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6D2" w:rsidRPr="00091341" w:rsidRDefault="008E46D2" w:rsidP="008E46D2">
      <w:pPr>
        <w:spacing w:after="0" w:line="240" w:lineRule="auto"/>
        <w:jc w:val="center"/>
        <w:rPr>
          <w:rFonts w:ascii="Times New Roman" w:hAnsi="Times New Roman" w:cs="Times New Roman"/>
          <w:b/>
          <w:sz w:val="28"/>
          <w:szCs w:val="28"/>
        </w:rPr>
      </w:pPr>
      <w:r w:rsidRPr="00091341">
        <w:rPr>
          <w:rFonts w:ascii="Times New Roman" w:hAnsi="Times New Roman" w:cs="Times New Roman"/>
          <w:b/>
          <w:sz w:val="28"/>
          <w:szCs w:val="28"/>
        </w:rPr>
        <w:t xml:space="preserve">Биробиджанский проект в планах и решениях  </w:t>
      </w:r>
    </w:p>
    <w:p w:rsidR="008E46D2" w:rsidRPr="00091341" w:rsidRDefault="008E46D2" w:rsidP="008E46D2">
      <w:pPr>
        <w:spacing w:after="0" w:line="240" w:lineRule="auto"/>
        <w:jc w:val="center"/>
        <w:rPr>
          <w:rFonts w:ascii="Times New Roman" w:hAnsi="Times New Roman" w:cs="Times New Roman"/>
          <w:b/>
          <w:sz w:val="28"/>
          <w:szCs w:val="28"/>
        </w:rPr>
      </w:pPr>
      <w:r w:rsidRPr="00091341">
        <w:rPr>
          <w:rFonts w:ascii="Times New Roman" w:hAnsi="Times New Roman" w:cs="Times New Roman"/>
          <w:b/>
          <w:sz w:val="28"/>
          <w:szCs w:val="28"/>
        </w:rPr>
        <w:t>Киевского Института Еврейской Пролетарской Культуры</w:t>
      </w:r>
    </w:p>
    <w:p w:rsidR="008E46D2" w:rsidRPr="00FD6469" w:rsidRDefault="008E46D2" w:rsidP="008E46D2">
      <w:pPr>
        <w:spacing w:after="0" w:line="240" w:lineRule="auto"/>
        <w:ind w:right="-81"/>
        <w:jc w:val="center"/>
        <w:rPr>
          <w:rFonts w:ascii="Times New Roman" w:hAnsi="Times New Roman" w:cs="Times New Roman"/>
          <w:sz w:val="24"/>
          <w:szCs w:val="24"/>
        </w:rPr>
      </w:pPr>
      <w:r w:rsidRPr="00FD6469">
        <w:rPr>
          <w:rFonts w:ascii="Times New Roman" w:hAnsi="Times New Roman" w:cs="Times New Roman"/>
          <w:sz w:val="24"/>
          <w:szCs w:val="24"/>
        </w:rPr>
        <w:t>Бренер И.С.</w:t>
      </w:r>
    </w:p>
    <w:p w:rsidR="008E46D2" w:rsidRDefault="008E46D2" w:rsidP="008E46D2">
      <w:pPr>
        <w:spacing w:after="0" w:line="240" w:lineRule="auto"/>
        <w:jc w:val="center"/>
        <w:rPr>
          <w:rFonts w:ascii="Times New Roman" w:hAnsi="Times New Roman" w:cs="Times New Roman"/>
          <w:sz w:val="24"/>
          <w:szCs w:val="24"/>
        </w:rPr>
      </w:pPr>
      <w:r w:rsidRPr="00FD6469">
        <w:rPr>
          <w:rFonts w:ascii="Times New Roman" w:hAnsi="Times New Roman" w:cs="Times New Roman"/>
          <w:sz w:val="24"/>
          <w:szCs w:val="24"/>
        </w:rPr>
        <w:t>Институт комплексного анализа региональных проблем ДВО РАН</w:t>
      </w:r>
      <w:r w:rsidR="006D2BED">
        <w:rPr>
          <w:rFonts w:ascii="Times New Roman" w:hAnsi="Times New Roman" w:cs="Times New Roman"/>
          <w:sz w:val="24"/>
          <w:szCs w:val="24"/>
        </w:rPr>
        <w:t>,</w:t>
      </w:r>
      <w:r w:rsidRPr="00FD6469">
        <w:rPr>
          <w:rFonts w:ascii="Times New Roman" w:hAnsi="Times New Roman" w:cs="Times New Roman"/>
          <w:sz w:val="24"/>
          <w:szCs w:val="24"/>
        </w:rPr>
        <w:t xml:space="preserve"> г. Биробиджан, Россия</w:t>
      </w:r>
    </w:p>
    <w:p w:rsidR="008E46D2" w:rsidRDefault="008E46D2" w:rsidP="008E46D2">
      <w:pPr>
        <w:spacing w:after="0" w:line="240" w:lineRule="auto"/>
        <w:jc w:val="center"/>
        <w:rPr>
          <w:rFonts w:ascii="Times New Roman" w:hAnsi="Times New Roman" w:cs="Times New Roman"/>
          <w:sz w:val="24"/>
          <w:szCs w:val="24"/>
        </w:rPr>
      </w:pPr>
    </w:p>
    <w:p w:rsidR="008E46D2" w:rsidRDefault="008E46D2" w:rsidP="008E46D2">
      <w:pPr>
        <w:spacing w:after="0" w:line="240" w:lineRule="auto"/>
        <w:ind w:firstLine="708"/>
        <w:jc w:val="both"/>
      </w:pPr>
      <w:r>
        <w:rPr>
          <w:rFonts w:ascii="Times New Roman" w:hAnsi="Times New Roman" w:cs="Times New Roman"/>
          <w:sz w:val="24"/>
          <w:szCs w:val="24"/>
        </w:rPr>
        <w:t>Киевский Институт Еврейской Пролетарской Культуры принял  активное участие в создании и строительстве Еврейской автономной области. Его руководитель Иосиф Израйлевич Либерберг, ставший в последствие первым руководителем ЕАО,</w:t>
      </w:r>
      <w:r>
        <w:rPr>
          <w:rFonts w:ascii="Times New Roman" w:hAnsi="Times New Roman" w:cs="Times New Roman"/>
          <w:color w:val="191919"/>
          <w:sz w:val="24"/>
          <w:szCs w:val="24"/>
        </w:rPr>
        <w:t xml:space="preserve"> б</w:t>
      </w:r>
      <w:r w:rsidRPr="0072709D">
        <w:rPr>
          <w:rFonts w:ascii="Times New Roman" w:hAnsi="Times New Roman" w:cs="Times New Roman"/>
          <w:color w:val="191919"/>
          <w:sz w:val="24"/>
          <w:szCs w:val="24"/>
        </w:rPr>
        <w:t xml:space="preserve">росил вызов </w:t>
      </w:r>
      <w:r>
        <w:rPr>
          <w:rFonts w:ascii="Times New Roman" w:hAnsi="Times New Roman" w:cs="Times New Roman"/>
          <w:color w:val="191919"/>
          <w:sz w:val="24"/>
          <w:szCs w:val="24"/>
        </w:rPr>
        <w:t>сложив</w:t>
      </w:r>
      <w:r w:rsidR="005D7ACE">
        <w:rPr>
          <w:rFonts w:ascii="Times New Roman" w:hAnsi="Times New Roman" w:cs="Times New Roman"/>
          <w:color w:val="191919"/>
          <w:sz w:val="24"/>
          <w:szCs w:val="24"/>
        </w:rPr>
        <w:t>ш</w:t>
      </w:r>
      <w:r>
        <w:rPr>
          <w:rFonts w:ascii="Times New Roman" w:hAnsi="Times New Roman" w:cs="Times New Roman"/>
          <w:color w:val="191919"/>
          <w:sz w:val="24"/>
          <w:szCs w:val="24"/>
        </w:rPr>
        <w:t xml:space="preserve">имся </w:t>
      </w:r>
      <w:r w:rsidRPr="0072709D">
        <w:rPr>
          <w:rFonts w:ascii="Times New Roman" w:hAnsi="Times New Roman" w:cs="Times New Roman"/>
          <w:color w:val="191919"/>
          <w:sz w:val="24"/>
          <w:szCs w:val="24"/>
        </w:rPr>
        <w:t xml:space="preserve"> традициям</w:t>
      </w:r>
      <w:r>
        <w:rPr>
          <w:rFonts w:ascii="Times New Roman" w:hAnsi="Times New Roman" w:cs="Times New Roman"/>
          <w:color w:val="191919"/>
          <w:sz w:val="24"/>
          <w:szCs w:val="24"/>
        </w:rPr>
        <w:t xml:space="preserve">. </w:t>
      </w:r>
      <w:r w:rsidRPr="0072709D">
        <w:rPr>
          <w:rFonts w:ascii="Times New Roman" w:hAnsi="Times New Roman" w:cs="Times New Roman"/>
          <w:color w:val="191919"/>
          <w:sz w:val="24"/>
          <w:szCs w:val="24"/>
        </w:rPr>
        <w:t xml:space="preserve"> Впервые в России и в СССР в центре внимания еврейских исследователей оказалась конкретная территория – Биробиджан</w:t>
      </w:r>
      <w:r>
        <w:t>.</w:t>
      </w:r>
    </w:p>
    <w:p w:rsidR="008E46D2" w:rsidRDefault="008E46D2" w:rsidP="008E46D2">
      <w:pPr>
        <w:spacing w:after="0" w:line="240" w:lineRule="auto"/>
        <w:ind w:firstLine="567"/>
        <w:jc w:val="both"/>
        <w:rPr>
          <w:rFonts w:ascii="Times New Roman" w:hAnsi="Times New Roman" w:cs="Times New Roman"/>
          <w:sz w:val="24"/>
          <w:szCs w:val="24"/>
        </w:rPr>
      </w:pPr>
    </w:p>
    <w:p w:rsidR="00F72EBE" w:rsidRDefault="00F72EBE" w:rsidP="008E46D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Ключевые слова:</w:t>
      </w:r>
      <w:r w:rsidR="00AB358E">
        <w:rPr>
          <w:rFonts w:ascii="Times New Roman" w:hAnsi="Times New Roman" w:cs="Times New Roman"/>
          <w:sz w:val="24"/>
          <w:szCs w:val="24"/>
        </w:rPr>
        <w:t xml:space="preserve"> </w:t>
      </w:r>
      <w:r>
        <w:rPr>
          <w:rFonts w:ascii="Times New Roman" w:hAnsi="Times New Roman" w:cs="Times New Roman"/>
          <w:sz w:val="24"/>
          <w:szCs w:val="24"/>
        </w:rPr>
        <w:t xml:space="preserve">Киевский институт еврейской пролетарской культуры, Секция Биробиджановедения, Иосиф Либерберг, научные исследования, </w:t>
      </w:r>
      <w:r w:rsidRPr="00AB358E">
        <w:rPr>
          <w:rFonts w:ascii="Times New Roman" w:hAnsi="Times New Roman" w:cs="Times New Roman"/>
          <w:sz w:val="24"/>
          <w:szCs w:val="24"/>
        </w:rPr>
        <w:t>Биробиджански</w:t>
      </w:r>
      <w:r w:rsidR="00AB358E">
        <w:rPr>
          <w:rFonts w:ascii="Times New Roman" w:hAnsi="Times New Roman" w:cs="Times New Roman"/>
          <w:sz w:val="24"/>
          <w:szCs w:val="24"/>
        </w:rPr>
        <w:t>й</w:t>
      </w:r>
      <w:r w:rsidRPr="00AB358E">
        <w:rPr>
          <w:rFonts w:ascii="Times New Roman" w:hAnsi="Times New Roman" w:cs="Times New Roman"/>
          <w:sz w:val="24"/>
          <w:szCs w:val="24"/>
        </w:rPr>
        <w:t xml:space="preserve">  научно-исследовательски</w:t>
      </w:r>
      <w:r w:rsidR="00AB358E">
        <w:rPr>
          <w:rFonts w:ascii="Times New Roman" w:hAnsi="Times New Roman" w:cs="Times New Roman"/>
          <w:sz w:val="24"/>
          <w:szCs w:val="24"/>
        </w:rPr>
        <w:t>й</w:t>
      </w:r>
      <w:r w:rsidRPr="00AB358E">
        <w:rPr>
          <w:rFonts w:ascii="Times New Roman" w:hAnsi="Times New Roman" w:cs="Times New Roman"/>
          <w:sz w:val="24"/>
          <w:szCs w:val="24"/>
        </w:rPr>
        <w:t xml:space="preserve"> комплексны</w:t>
      </w:r>
      <w:r w:rsidR="00AB358E">
        <w:rPr>
          <w:rFonts w:ascii="Times New Roman" w:hAnsi="Times New Roman" w:cs="Times New Roman"/>
          <w:sz w:val="24"/>
          <w:szCs w:val="24"/>
        </w:rPr>
        <w:t>й</w:t>
      </w:r>
      <w:r w:rsidRPr="00AB358E">
        <w:rPr>
          <w:rFonts w:ascii="Times New Roman" w:hAnsi="Times New Roman" w:cs="Times New Roman"/>
          <w:sz w:val="24"/>
          <w:szCs w:val="24"/>
        </w:rPr>
        <w:t xml:space="preserve"> институт сельского хозяйства</w:t>
      </w:r>
      <w:r w:rsidR="00AB358E">
        <w:rPr>
          <w:rFonts w:ascii="Times New Roman" w:hAnsi="Times New Roman" w:cs="Times New Roman"/>
          <w:sz w:val="24"/>
          <w:szCs w:val="24"/>
        </w:rPr>
        <w:t>.</w:t>
      </w:r>
    </w:p>
    <w:p w:rsidR="00F72EBE" w:rsidRPr="00FD6469" w:rsidRDefault="00F72EBE" w:rsidP="008E46D2">
      <w:pPr>
        <w:spacing w:after="0" w:line="240" w:lineRule="auto"/>
        <w:ind w:firstLine="567"/>
        <w:jc w:val="both"/>
        <w:rPr>
          <w:rFonts w:ascii="Times New Roman" w:hAnsi="Times New Roman" w:cs="Times New Roman"/>
          <w:sz w:val="24"/>
          <w:szCs w:val="24"/>
        </w:rPr>
      </w:pPr>
    </w:p>
    <w:p w:rsidR="008E46D2" w:rsidRDefault="008E46D2" w:rsidP="008E46D2">
      <w:pPr>
        <w:spacing w:after="0"/>
        <w:jc w:val="center"/>
        <w:rPr>
          <w:rFonts w:ascii="Times New Roman" w:hAnsi="Times New Roman" w:cs="Times New Roman"/>
          <w:b/>
          <w:sz w:val="28"/>
          <w:szCs w:val="28"/>
          <w:lang w:val="en-US"/>
        </w:rPr>
      </w:pPr>
      <w:r w:rsidRPr="00091341">
        <w:rPr>
          <w:rFonts w:ascii="Times New Roman" w:hAnsi="Times New Roman" w:cs="Times New Roman"/>
          <w:b/>
          <w:sz w:val="28"/>
          <w:szCs w:val="28"/>
          <w:lang w:val="en-US"/>
        </w:rPr>
        <w:t>Birobidzhan project in plans and decisions</w:t>
      </w:r>
    </w:p>
    <w:p w:rsidR="008E46D2" w:rsidRPr="00091341" w:rsidRDefault="008E46D2" w:rsidP="008E46D2">
      <w:pPr>
        <w:spacing w:after="0"/>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for the </w:t>
      </w:r>
      <w:r w:rsidRPr="00091341">
        <w:rPr>
          <w:rFonts w:ascii="Times New Roman" w:hAnsi="Times New Roman" w:cs="Times New Roman"/>
          <w:b/>
          <w:sz w:val="28"/>
          <w:szCs w:val="28"/>
          <w:lang w:val="en-US"/>
        </w:rPr>
        <w:t>Kiev Institute of Jewish Proletarian Culture</w:t>
      </w:r>
    </w:p>
    <w:p w:rsidR="008E46D2" w:rsidRPr="00091341" w:rsidRDefault="008E46D2" w:rsidP="008E46D2">
      <w:pPr>
        <w:spacing w:after="0"/>
        <w:ind w:firstLine="708"/>
        <w:jc w:val="center"/>
        <w:rPr>
          <w:rFonts w:ascii="Times New Roman" w:hAnsi="Times New Roman" w:cs="Times New Roman"/>
          <w:sz w:val="24"/>
          <w:szCs w:val="24"/>
          <w:lang w:val="en-US"/>
        </w:rPr>
      </w:pPr>
      <w:r w:rsidRPr="00091341">
        <w:rPr>
          <w:rFonts w:ascii="Times New Roman" w:hAnsi="Times New Roman" w:cs="Times New Roman"/>
          <w:sz w:val="24"/>
          <w:szCs w:val="24"/>
          <w:lang w:val="en-US"/>
        </w:rPr>
        <w:t>Brener I.S.</w:t>
      </w:r>
    </w:p>
    <w:p w:rsidR="008E46D2" w:rsidRDefault="008E46D2" w:rsidP="008E46D2">
      <w:pPr>
        <w:spacing w:after="0"/>
        <w:ind w:firstLine="708"/>
        <w:jc w:val="center"/>
        <w:rPr>
          <w:rFonts w:ascii="Times New Roman" w:hAnsi="Times New Roman" w:cs="Times New Roman"/>
          <w:sz w:val="24"/>
          <w:szCs w:val="24"/>
          <w:lang w:val="en-US"/>
        </w:rPr>
      </w:pPr>
      <w:r w:rsidRPr="00091341">
        <w:rPr>
          <w:rFonts w:ascii="Times New Roman" w:hAnsi="Times New Roman" w:cs="Times New Roman"/>
          <w:sz w:val="24"/>
          <w:szCs w:val="24"/>
          <w:lang w:val="en-US"/>
        </w:rPr>
        <w:t xml:space="preserve">Institute </w:t>
      </w:r>
      <w:r>
        <w:rPr>
          <w:rFonts w:ascii="Times New Roman" w:hAnsi="Times New Roman" w:cs="Times New Roman"/>
          <w:sz w:val="24"/>
          <w:szCs w:val="24"/>
          <w:lang w:val="en-US"/>
        </w:rPr>
        <w:t xml:space="preserve">for </w:t>
      </w:r>
      <w:r w:rsidRPr="00091341">
        <w:rPr>
          <w:rFonts w:ascii="Times New Roman" w:hAnsi="Times New Roman" w:cs="Times New Roman"/>
          <w:sz w:val="24"/>
          <w:szCs w:val="24"/>
          <w:lang w:val="en-US"/>
        </w:rPr>
        <w:t>Complex Analysis of Regional Problems, FE</w:t>
      </w:r>
      <w:r>
        <w:rPr>
          <w:rFonts w:ascii="Times New Roman" w:hAnsi="Times New Roman" w:cs="Times New Roman"/>
          <w:sz w:val="24"/>
          <w:szCs w:val="24"/>
          <w:lang w:val="en-US"/>
        </w:rPr>
        <w:t>B</w:t>
      </w:r>
      <w:r w:rsidRPr="00091341">
        <w:rPr>
          <w:rFonts w:ascii="Times New Roman" w:hAnsi="Times New Roman" w:cs="Times New Roman"/>
          <w:sz w:val="24"/>
          <w:szCs w:val="24"/>
          <w:lang w:val="en-US"/>
        </w:rPr>
        <w:t xml:space="preserve"> RAS, Birobidzhan, Russia</w:t>
      </w:r>
    </w:p>
    <w:p w:rsidR="008E46D2" w:rsidRPr="00091341" w:rsidRDefault="008E46D2" w:rsidP="008E46D2">
      <w:pPr>
        <w:spacing w:after="0"/>
        <w:ind w:firstLine="708"/>
        <w:jc w:val="center"/>
        <w:rPr>
          <w:rFonts w:ascii="Times New Roman" w:hAnsi="Times New Roman" w:cs="Times New Roman"/>
          <w:sz w:val="24"/>
          <w:szCs w:val="24"/>
          <w:lang w:val="en-US"/>
        </w:rPr>
      </w:pPr>
    </w:p>
    <w:p w:rsidR="008E46D2" w:rsidRDefault="008E46D2" w:rsidP="008E46D2">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E31FBA">
        <w:rPr>
          <w:rFonts w:ascii="Times New Roman" w:hAnsi="Times New Roman" w:cs="Times New Roman"/>
          <w:sz w:val="24"/>
          <w:szCs w:val="24"/>
          <w:lang w:val="en-US"/>
        </w:rPr>
        <w:t xml:space="preserve">The Kiev Institute of Jewish Proletarian Culture took an active part in the creation and construction of the Jewish Autonomous Region. Its head, </w:t>
      </w:r>
      <w:r>
        <w:rPr>
          <w:rFonts w:ascii="Times New Roman" w:hAnsi="Times New Roman" w:cs="Times New Roman"/>
          <w:sz w:val="24"/>
          <w:szCs w:val="24"/>
          <w:lang w:val="en-US"/>
        </w:rPr>
        <w:t>I</w:t>
      </w:r>
      <w:r w:rsidRPr="00E31FBA">
        <w:rPr>
          <w:rFonts w:ascii="Times New Roman" w:hAnsi="Times New Roman" w:cs="Times New Roman"/>
          <w:sz w:val="24"/>
          <w:szCs w:val="24"/>
          <w:lang w:val="en-US"/>
        </w:rPr>
        <w:t>osef Izrailevich Liberberg, who later became the first head of the EAO, challenged the established traditions. For the first time in Russia and in the USSR, the focus of Jewish researchers turned out to be a specific territory - Birobidzhan.</w:t>
      </w:r>
    </w:p>
    <w:p w:rsidR="00AB358E" w:rsidRPr="00AB358E" w:rsidRDefault="00AB358E" w:rsidP="008E46D2">
      <w:pPr>
        <w:spacing w:line="240" w:lineRule="auto"/>
        <w:jc w:val="both"/>
        <w:rPr>
          <w:rFonts w:ascii="Times New Roman" w:hAnsi="Times New Roman" w:cs="Times New Roman"/>
          <w:sz w:val="24"/>
          <w:szCs w:val="24"/>
          <w:lang w:val="en-US"/>
        </w:rPr>
      </w:pPr>
      <w:r w:rsidRPr="00AB358E">
        <w:rPr>
          <w:rFonts w:ascii="Times New Roman" w:hAnsi="Times New Roman" w:cs="Times New Roman"/>
          <w:sz w:val="24"/>
          <w:szCs w:val="24"/>
          <w:lang w:val="en-US"/>
        </w:rPr>
        <w:t>Keywords: Kiev Institute of Jewish Proletarian Culture, Birobidzhanovedeniya Section, Joseph Lieberberg, scientific research, Birobidzhan Scientific Research Complex Institute of Agriculture.</w:t>
      </w:r>
    </w:p>
    <w:p w:rsidR="008E46D2" w:rsidRDefault="008E46D2" w:rsidP="008E46D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создании и строительстве Еврейской автономной области активное участие принял  Киевский </w:t>
      </w:r>
      <w:r w:rsidR="003D7AFD">
        <w:rPr>
          <w:rFonts w:ascii="Times New Roman" w:hAnsi="Times New Roman" w:cs="Times New Roman"/>
          <w:sz w:val="24"/>
          <w:szCs w:val="24"/>
        </w:rPr>
        <w:t>и</w:t>
      </w:r>
      <w:r>
        <w:rPr>
          <w:rFonts w:ascii="Times New Roman" w:hAnsi="Times New Roman" w:cs="Times New Roman"/>
          <w:sz w:val="24"/>
          <w:szCs w:val="24"/>
        </w:rPr>
        <w:t xml:space="preserve">нститут </w:t>
      </w:r>
      <w:r w:rsidR="003D7AFD">
        <w:rPr>
          <w:rFonts w:ascii="Times New Roman" w:hAnsi="Times New Roman" w:cs="Times New Roman"/>
          <w:sz w:val="24"/>
          <w:szCs w:val="24"/>
        </w:rPr>
        <w:t>е</w:t>
      </w:r>
      <w:r>
        <w:rPr>
          <w:rFonts w:ascii="Times New Roman" w:hAnsi="Times New Roman" w:cs="Times New Roman"/>
          <w:sz w:val="24"/>
          <w:szCs w:val="24"/>
        </w:rPr>
        <w:t xml:space="preserve">врейской </w:t>
      </w:r>
      <w:r w:rsidR="003D7AFD">
        <w:rPr>
          <w:rFonts w:ascii="Times New Roman" w:hAnsi="Times New Roman" w:cs="Times New Roman"/>
          <w:sz w:val="24"/>
          <w:szCs w:val="24"/>
        </w:rPr>
        <w:t>п</w:t>
      </w:r>
      <w:r>
        <w:rPr>
          <w:rFonts w:ascii="Times New Roman" w:hAnsi="Times New Roman" w:cs="Times New Roman"/>
          <w:sz w:val="24"/>
          <w:szCs w:val="24"/>
        </w:rPr>
        <w:t xml:space="preserve">ролетарской </w:t>
      </w:r>
      <w:r w:rsidR="003D7AFD">
        <w:rPr>
          <w:rFonts w:ascii="Times New Roman" w:hAnsi="Times New Roman" w:cs="Times New Roman"/>
          <w:sz w:val="24"/>
          <w:szCs w:val="24"/>
        </w:rPr>
        <w:t>к</w:t>
      </w:r>
      <w:r>
        <w:rPr>
          <w:rFonts w:ascii="Times New Roman" w:hAnsi="Times New Roman" w:cs="Times New Roman"/>
          <w:sz w:val="24"/>
          <w:szCs w:val="24"/>
        </w:rPr>
        <w:t xml:space="preserve">ультуры (ИЕПК), и его руководитель Иосиф Израйлевич Либерберг, ставший в последствие ее первым руководителем.  Одно из первых упоминаний об этом приводится в статье </w:t>
      </w:r>
      <w:r w:rsidRPr="00E93F6D">
        <w:rPr>
          <w:rStyle w:val="9"/>
          <w:rFonts w:eastAsiaTheme="minorHAnsi"/>
          <w:sz w:val="24"/>
          <w:szCs w:val="24"/>
        </w:rPr>
        <w:t>М. Кадышевича</w:t>
      </w:r>
      <w:r w:rsidRPr="00E93F6D">
        <w:rPr>
          <w:rStyle w:val="140"/>
          <w:rFonts w:eastAsiaTheme="minorHAnsi"/>
          <w:sz w:val="24"/>
          <w:szCs w:val="24"/>
        </w:rPr>
        <w:t xml:space="preserve"> </w:t>
      </w:r>
      <w:r w:rsidRPr="000667FA">
        <w:rPr>
          <w:rStyle w:val="140"/>
          <w:rFonts w:eastAsiaTheme="minorHAnsi"/>
          <w:i w:val="0"/>
          <w:sz w:val="24"/>
          <w:szCs w:val="24"/>
        </w:rPr>
        <w:t>«Секция Биробиджановедения», опубликованной в научном журнале  «Висншафт  ун революцие» ( 1934, 1-2 с. 155-158)</w:t>
      </w:r>
      <w:r w:rsidRPr="00E01E43">
        <w:rPr>
          <w:rStyle w:val="ab"/>
          <w:rFonts w:ascii="Times New Roman" w:hAnsi="Times New Roman" w:cs="Times New Roman"/>
          <w:color w:val="000000"/>
          <w:sz w:val="24"/>
          <w:szCs w:val="24"/>
        </w:rPr>
        <w:footnoteReference w:id="1"/>
      </w:r>
      <w:r w:rsidRPr="000667FA">
        <w:rPr>
          <w:i/>
          <w:sz w:val="24"/>
          <w:szCs w:val="24"/>
        </w:rPr>
        <w:t>.</w:t>
      </w:r>
      <w:r>
        <w:rPr>
          <w:sz w:val="24"/>
          <w:szCs w:val="24"/>
        </w:rPr>
        <w:t xml:space="preserve"> </w:t>
      </w:r>
    </w:p>
    <w:p w:rsidR="008E46D2" w:rsidRPr="00371806" w:rsidRDefault="008E46D2" w:rsidP="005A2606">
      <w:pPr>
        <w:pStyle w:val="12"/>
        <w:shd w:val="clear" w:color="auto" w:fill="auto"/>
        <w:spacing w:before="0"/>
        <w:ind w:left="20" w:right="20" w:firstLine="340"/>
        <w:rPr>
          <w:sz w:val="24"/>
          <w:szCs w:val="24"/>
        </w:rPr>
      </w:pPr>
      <w:r w:rsidRPr="00AF0D97">
        <w:rPr>
          <w:sz w:val="24"/>
          <w:szCs w:val="24"/>
        </w:rPr>
        <w:t>М</w:t>
      </w:r>
      <w:r>
        <w:rPr>
          <w:sz w:val="24"/>
          <w:szCs w:val="24"/>
        </w:rPr>
        <w:t>енахем</w:t>
      </w:r>
      <w:r w:rsidRPr="00AF0D97">
        <w:rPr>
          <w:sz w:val="24"/>
          <w:szCs w:val="24"/>
        </w:rPr>
        <w:t xml:space="preserve"> Кадышевич, </w:t>
      </w:r>
      <w:r w:rsidRPr="00F11A07">
        <w:rPr>
          <w:sz w:val="24"/>
          <w:szCs w:val="24"/>
        </w:rPr>
        <w:t>назначен</w:t>
      </w:r>
      <w:r w:rsidR="00AB5A5C">
        <w:rPr>
          <w:sz w:val="24"/>
          <w:szCs w:val="24"/>
        </w:rPr>
        <w:t>ый</w:t>
      </w:r>
      <w:r w:rsidRPr="00F11A07">
        <w:rPr>
          <w:sz w:val="24"/>
          <w:szCs w:val="24"/>
        </w:rPr>
        <w:t xml:space="preserve"> руководителем секции</w:t>
      </w:r>
      <w:r w:rsidR="00AB5A5C">
        <w:rPr>
          <w:sz w:val="24"/>
          <w:szCs w:val="24"/>
        </w:rPr>
        <w:t>,</w:t>
      </w:r>
      <w:r>
        <w:rPr>
          <w:sz w:val="24"/>
          <w:szCs w:val="24"/>
        </w:rPr>
        <w:t xml:space="preserve"> рассказывает </w:t>
      </w:r>
      <w:r w:rsidRPr="00AF0D97">
        <w:rPr>
          <w:sz w:val="24"/>
          <w:szCs w:val="24"/>
        </w:rPr>
        <w:t xml:space="preserve">об истории </w:t>
      </w:r>
      <w:r w:rsidR="00AB5A5C">
        <w:rPr>
          <w:sz w:val="24"/>
          <w:szCs w:val="24"/>
        </w:rPr>
        <w:t xml:space="preserve">ее </w:t>
      </w:r>
      <w:r w:rsidRPr="00AF0D97">
        <w:rPr>
          <w:sz w:val="24"/>
          <w:szCs w:val="24"/>
        </w:rPr>
        <w:t>созд</w:t>
      </w:r>
      <w:r>
        <w:rPr>
          <w:sz w:val="24"/>
          <w:szCs w:val="24"/>
        </w:rPr>
        <w:t>ания и основных направлениях де</w:t>
      </w:r>
      <w:r w:rsidRPr="00AF0D97">
        <w:rPr>
          <w:sz w:val="24"/>
          <w:szCs w:val="24"/>
        </w:rPr>
        <w:t>ятельности</w:t>
      </w:r>
      <w:r>
        <w:rPr>
          <w:sz w:val="24"/>
          <w:szCs w:val="24"/>
        </w:rPr>
        <w:t>, отмечая,</w:t>
      </w:r>
      <w:r w:rsidRPr="00AF0D97">
        <w:rPr>
          <w:sz w:val="24"/>
          <w:szCs w:val="24"/>
        </w:rPr>
        <w:t xml:space="preserve"> </w:t>
      </w:r>
      <w:r>
        <w:rPr>
          <w:sz w:val="24"/>
          <w:szCs w:val="24"/>
        </w:rPr>
        <w:t>что</w:t>
      </w:r>
      <w:r w:rsidRPr="00CE1A91">
        <w:rPr>
          <w:rStyle w:val="9"/>
          <w:rFonts w:eastAsiaTheme="minorHAnsi"/>
          <w:sz w:val="24"/>
          <w:szCs w:val="24"/>
        </w:rPr>
        <w:t xml:space="preserve"> институт постоянно интересовался Биробиджаном. </w:t>
      </w:r>
    </w:p>
    <w:p w:rsidR="008E46D2" w:rsidRPr="00237DDA" w:rsidRDefault="003B42BC" w:rsidP="008E46D2">
      <w:pPr>
        <w:pStyle w:val="12"/>
        <w:shd w:val="clear" w:color="auto" w:fill="auto"/>
        <w:spacing w:before="0"/>
        <w:ind w:right="20" w:firstLine="340"/>
        <w:rPr>
          <w:rStyle w:val="9"/>
          <w:sz w:val="24"/>
          <w:szCs w:val="24"/>
        </w:rPr>
      </w:pPr>
      <w:r>
        <w:rPr>
          <w:rStyle w:val="9"/>
          <w:sz w:val="24"/>
          <w:szCs w:val="24"/>
        </w:rPr>
        <w:t>В</w:t>
      </w:r>
      <w:r w:rsidR="008E46D2" w:rsidRPr="0090396A">
        <w:rPr>
          <w:rStyle w:val="9"/>
          <w:sz w:val="24"/>
          <w:szCs w:val="24"/>
        </w:rPr>
        <w:t xml:space="preserve">о вступительной части статьи </w:t>
      </w:r>
      <w:r>
        <w:rPr>
          <w:rStyle w:val="9"/>
          <w:sz w:val="24"/>
          <w:szCs w:val="24"/>
        </w:rPr>
        <w:t xml:space="preserve">он </w:t>
      </w:r>
      <w:r w:rsidR="008E46D2">
        <w:rPr>
          <w:rStyle w:val="9"/>
          <w:sz w:val="24"/>
          <w:szCs w:val="24"/>
        </w:rPr>
        <w:t>обращает внимание</w:t>
      </w:r>
      <w:r w:rsidR="008E46D2" w:rsidRPr="0090396A">
        <w:rPr>
          <w:rStyle w:val="9"/>
          <w:sz w:val="24"/>
          <w:szCs w:val="24"/>
        </w:rPr>
        <w:t>, что именно по ини</w:t>
      </w:r>
      <w:r w:rsidR="008E46D2" w:rsidRPr="0090396A">
        <w:rPr>
          <w:rStyle w:val="9"/>
          <w:sz w:val="24"/>
          <w:szCs w:val="24"/>
        </w:rPr>
        <w:softHyphen/>
        <w:t>циативе ИЕПК  Комитет</w:t>
      </w:r>
      <w:r w:rsidR="001F356E">
        <w:rPr>
          <w:rStyle w:val="9"/>
          <w:sz w:val="24"/>
          <w:szCs w:val="24"/>
        </w:rPr>
        <w:t>ом</w:t>
      </w:r>
      <w:r w:rsidR="008E46D2" w:rsidRPr="0090396A">
        <w:rPr>
          <w:rStyle w:val="9"/>
          <w:sz w:val="24"/>
          <w:szCs w:val="24"/>
        </w:rPr>
        <w:t xml:space="preserve"> народного образования  УССР </w:t>
      </w:r>
      <w:r w:rsidR="001F356E">
        <w:rPr>
          <w:rStyle w:val="9"/>
          <w:sz w:val="24"/>
          <w:szCs w:val="24"/>
        </w:rPr>
        <w:t>было принято решение о</w:t>
      </w:r>
      <w:r w:rsidR="008E46D2" w:rsidRPr="0090396A">
        <w:rPr>
          <w:rStyle w:val="100"/>
          <w:sz w:val="24"/>
          <w:szCs w:val="24"/>
        </w:rPr>
        <w:t xml:space="preserve"> </w:t>
      </w:r>
      <w:r w:rsidR="008E46D2" w:rsidRPr="0090396A">
        <w:rPr>
          <w:rStyle w:val="9"/>
          <w:sz w:val="24"/>
          <w:szCs w:val="24"/>
        </w:rPr>
        <w:t>созда</w:t>
      </w:r>
      <w:r w:rsidR="001F356E">
        <w:rPr>
          <w:rStyle w:val="9"/>
          <w:sz w:val="24"/>
          <w:szCs w:val="24"/>
        </w:rPr>
        <w:t>нии</w:t>
      </w:r>
      <w:r w:rsidR="008E46D2" w:rsidRPr="0090396A">
        <w:rPr>
          <w:rStyle w:val="9"/>
          <w:sz w:val="24"/>
          <w:szCs w:val="24"/>
        </w:rPr>
        <w:t xml:space="preserve"> </w:t>
      </w:r>
      <w:r w:rsidR="00CB3786">
        <w:rPr>
          <w:rStyle w:val="9"/>
          <w:sz w:val="24"/>
          <w:szCs w:val="24"/>
        </w:rPr>
        <w:t>в феврале</w:t>
      </w:r>
      <w:r w:rsidR="00CB3786" w:rsidRPr="0090396A">
        <w:rPr>
          <w:rStyle w:val="9"/>
          <w:sz w:val="24"/>
          <w:szCs w:val="24"/>
        </w:rPr>
        <w:t xml:space="preserve"> </w:t>
      </w:r>
      <w:r w:rsidR="008E46D2" w:rsidRPr="0090396A">
        <w:rPr>
          <w:rStyle w:val="9"/>
          <w:sz w:val="24"/>
          <w:szCs w:val="24"/>
        </w:rPr>
        <w:t>1934 год</w:t>
      </w:r>
      <w:r w:rsidR="00CB3786">
        <w:rPr>
          <w:rStyle w:val="9"/>
          <w:sz w:val="24"/>
          <w:szCs w:val="24"/>
        </w:rPr>
        <w:t>а</w:t>
      </w:r>
      <w:r w:rsidR="008E46D2" w:rsidRPr="0090396A">
        <w:rPr>
          <w:rStyle w:val="9"/>
          <w:sz w:val="24"/>
          <w:szCs w:val="24"/>
        </w:rPr>
        <w:t xml:space="preserve"> </w:t>
      </w:r>
      <w:r w:rsidR="00F32B92">
        <w:rPr>
          <w:rStyle w:val="9"/>
          <w:sz w:val="24"/>
          <w:szCs w:val="24"/>
        </w:rPr>
        <w:t>Секции Бир</w:t>
      </w:r>
      <w:r w:rsidR="00BC3C56">
        <w:rPr>
          <w:rStyle w:val="9"/>
          <w:sz w:val="24"/>
          <w:szCs w:val="24"/>
        </w:rPr>
        <w:t>о</w:t>
      </w:r>
      <w:r w:rsidR="00F32B92">
        <w:rPr>
          <w:rStyle w:val="9"/>
          <w:sz w:val="24"/>
          <w:szCs w:val="24"/>
        </w:rPr>
        <w:t>биджановедения</w:t>
      </w:r>
      <w:r w:rsidR="00220801">
        <w:rPr>
          <w:rStyle w:val="9"/>
          <w:sz w:val="24"/>
          <w:szCs w:val="24"/>
        </w:rPr>
        <w:t>, и приводит</w:t>
      </w:r>
      <w:r w:rsidR="008E46D2" w:rsidRPr="0090396A">
        <w:rPr>
          <w:rStyle w:val="9"/>
          <w:sz w:val="24"/>
          <w:szCs w:val="24"/>
        </w:rPr>
        <w:t xml:space="preserve">  </w:t>
      </w:r>
      <w:r w:rsidR="008E46D2" w:rsidRPr="00237DDA">
        <w:rPr>
          <w:rStyle w:val="9"/>
          <w:sz w:val="24"/>
          <w:szCs w:val="24"/>
        </w:rPr>
        <w:t>ряд  задач, которы</w:t>
      </w:r>
      <w:r w:rsidR="006060FD">
        <w:rPr>
          <w:rStyle w:val="9"/>
          <w:sz w:val="24"/>
          <w:szCs w:val="24"/>
        </w:rPr>
        <w:t>е были намечены  на бли</w:t>
      </w:r>
      <w:r w:rsidR="00742971">
        <w:rPr>
          <w:rStyle w:val="9"/>
          <w:sz w:val="24"/>
          <w:szCs w:val="24"/>
        </w:rPr>
        <w:t>жайшее время, в том числе</w:t>
      </w:r>
      <w:r w:rsidR="008E46D2" w:rsidRPr="00237DDA">
        <w:rPr>
          <w:rStyle w:val="9"/>
          <w:sz w:val="24"/>
          <w:szCs w:val="24"/>
        </w:rPr>
        <w:t>:</w:t>
      </w:r>
    </w:p>
    <w:p w:rsidR="008E46D2" w:rsidRPr="00237DDA" w:rsidRDefault="008E46D2" w:rsidP="008E46D2">
      <w:pPr>
        <w:pStyle w:val="12"/>
        <w:numPr>
          <w:ilvl w:val="0"/>
          <w:numId w:val="3"/>
        </w:numPr>
        <w:shd w:val="clear" w:color="auto" w:fill="auto"/>
        <w:tabs>
          <w:tab w:val="left" w:pos="626"/>
        </w:tabs>
        <w:spacing w:before="0"/>
        <w:ind w:right="20" w:firstLine="340"/>
        <w:rPr>
          <w:sz w:val="24"/>
          <w:szCs w:val="24"/>
        </w:rPr>
      </w:pPr>
      <w:r w:rsidRPr="00237DDA">
        <w:rPr>
          <w:rStyle w:val="9"/>
          <w:sz w:val="24"/>
          <w:szCs w:val="24"/>
        </w:rPr>
        <w:t>Сбор текущ</w:t>
      </w:r>
      <w:r>
        <w:rPr>
          <w:rStyle w:val="9"/>
          <w:sz w:val="24"/>
          <w:szCs w:val="24"/>
        </w:rPr>
        <w:t>ей</w:t>
      </w:r>
      <w:r w:rsidRPr="00237DDA">
        <w:rPr>
          <w:rStyle w:val="9"/>
          <w:sz w:val="24"/>
          <w:szCs w:val="24"/>
        </w:rPr>
        <w:t xml:space="preserve"> и ра</w:t>
      </w:r>
      <w:r w:rsidR="00BD76FB">
        <w:rPr>
          <w:rStyle w:val="9"/>
          <w:sz w:val="24"/>
          <w:szCs w:val="24"/>
        </w:rPr>
        <w:t>н</w:t>
      </w:r>
      <w:r w:rsidRPr="00237DDA">
        <w:rPr>
          <w:rStyle w:val="9"/>
          <w:sz w:val="24"/>
          <w:szCs w:val="24"/>
        </w:rPr>
        <w:t>ней литературы, прессы, доку</w:t>
      </w:r>
      <w:r w:rsidRPr="00237DDA">
        <w:rPr>
          <w:rStyle w:val="9"/>
          <w:sz w:val="24"/>
          <w:szCs w:val="24"/>
        </w:rPr>
        <w:softHyphen/>
        <w:t>ментов и других материал</w:t>
      </w:r>
      <w:r>
        <w:rPr>
          <w:rStyle w:val="9"/>
          <w:sz w:val="24"/>
          <w:szCs w:val="24"/>
        </w:rPr>
        <w:t>ов</w:t>
      </w:r>
      <w:r w:rsidRPr="00237DDA">
        <w:rPr>
          <w:rStyle w:val="9"/>
          <w:sz w:val="24"/>
          <w:szCs w:val="24"/>
        </w:rPr>
        <w:t xml:space="preserve"> о Биробиджане.</w:t>
      </w:r>
    </w:p>
    <w:p w:rsidR="008E46D2" w:rsidRPr="00237DDA" w:rsidRDefault="008E46D2" w:rsidP="008E46D2">
      <w:pPr>
        <w:pStyle w:val="12"/>
        <w:numPr>
          <w:ilvl w:val="0"/>
          <w:numId w:val="3"/>
        </w:numPr>
        <w:shd w:val="clear" w:color="auto" w:fill="auto"/>
        <w:tabs>
          <w:tab w:val="left" w:pos="626"/>
        </w:tabs>
        <w:spacing w:before="0"/>
        <w:ind w:right="20" w:firstLine="340"/>
        <w:rPr>
          <w:sz w:val="24"/>
          <w:szCs w:val="24"/>
        </w:rPr>
      </w:pPr>
      <w:r w:rsidRPr="00237DDA">
        <w:rPr>
          <w:rStyle w:val="9"/>
          <w:sz w:val="24"/>
          <w:szCs w:val="24"/>
        </w:rPr>
        <w:t xml:space="preserve">Изучение </w:t>
      </w:r>
      <w:r>
        <w:rPr>
          <w:rStyle w:val="9"/>
          <w:sz w:val="24"/>
          <w:szCs w:val="24"/>
        </w:rPr>
        <w:t>хода</w:t>
      </w:r>
      <w:r w:rsidRPr="00237DDA">
        <w:rPr>
          <w:rStyle w:val="9"/>
          <w:sz w:val="24"/>
          <w:szCs w:val="24"/>
        </w:rPr>
        <w:t xml:space="preserve"> строительства</w:t>
      </w:r>
      <w:r w:rsidRPr="00237DDA">
        <w:rPr>
          <w:rStyle w:val="100"/>
          <w:sz w:val="24"/>
          <w:szCs w:val="24"/>
        </w:rPr>
        <w:t xml:space="preserve"> </w:t>
      </w:r>
      <w:r w:rsidRPr="00237DDA">
        <w:rPr>
          <w:rStyle w:val="9"/>
          <w:sz w:val="24"/>
          <w:szCs w:val="24"/>
        </w:rPr>
        <w:t>и развития Биробиджана, еврейского пересе</w:t>
      </w:r>
      <w:r w:rsidRPr="00237DDA">
        <w:rPr>
          <w:rStyle w:val="9"/>
          <w:sz w:val="24"/>
          <w:szCs w:val="24"/>
        </w:rPr>
        <w:softHyphen/>
        <w:t>ления, ранн</w:t>
      </w:r>
      <w:r>
        <w:rPr>
          <w:rStyle w:val="9"/>
          <w:sz w:val="24"/>
          <w:szCs w:val="24"/>
        </w:rPr>
        <w:t>ей</w:t>
      </w:r>
      <w:r w:rsidRPr="00237DDA">
        <w:rPr>
          <w:rStyle w:val="9"/>
          <w:sz w:val="24"/>
          <w:szCs w:val="24"/>
        </w:rPr>
        <w:t xml:space="preserve"> истори</w:t>
      </w:r>
      <w:r>
        <w:rPr>
          <w:rStyle w:val="9"/>
          <w:sz w:val="24"/>
          <w:szCs w:val="24"/>
        </w:rPr>
        <w:t>и</w:t>
      </w:r>
      <w:r w:rsidRPr="00237DDA">
        <w:rPr>
          <w:rStyle w:val="9"/>
          <w:sz w:val="24"/>
          <w:szCs w:val="24"/>
        </w:rPr>
        <w:t xml:space="preserve"> области, образ</w:t>
      </w:r>
      <w:r>
        <w:rPr>
          <w:rStyle w:val="9"/>
          <w:sz w:val="24"/>
          <w:szCs w:val="24"/>
        </w:rPr>
        <w:t>а</w:t>
      </w:r>
      <w:r w:rsidRPr="00237DDA">
        <w:rPr>
          <w:rStyle w:val="9"/>
          <w:sz w:val="24"/>
          <w:szCs w:val="24"/>
        </w:rPr>
        <w:t xml:space="preserve"> жизни населе</w:t>
      </w:r>
      <w:r w:rsidRPr="00237DDA">
        <w:rPr>
          <w:rStyle w:val="9"/>
          <w:sz w:val="24"/>
          <w:szCs w:val="24"/>
        </w:rPr>
        <w:softHyphen/>
        <w:t>ния и т. д.</w:t>
      </w:r>
    </w:p>
    <w:p w:rsidR="008E46D2" w:rsidRPr="00237DDA" w:rsidRDefault="008E46D2" w:rsidP="008E46D2">
      <w:pPr>
        <w:pStyle w:val="12"/>
        <w:numPr>
          <w:ilvl w:val="0"/>
          <w:numId w:val="3"/>
        </w:numPr>
        <w:shd w:val="clear" w:color="auto" w:fill="auto"/>
        <w:tabs>
          <w:tab w:val="left" w:pos="653"/>
        </w:tabs>
        <w:spacing w:before="0"/>
        <w:ind w:left="20" w:right="20" w:firstLine="340"/>
        <w:rPr>
          <w:sz w:val="24"/>
          <w:szCs w:val="24"/>
        </w:rPr>
      </w:pPr>
      <w:r w:rsidRPr="00237DDA">
        <w:rPr>
          <w:rStyle w:val="9"/>
          <w:sz w:val="24"/>
          <w:szCs w:val="24"/>
        </w:rPr>
        <w:t>Организация  изучения природных богатств Бироби</w:t>
      </w:r>
      <w:r w:rsidRPr="00237DDA">
        <w:rPr>
          <w:rStyle w:val="9"/>
          <w:sz w:val="24"/>
          <w:szCs w:val="24"/>
        </w:rPr>
        <w:softHyphen/>
        <w:t>джана, почвы, климата, ресурсов гор и т. д. привлекая для этого</w:t>
      </w:r>
      <w:r w:rsidRPr="00237DDA">
        <w:rPr>
          <w:rStyle w:val="100"/>
          <w:sz w:val="24"/>
          <w:szCs w:val="24"/>
        </w:rPr>
        <w:t xml:space="preserve"> </w:t>
      </w:r>
      <w:r w:rsidRPr="00237DDA">
        <w:rPr>
          <w:rStyle w:val="9"/>
          <w:sz w:val="24"/>
          <w:szCs w:val="24"/>
        </w:rPr>
        <w:t>специалистов из других научных учреждений.</w:t>
      </w:r>
    </w:p>
    <w:p w:rsidR="008E46D2" w:rsidRPr="00237DDA" w:rsidRDefault="008E46D2" w:rsidP="008E46D2">
      <w:pPr>
        <w:pStyle w:val="12"/>
        <w:numPr>
          <w:ilvl w:val="0"/>
          <w:numId w:val="3"/>
        </w:numPr>
        <w:shd w:val="clear" w:color="auto" w:fill="auto"/>
        <w:tabs>
          <w:tab w:val="left" w:pos="653"/>
        </w:tabs>
        <w:spacing w:before="0"/>
        <w:ind w:left="20" w:firstLine="340"/>
        <w:rPr>
          <w:sz w:val="24"/>
          <w:szCs w:val="24"/>
        </w:rPr>
      </w:pPr>
      <w:r w:rsidRPr="00237DDA">
        <w:rPr>
          <w:rStyle w:val="9"/>
          <w:sz w:val="24"/>
          <w:szCs w:val="24"/>
        </w:rPr>
        <w:t>Подготовка научных кадров.</w:t>
      </w:r>
    </w:p>
    <w:p w:rsidR="008E46D2" w:rsidRPr="00237DDA" w:rsidRDefault="008E46D2" w:rsidP="008E46D2">
      <w:pPr>
        <w:pStyle w:val="12"/>
        <w:numPr>
          <w:ilvl w:val="0"/>
          <w:numId w:val="3"/>
        </w:numPr>
        <w:shd w:val="clear" w:color="auto" w:fill="auto"/>
        <w:tabs>
          <w:tab w:val="left" w:pos="653"/>
        </w:tabs>
        <w:spacing w:before="0"/>
        <w:ind w:left="20" w:right="20" w:firstLine="340"/>
        <w:rPr>
          <w:sz w:val="24"/>
          <w:szCs w:val="24"/>
        </w:rPr>
      </w:pPr>
      <w:r w:rsidRPr="00237DDA">
        <w:rPr>
          <w:rStyle w:val="9"/>
          <w:sz w:val="24"/>
          <w:szCs w:val="24"/>
        </w:rPr>
        <w:t>Помощь в развитии научно-исследовательской ра</w:t>
      </w:r>
      <w:r w:rsidRPr="00237DDA">
        <w:rPr>
          <w:rStyle w:val="9"/>
          <w:sz w:val="24"/>
          <w:szCs w:val="24"/>
        </w:rPr>
        <w:softHyphen/>
        <w:t xml:space="preserve">боты в Биробиджане и подготовка </w:t>
      </w:r>
      <w:r w:rsidR="00BD76FB">
        <w:rPr>
          <w:rStyle w:val="9"/>
          <w:sz w:val="24"/>
          <w:szCs w:val="24"/>
        </w:rPr>
        <w:t>к</w:t>
      </w:r>
      <w:r w:rsidRPr="00237DDA">
        <w:rPr>
          <w:rStyle w:val="9"/>
          <w:sz w:val="24"/>
          <w:szCs w:val="24"/>
        </w:rPr>
        <w:t xml:space="preserve">  </w:t>
      </w:r>
      <w:r w:rsidRPr="00237DDA">
        <w:rPr>
          <w:rStyle w:val="9"/>
          <w:sz w:val="24"/>
          <w:szCs w:val="24"/>
        </w:rPr>
        <w:lastRenderedPageBreak/>
        <w:t>создани</w:t>
      </w:r>
      <w:r w:rsidR="00BD76FB">
        <w:rPr>
          <w:rStyle w:val="9"/>
          <w:sz w:val="24"/>
          <w:szCs w:val="24"/>
        </w:rPr>
        <w:t xml:space="preserve">ю </w:t>
      </w:r>
      <w:r w:rsidRPr="00237DDA">
        <w:rPr>
          <w:rStyle w:val="9"/>
          <w:sz w:val="24"/>
          <w:szCs w:val="24"/>
        </w:rPr>
        <w:t>самостоятель</w:t>
      </w:r>
      <w:r w:rsidRPr="00237DDA">
        <w:rPr>
          <w:rStyle w:val="9"/>
          <w:sz w:val="24"/>
          <w:szCs w:val="24"/>
        </w:rPr>
        <w:softHyphen/>
        <w:t>ного государственного научно-исследовательского института ЕАО.</w:t>
      </w:r>
    </w:p>
    <w:p w:rsidR="008E46D2" w:rsidRPr="00237DDA" w:rsidRDefault="008E46D2" w:rsidP="008E46D2">
      <w:pPr>
        <w:pStyle w:val="12"/>
        <w:numPr>
          <w:ilvl w:val="0"/>
          <w:numId w:val="3"/>
        </w:numPr>
        <w:shd w:val="clear" w:color="auto" w:fill="auto"/>
        <w:tabs>
          <w:tab w:val="left" w:pos="653"/>
        </w:tabs>
        <w:spacing w:before="0"/>
        <w:ind w:left="20" w:right="20" w:firstLine="340"/>
        <w:rPr>
          <w:sz w:val="24"/>
          <w:szCs w:val="24"/>
        </w:rPr>
      </w:pPr>
      <w:r w:rsidRPr="00237DDA">
        <w:rPr>
          <w:rStyle w:val="9"/>
          <w:sz w:val="24"/>
          <w:szCs w:val="24"/>
        </w:rPr>
        <w:t>Организация работы Института по популяризации</w:t>
      </w:r>
      <w:r w:rsidRPr="00237DDA">
        <w:rPr>
          <w:rStyle w:val="100"/>
          <w:sz w:val="24"/>
          <w:szCs w:val="24"/>
        </w:rPr>
        <w:t xml:space="preserve"> </w:t>
      </w:r>
      <w:r w:rsidRPr="00237DDA">
        <w:rPr>
          <w:rStyle w:val="9"/>
          <w:sz w:val="24"/>
          <w:szCs w:val="24"/>
        </w:rPr>
        <w:t>социалистического строительства и осу</w:t>
      </w:r>
      <w:r w:rsidRPr="00237DDA">
        <w:rPr>
          <w:rStyle w:val="9"/>
          <w:sz w:val="24"/>
          <w:szCs w:val="24"/>
        </w:rPr>
        <w:softHyphen/>
        <w:t>ществлени</w:t>
      </w:r>
      <w:r w:rsidR="00A80045">
        <w:rPr>
          <w:rStyle w:val="9"/>
          <w:sz w:val="24"/>
          <w:szCs w:val="24"/>
        </w:rPr>
        <w:t>е</w:t>
      </w:r>
      <w:r w:rsidRPr="00237DDA">
        <w:rPr>
          <w:rStyle w:val="9"/>
          <w:sz w:val="24"/>
          <w:szCs w:val="24"/>
        </w:rPr>
        <w:t xml:space="preserve"> шефской работы в культурном строительстве области.</w:t>
      </w:r>
    </w:p>
    <w:p w:rsidR="00E01E43" w:rsidRPr="00E01E43" w:rsidRDefault="00E01E43" w:rsidP="0035054D">
      <w:pPr>
        <w:pStyle w:val="a5"/>
        <w:spacing w:after="0" w:line="240" w:lineRule="auto"/>
        <w:ind w:left="0" w:firstLine="567"/>
        <w:jc w:val="both"/>
        <w:rPr>
          <w:sz w:val="24"/>
          <w:szCs w:val="24"/>
        </w:rPr>
      </w:pPr>
      <w:r w:rsidRPr="00E01E43">
        <w:rPr>
          <w:rStyle w:val="9"/>
          <w:rFonts w:eastAsiaTheme="minorHAnsi"/>
          <w:sz w:val="24"/>
          <w:szCs w:val="24"/>
        </w:rPr>
        <w:t>Кадышевич приводит в статье имена аспирантов - Голдфайна, Рабиновича</w:t>
      </w:r>
      <w:r w:rsidRPr="00E01E43">
        <w:rPr>
          <w:rStyle w:val="100"/>
          <w:rFonts w:eastAsiaTheme="minorHAnsi"/>
          <w:sz w:val="24"/>
          <w:szCs w:val="24"/>
        </w:rPr>
        <w:t xml:space="preserve"> </w:t>
      </w:r>
      <w:r w:rsidRPr="00E01E43">
        <w:rPr>
          <w:rStyle w:val="9"/>
          <w:rFonts w:eastAsiaTheme="minorHAnsi"/>
          <w:sz w:val="24"/>
          <w:szCs w:val="24"/>
        </w:rPr>
        <w:t xml:space="preserve">и Кормана, направленных </w:t>
      </w:r>
      <w:r w:rsidR="00F7162B">
        <w:rPr>
          <w:rStyle w:val="9"/>
          <w:rFonts w:eastAsiaTheme="minorHAnsi"/>
          <w:sz w:val="24"/>
          <w:szCs w:val="24"/>
        </w:rPr>
        <w:t>институтом</w:t>
      </w:r>
      <w:r w:rsidRPr="00E01E43">
        <w:rPr>
          <w:rStyle w:val="9"/>
          <w:rFonts w:eastAsiaTheme="minorHAnsi"/>
          <w:sz w:val="24"/>
          <w:szCs w:val="24"/>
        </w:rPr>
        <w:t xml:space="preserve"> в Биробиджан в</w:t>
      </w:r>
      <w:r w:rsidRPr="00E01E43">
        <w:rPr>
          <w:rStyle w:val="100"/>
          <w:rFonts w:eastAsiaTheme="minorHAnsi"/>
          <w:sz w:val="24"/>
          <w:szCs w:val="24"/>
        </w:rPr>
        <w:t xml:space="preserve"> </w:t>
      </w:r>
      <w:r w:rsidRPr="00E01E43">
        <w:rPr>
          <w:rStyle w:val="9"/>
          <w:rFonts w:eastAsiaTheme="minorHAnsi"/>
          <w:sz w:val="24"/>
          <w:szCs w:val="24"/>
        </w:rPr>
        <w:t>конце 1932 года для организации культурно-массовой работы</w:t>
      </w:r>
      <w:r w:rsidRPr="00E01E43">
        <w:rPr>
          <w:rStyle w:val="100"/>
          <w:rFonts w:eastAsiaTheme="minorHAnsi"/>
          <w:sz w:val="24"/>
          <w:szCs w:val="24"/>
        </w:rPr>
        <w:t xml:space="preserve">. </w:t>
      </w:r>
      <w:r w:rsidR="0085295F">
        <w:rPr>
          <w:rStyle w:val="100"/>
          <w:rFonts w:eastAsiaTheme="minorHAnsi"/>
          <w:sz w:val="24"/>
          <w:szCs w:val="24"/>
        </w:rPr>
        <w:t>Н</w:t>
      </w:r>
      <w:r w:rsidRPr="00E01E43">
        <w:rPr>
          <w:rStyle w:val="9"/>
          <w:rFonts w:eastAsiaTheme="minorHAnsi"/>
          <w:sz w:val="24"/>
          <w:szCs w:val="24"/>
        </w:rPr>
        <w:t>а следующий год</w:t>
      </w:r>
      <w:r w:rsidR="0085295F">
        <w:rPr>
          <w:rStyle w:val="9"/>
          <w:rFonts w:eastAsiaTheme="minorHAnsi"/>
          <w:sz w:val="24"/>
          <w:szCs w:val="24"/>
        </w:rPr>
        <w:t xml:space="preserve"> туда</w:t>
      </w:r>
      <w:r w:rsidRPr="00E01E43">
        <w:rPr>
          <w:rStyle w:val="9"/>
          <w:rFonts w:eastAsiaTheme="minorHAnsi"/>
          <w:sz w:val="24"/>
          <w:szCs w:val="24"/>
        </w:rPr>
        <w:t xml:space="preserve"> был послан руководитель</w:t>
      </w:r>
      <w:r w:rsidRPr="00E01E43">
        <w:rPr>
          <w:rStyle w:val="100"/>
          <w:rFonts w:eastAsiaTheme="minorHAnsi"/>
          <w:sz w:val="24"/>
          <w:szCs w:val="24"/>
        </w:rPr>
        <w:t xml:space="preserve"> </w:t>
      </w:r>
      <w:r w:rsidRPr="00E01E43">
        <w:rPr>
          <w:rStyle w:val="9"/>
          <w:rFonts w:eastAsiaTheme="minorHAnsi"/>
          <w:sz w:val="24"/>
          <w:szCs w:val="24"/>
        </w:rPr>
        <w:t xml:space="preserve">архива института, квалифицированный библиограф, </w:t>
      </w:r>
      <w:r w:rsidR="002F5DEA" w:rsidRPr="00E01E43">
        <w:rPr>
          <w:rStyle w:val="9"/>
          <w:rFonts w:eastAsiaTheme="minorHAnsi"/>
          <w:sz w:val="24"/>
          <w:szCs w:val="24"/>
        </w:rPr>
        <w:t>И.Эл</w:t>
      </w:r>
      <w:r w:rsidR="002F5DEA">
        <w:rPr>
          <w:rStyle w:val="9"/>
          <w:rFonts w:eastAsiaTheme="minorHAnsi"/>
          <w:sz w:val="24"/>
          <w:szCs w:val="24"/>
        </w:rPr>
        <w:t>ио</w:t>
      </w:r>
      <w:r w:rsidR="002F5DEA" w:rsidRPr="00E01E43">
        <w:rPr>
          <w:rStyle w:val="9"/>
          <w:rFonts w:eastAsiaTheme="minorHAnsi"/>
          <w:sz w:val="24"/>
          <w:szCs w:val="24"/>
        </w:rPr>
        <w:t xml:space="preserve">вич </w:t>
      </w:r>
      <w:r w:rsidRPr="00E01E43">
        <w:rPr>
          <w:rStyle w:val="9"/>
          <w:rFonts w:eastAsiaTheme="minorHAnsi"/>
          <w:sz w:val="24"/>
          <w:szCs w:val="24"/>
        </w:rPr>
        <w:t>для  организации работы центральной</w:t>
      </w:r>
      <w:r w:rsidRPr="00E01E43">
        <w:rPr>
          <w:rStyle w:val="100"/>
          <w:rFonts w:eastAsiaTheme="minorHAnsi"/>
          <w:sz w:val="24"/>
          <w:szCs w:val="24"/>
        </w:rPr>
        <w:t xml:space="preserve"> </w:t>
      </w:r>
      <w:r w:rsidRPr="00E01E43">
        <w:rPr>
          <w:rStyle w:val="9"/>
          <w:rFonts w:eastAsiaTheme="minorHAnsi"/>
          <w:sz w:val="24"/>
          <w:szCs w:val="24"/>
        </w:rPr>
        <w:t>районной библиотеки.</w:t>
      </w:r>
      <w:r w:rsidRPr="00E01E43">
        <w:rPr>
          <w:sz w:val="24"/>
          <w:szCs w:val="24"/>
        </w:rPr>
        <w:t xml:space="preserve"> </w:t>
      </w:r>
      <w:r w:rsidRPr="00E01E43">
        <w:rPr>
          <w:rStyle w:val="9"/>
          <w:rFonts w:eastAsiaTheme="minorHAnsi"/>
          <w:sz w:val="24"/>
          <w:szCs w:val="24"/>
        </w:rPr>
        <w:t>Одновременно была организована  работа по сбору и отправке</w:t>
      </w:r>
      <w:r w:rsidRPr="00E01E43">
        <w:rPr>
          <w:rStyle w:val="100"/>
          <w:rFonts w:eastAsiaTheme="minorHAnsi"/>
          <w:sz w:val="24"/>
          <w:szCs w:val="24"/>
        </w:rPr>
        <w:t xml:space="preserve"> </w:t>
      </w:r>
      <w:r w:rsidRPr="00E01E43">
        <w:rPr>
          <w:rStyle w:val="9"/>
          <w:rFonts w:eastAsiaTheme="minorHAnsi"/>
          <w:sz w:val="24"/>
          <w:szCs w:val="24"/>
        </w:rPr>
        <w:t xml:space="preserve">нескольких тысяч книг для Биробиджана. </w:t>
      </w:r>
    </w:p>
    <w:p w:rsidR="008E46D2" w:rsidRDefault="008E46D2" w:rsidP="000528F2">
      <w:pPr>
        <w:pStyle w:val="12"/>
        <w:shd w:val="clear" w:color="auto" w:fill="auto"/>
        <w:spacing w:before="0"/>
        <w:ind w:left="20" w:right="20" w:firstLine="340"/>
        <w:rPr>
          <w:rStyle w:val="9"/>
          <w:sz w:val="24"/>
          <w:szCs w:val="24"/>
        </w:rPr>
      </w:pPr>
      <w:r>
        <w:rPr>
          <w:sz w:val="24"/>
          <w:szCs w:val="24"/>
        </w:rPr>
        <w:t xml:space="preserve">В статье приводится также </w:t>
      </w:r>
      <w:r w:rsidR="0085295F">
        <w:rPr>
          <w:sz w:val="24"/>
          <w:szCs w:val="24"/>
        </w:rPr>
        <w:t xml:space="preserve">ряд </w:t>
      </w:r>
      <w:r>
        <w:rPr>
          <w:sz w:val="24"/>
          <w:szCs w:val="24"/>
        </w:rPr>
        <w:t>событий</w:t>
      </w:r>
      <w:r w:rsidR="0085295F">
        <w:rPr>
          <w:sz w:val="24"/>
          <w:szCs w:val="24"/>
        </w:rPr>
        <w:t>, прошедших</w:t>
      </w:r>
      <w:r>
        <w:rPr>
          <w:sz w:val="24"/>
          <w:szCs w:val="24"/>
        </w:rPr>
        <w:t xml:space="preserve"> в первые месяцы работы секции. Так</w:t>
      </w:r>
      <w:r w:rsidR="001D691D">
        <w:rPr>
          <w:sz w:val="24"/>
          <w:szCs w:val="24"/>
        </w:rPr>
        <w:t>,</w:t>
      </w:r>
      <w:r>
        <w:rPr>
          <w:sz w:val="24"/>
          <w:szCs w:val="24"/>
        </w:rPr>
        <w:t xml:space="preserve"> </w:t>
      </w:r>
      <w:r w:rsidRPr="00B076A4">
        <w:rPr>
          <w:rStyle w:val="9"/>
          <w:sz w:val="24"/>
          <w:szCs w:val="24"/>
        </w:rPr>
        <w:t xml:space="preserve">20-го марта </w:t>
      </w:r>
      <w:r w:rsidR="004C4BF3">
        <w:rPr>
          <w:sz w:val="24"/>
          <w:szCs w:val="24"/>
        </w:rPr>
        <w:t xml:space="preserve">1934 года </w:t>
      </w:r>
      <w:r w:rsidRPr="00B076A4">
        <w:rPr>
          <w:rStyle w:val="9"/>
          <w:sz w:val="24"/>
          <w:szCs w:val="24"/>
        </w:rPr>
        <w:t>Либерберг выступил на  Президиуме</w:t>
      </w:r>
      <w:r w:rsidRPr="00B076A4">
        <w:rPr>
          <w:rStyle w:val="100"/>
          <w:sz w:val="24"/>
          <w:szCs w:val="24"/>
        </w:rPr>
        <w:t xml:space="preserve"> </w:t>
      </w:r>
      <w:r w:rsidRPr="00B076A4">
        <w:rPr>
          <w:rStyle w:val="9"/>
          <w:sz w:val="24"/>
          <w:szCs w:val="24"/>
        </w:rPr>
        <w:t>Ц</w:t>
      </w:r>
      <w:r>
        <w:rPr>
          <w:rStyle w:val="9"/>
          <w:sz w:val="24"/>
          <w:szCs w:val="24"/>
        </w:rPr>
        <w:t>С</w:t>
      </w:r>
      <w:r w:rsidRPr="00B076A4">
        <w:rPr>
          <w:rStyle w:val="9"/>
          <w:sz w:val="24"/>
          <w:szCs w:val="24"/>
        </w:rPr>
        <w:t xml:space="preserve"> ОЗЕТа, где проинформировал о задачах и планах секции. </w:t>
      </w:r>
      <w:r>
        <w:rPr>
          <w:rStyle w:val="9"/>
          <w:sz w:val="24"/>
          <w:szCs w:val="24"/>
        </w:rPr>
        <w:t xml:space="preserve">21 </w:t>
      </w:r>
      <w:r w:rsidRPr="00B076A4">
        <w:rPr>
          <w:rStyle w:val="9"/>
          <w:sz w:val="24"/>
          <w:szCs w:val="24"/>
        </w:rPr>
        <w:t>марта в ЦС К</w:t>
      </w:r>
      <w:r>
        <w:rPr>
          <w:rStyle w:val="9"/>
          <w:sz w:val="24"/>
          <w:szCs w:val="24"/>
        </w:rPr>
        <w:t>ОМЗЕТ</w:t>
      </w:r>
      <w:r w:rsidRPr="00B076A4">
        <w:rPr>
          <w:rStyle w:val="9"/>
          <w:sz w:val="24"/>
          <w:szCs w:val="24"/>
        </w:rPr>
        <w:t>а в Москве состоялось сове</w:t>
      </w:r>
      <w:r w:rsidRPr="00B076A4">
        <w:rPr>
          <w:rStyle w:val="9"/>
          <w:sz w:val="24"/>
          <w:szCs w:val="24"/>
        </w:rPr>
        <w:softHyphen/>
        <w:t>щание в котором приняли  участие более 20 человек, в том числе тех, которые работают или работали в Би</w:t>
      </w:r>
      <w:r w:rsidRPr="00B076A4">
        <w:rPr>
          <w:rStyle w:val="9"/>
          <w:sz w:val="24"/>
          <w:szCs w:val="24"/>
        </w:rPr>
        <w:softHyphen/>
        <w:t>робиджане: агрономов, экономистов, педагогов, писателей,</w:t>
      </w:r>
      <w:r w:rsidRPr="00B076A4">
        <w:rPr>
          <w:rStyle w:val="100"/>
          <w:sz w:val="24"/>
          <w:szCs w:val="24"/>
        </w:rPr>
        <w:t xml:space="preserve"> </w:t>
      </w:r>
      <w:r w:rsidRPr="00B076A4">
        <w:rPr>
          <w:rStyle w:val="9"/>
          <w:sz w:val="24"/>
          <w:szCs w:val="24"/>
        </w:rPr>
        <w:t>работников КОМЗЕТа, ОЗЕТа, Коммунистического Университета</w:t>
      </w:r>
      <w:r w:rsidRPr="00B076A4">
        <w:rPr>
          <w:rStyle w:val="100"/>
          <w:sz w:val="24"/>
          <w:szCs w:val="24"/>
        </w:rPr>
        <w:t xml:space="preserve"> </w:t>
      </w:r>
      <w:r w:rsidRPr="00B076A4">
        <w:rPr>
          <w:rStyle w:val="9"/>
          <w:sz w:val="24"/>
          <w:szCs w:val="24"/>
        </w:rPr>
        <w:t>Запада</w:t>
      </w:r>
      <w:r w:rsidRPr="00B076A4">
        <w:rPr>
          <w:rStyle w:val="9"/>
          <w:sz w:val="24"/>
          <w:szCs w:val="24"/>
          <w:vertAlign w:val="superscript"/>
        </w:rPr>
        <w:footnoteReference w:id="2"/>
      </w:r>
      <w:r w:rsidRPr="00B076A4">
        <w:rPr>
          <w:rStyle w:val="9"/>
          <w:sz w:val="24"/>
          <w:szCs w:val="24"/>
        </w:rPr>
        <w:t>, Еврейского Пединститута и др. С докладами выступили</w:t>
      </w:r>
      <w:r w:rsidRPr="00B076A4">
        <w:rPr>
          <w:rStyle w:val="100"/>
          <w:sz w:val="24"/>
          <w:szCs w:val="24"/>
        </w:rPr>
        <w:t xml:space="preserve"> </w:t>
      </w:r>
      <w:r w:rsidRPr="00B076A4">
        <w:rPr>
          <w:rStyle w:val="9"/>
          <w:sz w:val="24"/>
          <w:szCs w:val="24"/>
        </w:rPr>
        <w:t xml:space="preserve">Либерберг и Кадышевич. </w:t>
      </w:r>
      <w:r>
        <w:rPr>
          <w:rStyle w:val="9"/>
          <w:sz w:val="24"/>
          <w:szCs w:val="24"/>
        </w:rPr>
        <w:t>У</w:t>
      </w:r>
      <w:r w:rsidRPr="00B076A4">
        <w:rPr>
          <w:rStyle w:val="9"/>
          <w:sz w:val="24"/>
          <w:szCs w:val="24"/>
        </w:rPr>
        <w:t>частники совещания под</w:t>
      </w:r>
      <w:r w:rsidRPr="00B076A4">
        <w:rPr>
          <w:rStyle w:val="9"/>
          <w:sz w:val="24"/>
          <w:szCs w:val="24"/>
        </w:rPr>
        <w:softHyphen/>
        <w:t>черкнули важное значение созданной секции, выдвинули</w:t>
      </w:r>
      <w:r w:rsidRPr="00B076A4">
        <w:rPr>
          <w:rStyle w:val="100"/>
          <w:sz w:val="24"/>
          <w:szCs w:val="24"/>
        </w:rPr>
        <w:t xml:space="preserve"> </w:t>
      </w:r>
      <w:r w:rsidRPr="00B076A4">
        <w:rPr>
          <w:rStyle w:val="9"/>
          <w:sz w:val="24"/>
          <w:szCs w:val="24"/>
        </w:rPr>
        <w:t>различные предложения и пообещали оказание помощи.</w:t>
      </w:r>
      <w:r w:rsidRPr="00B076A4">
        <w:rPr>
          <w:sz w:val="24"/>
          <w:szCs w:val="24"/>
        </w:rPr>
        <w:t xml:space="preserve"> </w:t>
      </w:r>
    </w:p>
    <w:p w:rsidR="008E46D2" w:rsidRDefault="008E46D2" w:rsidP="008E46D2">
      <w:pPr>
        <w:pStyle w:val="12"/>
        <w:shd w:val="clear" w:color="auto" w:fill="auto"/>
        <w:spacing w:before="0"/>
        <w:ind w:firstLine="567"/>
        <w:rPr>
          <w:sz w:val="24"/>
          <w:szCs w:val="24"/>
        </w:rPr>
      </w:pPr>
      <w:r w:rsidRPr="003B241C">
        <w:rPr>
          <w:rStyle w:val="9"/>
          <w:sz w:val="24"/>
          <w:szCs w:val="24"/>
        </w:rPr>
        <w:t>Начало работы Секции было многообещающим. Президиум ЦС ОЗЕТа постановил передать</w:t>
      </w:r>
      <w:r w:rsidRPr="003B241C">
        <w:rPr>
          <w:rStyle w:val="100"/>
          <w:sz w:val="24"/>
          <w:szCs w:val="24"/>
        </w:rPr>
        <w:t xml:space="preserve"> </w:t>
      </w:r>
      <w:r w:rsidRPr="003B241C">
        <w:rPr>
          <w:rStyle w:val="9"/>
          <w:sz w:val="24"/>
          <w:szCs w:val="24"/>
        </w:rPr>
        <w:t>Институту свой архив. Секция получила важные материалы по Биробиджану от руководителя переселения в Биро</w:t>
      </w:r>
      <w:r w:rsidRPr="003B241C">
        <w:rPr>
          <w:rStyle w:val="9"/>
          <w:sz w:val="24"/>
          <w:szCs w:val="24"/>
        </w:rPr>
        <w:softHyphen/>
        <w:t>биджан в 1930 - 1933 гг. Марьясина; агронома Каменецкого, ученого</w:t>
      </w:r>
      <w:r w:rsidRPr="003B241C">
        <w:rPr>
          <w:rStyle w:val="100"/>
          <w:sz w:val="24"/>
          <w:szCs w:val="24"/>
        </w:rPr>
        <w:t xml:space="preserve"> </w:t>
      </w:r>
      <w:r w:rsidRPr="003B241C">
        <w:rPr>
          <w:rStyle w:val="9"/>
          <w:sz w:val="24"/>
          <w:szCs w:val="24"/>
        </w:rPr>
        <w:t>Сельхозакадемии им. Ленина, который руководил экспедицией по</w:t>
      </w:r>
      <w:r w:rsidRPr="003B241C">
        <w:rPr>
          <w:sz w:val="24"/>
          <w:szCs w:val="24"/>
        </w:rPr>
        <w:t xml:space="preserve"> </w:t>
      </w:r>
      <w:r w:rsidRPr="003B241C">
        <w:rPr>
          <w:rStyle w:val="9"/>
          <w:sz w:val="24"/>
          <w:szCs w:val="24"/>
        </w:rPr>
        <w:t>Дальнему Востоку, включая Биробиджан в 1929 - 1931 гг</w:t>
      </w:r>
      <w:r w:rsidRPr="003B241C">
        <w:rPr>
          <w:rStyle w:val="100"/>
          <w:sz w:val="24"/>
          <w:szCs w:val="24"/>
        </w:rPr>
        <w:t>.</w:t>
      </w:r>
      <w:r w:rsidRPr="003B241C">
        <w:rPr>
          <w:rStyle w:val="9"/>
          <w:sz w:val="24"/>
          <w:szCs w:val="24"/>
        </w:rPr>
        <w:t>; лите</w:t>
      </w:r>
      <w:r w:rsidRPr="003B241C">
        <w:rPr>
          <w:rStyle w:val="9"/>
          <w:sz w:val="24"/>
          <w:szCs w:val="24"/>
        </w:rPr>
        <w:softHyphen/>
        <w:t>ратора Финка, который опубликовал несколько книг о Бироби</w:t>
      </w:r>
      <w:r w:rsidRPr="003B241C">
        <w:rPr>
          <w:rStyle w:val="9"/>
          <w:sz w:val="24"/>
          <w:szCs w:val="24"/>
        </w:rPr>
        <w:softHyphen/>
        <w:t>джане. Ленинградский ОЗЕТ прислал литературу и архивные материалы. Руководитель геологической экспедиции Ленинградского</w:t>
      </w:r>
      <w:r w:rsidRPr="003B241C">
        <w:rPr>
          <w:rStyle w:val="100"/>
          <w:sz w:val="24"/>
          <w:szCs w:val="24"/>
        </w:rPr>
        <w:t xml:space="preserve"> </w:t>
      </w:r>
      <w:r w:rsidRPr="003B241C">
        <w:rPr>
          <w:rStyle w:val="9"/>
          <w:sz w:val="24"/>
          <w:szCs w:val="24"/>
        </w:rPr>
        <w:t>ОЗЕТа горный инженер Абдулаев передал секции несколько</w:t>
      </w:r>
      <w:r w:rsidRPr="003B241C">
        <w:rPr>
          <w:rStyle w:val="100"/>
          <w:sz w:val="24"/>
          <w:szCs w:val="24"/>
        </w:rPr>
        <w:t xml:space="preserve"> </w:t>
      </w:r>
      <w:r w:rsidRPr="003B241C">
        <w:rPr>
          <w:rStyle w:val="9"/>
          <w:sz w:val="24"/>
          <w:szCs w:val="24"/>
        </w:rPr>
        <w:t xml:space="preserve">томов геологической литературы, </w:t>
      </w:r>
      <w:r>
        <w:rPr>
          <w:rStyle w:val="9"/>
          <w:sz w:val="24"/>
          <w:szCs w:val="24"/>
        </w:rPr>
        <w:t>около</w:t>
      </w:r>
      <w:r w:rsidRPr="003B241C">
        <w:rPr>
          <w:rStyle w:val="100"/>
          <w:sz w:val="24"/>
          <w:szCs w:val="24"/>
        </w:rPr>
        <w:t xml:space="preserve"> </w:t>
      </w:r>
      <w:r w:rsidRPr="003B241C">
        <w:rPr>
          <w:rStyle w:val="9"/>
          <w:sz w:val="24"/>
          <w:szCs w:val="24"/>
        </w:rPr>
        <w:t>500 фотографий, отчеты своих экспедиций по Биробиджану в 1932 и 1933 годах, материалы Центрального научно-исследо</w:t>
      </w:r>
      <w:r w:rsidRPr="003B241C">
        <w:rPr>
          <w:rStyle w:val="9"/>
          <w:sz w:val="24"/>
          <w:szCs w:val="24"/>
        </w:rPr>
        <w:softHyphen/>
        <w:t>вательского Института в Ленинграде («ЦНИГРИ») Всесоюз</w:t>
      </w:r>
      <w:r w:rsidRPr="003B241C">
        <w:rPr>
          <w:rStyle w:val="9"/>
          <w:sz w:val="24"/>
          <w:szCs w:val="24"/>
        </w:rPr>
        <w:softHyphen/>
        <w:t>ной Академии Наук и т. д.</w:t>
      </w:r>
      <w:r w:rsidR="00BA1125">
        <w:rPr>
          <w:rStyle w:val="9"/>
          <w:sz w:val="24"/>
          <w:szCs w:val="24"/>
        </w:rPr>
        <w:t>.</w:t>
      </w:r>
      <w:r w:rsidRPr="003B241C">
        <w:rPr>
          <w:rStyle w:val="9"/>
          <w:sz w:val="24"/>
          <w:szCs w:val="24"/>
        </w:rPr>
        <w:t xml:space="preserve"> </w:t>
      </w:r>
      <w:r w:rsidRPr="003B241C">
        <w:rPr>
          <w:rStyle w:val="3"/>
          <w:sz w:val="24"/>
          <w:szCs w:val="24"/>
        </w:rPr>
        <w:t>Представитель Секции в Биробиджане тов. Янушевский при</w:t>
      </w:r>
      <w:r w:rsidRPr="003B241C">
        <w:rPr>
          <w:rStyle w:val="3"/>
          <w:sz w:val="24"/>
          <w:szCs w:val="24"/>
        </w:rPr>
        <w:softHyphen/>
        <w:t>слал много биробиджанских и дальневосточных материалов и др.</w:t>
      </w:r>
      <w:r w:rsidRPr="003B241C">
        <w:rPr>
          <w:rStyle w:val="4"/>
          <w:sz w:val="24"/>
          <w:szCs w:val="24"/>
        </w:rPr>
        <w:t xml:space="preserve"> </w:t>
      </w:r>
      <w:r w:rsidRPr="003B241C">
        <w:rPr>
          <w:rStyle w:val="3"/>
          <w:sz w:val="24"/>
          <w:szCs w:val="24"/>
        </w:rPr>
        <w:t>изданий. Секция получила более 20 биробиджан</w:t>
      </w:r>
      <w:r w:rsidRPr="003B241C">
        <w:rPr>
          <w:rStyle w:val="3"/>
          <w:sz w:val="24"/>
          <w:szCs w:val="24"/>
        </w:rPr>
        <w:softHyphen/>
        <w:t>ских газет за 1930 - 1934 гг. районные газеты, органов  политотде</w:t>
      </w:r>
      <w:r w:rsidRPr="003B241C">
        <w:rPr>
          <w:rStyle w:val="3"/>
          <w:sz w:val="24"/>
          <w:szCs w:val="24"/>
        </w:rPr>
        <w:softHyphen/>
        <w:t>лов МТС и совхозов, газеты выездных редакций на севе, жатве,</w:t>
      </w:r>
      <w:r w:rsidRPr="003B241C">
        <w:rPr>
          <w:rStyle w:val="4"/>
          <w:sz w:val="24"/>
          <w:szCs w:val="24"/>
        </w:rPr>
        <w:t xml:space="preserve"> </w:t>
      </w:r>
      <w:r w:rsidRPr="003B241C">
        <w:rPr>
          <w:rStyle w:val="3"/>
          <w:sz w:val="24"/>
          <w:szCs w:val="24"/>
        </w:rPr>
        <w:t xml:space="preserve">лесозаготовках, на железной дороге и т. д. </w:t>
      </w:r>
      <w:r>
        <w:rPr>
          <w:rStyle w:val="3"/>
          <w:sz w:val="24"/>
          <w:szCs w:val="24"/>
        </w:rPr>
        <w:t>Г</w:t>
      </w:r>
      <w:r w:rsidRPr="003B241C">
        <w:rPr>
          <w:rStyle w:val="3"/>
          <w:sz w:val="24"/>
          <w:szCs w:val="24"/>
        </w:rPr>
        <w:t>азету на рус</w:t>
      </w:r>
      <w:r w:rsidRPr="003B241C">
        <w:rPr>
          <w:rStyle w:val="3"/>
          <w:sz w:val="24"/>
          <w:szCs w:val="24"/>
        </w:rPr>
        <w:softHyphen/>
        <w:t>ском языке посвященную провозглашению ЕАО</w:t>
      </w:r>
      <w:r>
        <w:rPr>
          <w:rStyle w:val="3"/>
          <w:sz w:val="24"/>
          <w:szCs w:val="24"/>
        </w:rPr>
        <w:t>,</w:t>
      </w:r>
      <w:r w:rsidRPr="003B241C">
        <w:rPr>
          <w:rStyle w:val="3"/>
          <w:sz w:val="24"/>
          <w:szCs w:val="24"/>
        </w:rPr>
        <w:t xml:space="preserve"> прислали това</w:t>
      </w:r>
      <w:r w:rsidRPr="003B241C">
        <w:rPr>
          <w:rStyle w:val="3"/>
          <w:sz w:val="24"/>
          <w:szCs w:val="24"/>
        </w:rPr>
        <w:softHyphen/>
        <w:t>рищи из Харбина (Китай).</w:t>
      </w:r>
    </w:p>
    <w:p w:rsidR="008E46D2" w:rsidRPr="003F25DF" w:rsidRDefault="008E46D2" w:rsidP="0003162D">
      <w:pPr>
        <w:pStyle w:val="12"/>
        <w:shd w:val="clear" w:color="auto" w:fill="auto"/>
        <w:spacing w:before="0"/>
        <w:ind w:left="20" w:right="20" w:firstLine="340"/>
        <w:rPr>
          <w:sz w:val="24"/>
          <w:szCs w:val="24"/>
        </w:rPr>
      </w:pPr>
      <w:r w:rsidRPr="00F35A3E">
        <w:rPr>
          <w:rStyle w:val="9"/>
          <w:sz w:val="24"/>
          <w:szCs w:val="24"/>
        </w:rPr>
        <w:t>До конца 1934 года было запланировано подготовить к</w:t>
      </w:r>
      <w:r w:rsidRPr="00F35A3E">
        <w:rPr>
          <w:rStyle w:val="100"/>
          <w:sz w:val="24"/>
          <w:szCs w:val="24"/>
        </w:rPr>
        <w:t xml:space="preserve"> </w:t>
      </w:r>
      <w:r w:rsidRPr="00F35A3E">
        <w:rPr>
          <w:rStyle w:val="9"/>
          <w:sz w:val="24"/>
          <w:szCs w:val="24"/>
        </w:rPr>
        <w:t>печати том научных и том библиографических мате</w:t>
      </w:r>
      <w:r w:rsidRPr="00F35A3E">
        <w:rPr>
          <w:rStyle w:val="9"/>
          <w:sz w:val="24"/>
          <w:szCs w:val="24"/>
        </w:rPr>
        <w:softHyphen/>
        <w:t>риалов, а также начать подготовку к изданию тома актов, документов,</w:t>
      </w:r>
      <w:r w:rsidRPr="00F35A3E">
        <w:rPr>
          <w:rStyle w:val="100"/>
          <w:sz w:val="24"/>
          <w:szCs w:val="24"/>
        </w:rPr>
        <w:t xml:space="preserve"> </w:t>
      </w:r>
      <w:r w:rsidRPr="00F35A3E">
        <w:rPr>
          <w:rStyle w:val="9"/>
          <w:sz w:val="24"/>
          <w:szCs w:val="24"/>
        </w:rPr>
        <w:t>материалов и воспоминаний пионеров Биробиджана.</w:t>
      </w:r>
      <w:r>
        <w:rPr>
          <w:sz w:val="24"/>
          <w:szCs w:val="24"/>
        </w:rPr>
        <w:t xml:space="preserve"> </w:t>
      </w:r>
      <w:r w:rsidRPr="00D07C0B">
        <w:rPr>
          <w:rStyle w:val="3"/>
          <w:sz w:val="24"/>
          <w:szCs w:val="24"/>
        </w:rPr>
        <w:t>Институт заключил договор с Ленинградской городской пуб</w:t>
      </w:r>
      <w:r w:rsidRPr="00D07C0B">
        <w:rPr>
          <w:rStyle w:val="3"/>
          <w:sz w:val="24"/>
          <w:szCs w:val="24"/>
        </w:rPr>
        <w:softHyphen/>
        <w:t>личной библиотекой о</w:t>
      </w:r>
      <w:r>
        <w:rPr>
          <w:rStyle w:val="3"/>
          <w:sz w:val="24"/>
          <w:szCs w:val="24"/>
        </w:rPr>
        <w:t xml:space="preserve"> </w:t>
      </w:r>
      <w:r w:rsidRPr="00D07C0B">
        <w:rPr>
          <w:rStyle w:val="3"/>
          <w:sz w:val="24"/>
          <w:szCs w:val="24"/>
        </w:rPr>
        <w:t>совместно</w:t>
      </w:r>
      <w:r>
        <w:rPr>
          <w:rStyle w:val="3"/>
          <w:sz w:val="24"/>
          <w:szCs w:val="24"/>
        </w:rPr>
        <w:t>м</w:t>
      </w:r>
      <w:r w:rsidRPr="00D07C0B">
        <w:rPr>
          <w:rStyle w:val="3"/>
          <w:sz w:val="24"/>
          <w:szCs w:val="24"/>
        </w:rPr>
        <w:t xml:space="preserve"> издании тома библиографиче</w:t>
      </w:r>
      <w:r w:rsidRPr="00D07C0B">
        <w:rPr>
          <w:rStyle w:val="3"/>
          <w:sz w:val="24"/>
          <w:szCs w:val="24"/>
        </w:rPr>
        <w:softHyphen/>
        <w:t>ских материалов о Биробиджане,  охватывающи</w:t>
      </w:r>
      <w:r>
        <w:rPr>
          <w:rStyle w:val="3"/>
          <w:sz w:val="24"/>
          <w:szCs w:val="24"/>
        </w:rPr>
        <w:t>м</w:t>
      </w:r>
      <w:r w:rsidRPr="00D07C0B">
        <w:rPr>
          <w:rStyle w:val="3"/>
          <w:sz w:val="24"/>
          <w:szCs w:val="24"/>
        </w:rPr>
        <w:t xml:space="preserve">  советскую литературу и прессу за 1928 – 1933 гг</w:t>
      </w:r>
      <w:r w:rsidRPr="00D07C0B">
        <w:rPr>
          <w:rStyle w:val="4"/>
          <w:sz w:val="24"/>
          <w:szCs w:val="24"/>
        </w:rPr>
        <w:t xml:space="preserve">. </w:t>
      </w:r>
      <w:r w:rsidRPr="00D07C0B">
        <w:rPr>
          <w:rStyle w:val="3"/>
          <w:sz w:val="24"/>
          <w:szCs w:val="24"/>
        </w:rPr>
        <w:t>объем</w:t>
      </w:r>
      <w:r>
        <w:rPr>
          <w:rStyle w:val="3"/>
          <w:sz w:val="24"/>
          <w:szCs w:val="24"/>
        </w:rPr>
        <w:t>ом</w:t>
      </w:r>
      <w:r w:rsidRPr="00D07C0B">
        <w:rPr>
          <w:rStyle w:val="3"/>
          <w:sz w:val="24"/>
          <w:szCs w:val="24"/>
        </w:rPr>
        <w:t xml:space="preserve"> 15 печатных листов. </w:t>
      </w:r>
      <w:r>
        <w:rPr>
          <w:rStyle w:val="3"/>
          <w:sz w:val="24"/>
          <w:szCs w:val="24"/>
        </w:rPr>
        <w:t xml:space="preserve">М. Кадышевич </w:t>
      </w:r>
      <w:r>
        <w:rPr>
          <w:sz w:val="24"/>
          <w:szCs w:val="24"/>
        </w:rPr>
        <w:t>в монографии «Биробиджан в литературе» (Реалии. Материалы к истории Еврейской автономной области) отмечал, что «В</w:t>
      </w:r>
      <w:r w:rsidRPr="00E50524">
        <w:rPr>
          <w:sz w:val="24"/>
          <w:szCs w:val="24"/>
        </w:rPr>
        <w:t xml:space="preserve"> первый том библиографии Биробиджана, который готовит к печати Институт еврейской пролетарской культуры ВУАН вместе с Ленинградской Публичной библиотекой и который охватывает только советскую литературу и прессу за 1928 – 1934 годы уже собрано около восьми тысяч карточек</w:t>
      </w:r>
      <w:r>
        <w:rPr>
          <w:sz w:val="24"/>
          <w:szCs w:val="24"/>
        </w:rPr>
        <w:t>»</w:t>
      </w:r>
      <w:r>
        <w:rPr>
          <w:rStyle w:val="ab"/>
          <w:sz w:val="24"/>
          <w:szCs w:val="24"/>
        </w:rPr>
        <w:footnoteReference w:id="3"/>
      </w:r>
      <w:r>
        <w:rPr>
          <w:rStyle w:val="3"/>
          <w:sz w:val="24"/>
          <w:szCs w:val="24"/>
        </w:rPr>
        <w:t>.</w:t>
      </w:r>
      <w:r w:rsidR="0003162D">
        <w:rPr>
          <w:rStyle w:val="3"/>
          <w:sz w:val="24"/>
          <w:szCs w:val="24"/>
        </w:rPr>
        <w:t xml:space="preserve"> </w:t>
      </w:r>
      <w:r w:rsidR="0085295F">
        <w:rPr>
          <w:rStyle w:val="3"/>
          <w:sz w:val="24"/>
          <w:szCs w:val="24"/>
        </w:rPr>
        <w:t>Тогда же</w:t>
      </w:r>
      <w:r w:rsidRPr="003F25DF">
        <w:rPr>
          <w:rStyle w:val="3"/>
          <w:sz w:val="24"/>
          <w:szCs w:val="24"/>
        </w:rPr>
        <w:t xml:space="preserve"> Секция </w:t>
      </w:r>
      <w:r w:rsidR="0085295F">
        <w:rPr>
          <w:rStyle w:val="3"/>
          <w:sz w:val="24"/>
          <w:szCs w:val="24"/>
        </w:rPr>
        <w:t>зан</w:t>
      </w:r>
      <w:r w:rsidRPr="003F25DF">
        <w:rPr>
          <w:rStyle w:val="3"/>
          <w:sz w:val="24"/>
          <w:szCs w:val="24"/>
        </w:rPr>
        <w:t>ялась подготовк</w:t>
      </w:r>
      <w:r w:rsidR="0085295F">
        <w:rPr>
          <w:rStyle w:val="3"/>
          <w:sz w:val="24"/>
          <w:szCs w:val="24"/>
        </w:rPr>
        <w:t>ой</w:t>
      </w:r>
      <w:r w:rsidRPr="003F25DF">
        <w:rPr>
          <w:rStyle w:val="3"/>
          <w:sz w:val="24"/>
          <w:szCs w:val="24"/>
        </w:rPr>
        <w:t xml:space="preserve"> сбор</w:t>
      </w:r>
      <w:r w:rsidRPr="003F25DF">
        <w:rPr>
          <w:rStyle w:val="3"/>
          <w:sz w:val="24"/>
          <w:szCs w:val="24"/>
        </w:rPr>
        <w:softHyphen/>
        <w:t>ника новых научных материалов о Биробиджане на темы биологии,</w:t>
      </w:r>
      <w:r w:rsidRPr="003F25DF">
        <w:rPr>
          <w:rStyle w:val="4"/>
          <w:sz w:val="24"/>
          <w:szCs w:val="24"/>
        </w:rPr>
        <w:t xml:space="preserve"> </w:t>
      </w:r>
      <w:r w:rsidRPr="003F25DF">
        <w:rPr>
          <w:rStyle w:val="3"/>
          <w:sz w:val="24"/>
          <w:szCs w:val="24"/>
        </w:rPr>
        <w:t>гидрологии, экономики, сельского хозяйства, промышленности и</w:t>
      </w:r>
      <w:r w:rsidRPr="003F25DF">
        <w:rPr>
          <w:rStyle w:val="4"/>
          <w:sz w:val="24"/>
          <w:szCs w:val="24"/>
        </w:rPr>
        <w:t xml:space="preserve"> </w:t>
      </w:r>
      <w:r w:rsidRPr="003F25DF">
        <w:rPr>
          <w:rStyle w:val="3"/>
          <w:sz w:val="24"/>
          <w:szCs w:val="24"/>
        </w:rPr>
        <w:t>т. д</w:t>
      </w:r>
      <w:r w:rsidR="0003162D">
        <w:rPr>
          <w:rStyle w:val="3"/>
          <w:sz w:val="24"/>
          <w:szCs w:val="24"/>
        </w:rPr>
        <w:t>.</w:t>
      </w:r>
      <w:r w:rsidRPr="003F25DF">
        <w:rPr>
          <w:rStyle w:val="3"/>
          <w:sz w:val="24"/>
          <w:szCs w:val="24"/>
        </w:rPr>
        <w:t>. Для участия в сборнике были приглашены научные работники Ле</w:t>
      </w:r>
      <w:r w:rsidRPr="003F25DF">
        <w:rPr>
          <w:rStyle w:val="3"/>
          <w:sz w:val="24"/>
          <w:szCs w:val="24"/>
        </w:rPr>
        <w:softHyphen/>
        <w:t>нинграда, Москвы, Дальнего Востока</w:t>
      </w:r>
      <w:r w:rsidR="0003162D" w:rsidRPr="0003162D">
        <w:rPr>
          <w:rStyle w:val="3"/>
          <w:sz w:val="24"/>
          <w:szCs w:val="24"/>
        </w:rPr>
        <w:t xml:space="preserve"> </w:t>
      </w:r>
      <w:r w:rsidR="0003162D" w:rsidRPr="003F25DF">
        <w:rPr>
          <w:rStyle w:val="3"/>
          <w:sz w:val="24"/>
          <w:szCs w:val="24"/>
        </w:rPr>
        <w:t>и</w:t>
      </w:r>
      <w:r w:rsidR="0003162D">
        <w:rPr>
          <w:rStyle w:val="3"/>
          <w:sz w:val="24"/>
          <w:szCs w:val="24"/>
        </w:rPr>
        <w:t xml:space="preserve"> Биробиджана.</w:t>
      </w:r>
      <w:r w:rsidRPr="003F25DF">
        <w:rPr>
          <w:rStyle w:val="3"/>
          <w:sz w:val="24"/>
          <w:szCs w:val="24"/>
        </w:rPr>
        <w:t xml:space="preserve"> </w:t>
      </w:r>
    </w:p>
    <w:p w:rsidR="008E46D2" w:rsidRDefault="008E46D2" w:rsidP="008E46D2">
      <w:pPr>
        <w:pStyle w:val="12"/>
        <w:shd w:val="clear" w:color="auto" w:fill="auto"/>
        <w:spacing w:before="0"/>
        <w:ind w:left="20" w:right="20" w:firstLine="340"/>
        <w:rPr>
          <w:sz w:val="24"/>
          <w:szCs w:val="24"/>
        </w:rPr>
      </w:pPr>
      <w:r>
        <w:rPr>
          <w:sz w:val="24"/>
          <w:szCs w:val="24"/>
        </w:rPr>
        <w:t xml:space="preserve">В </w:t>
      </w:r>
      <w:r w:rsidR="006F4AF6" w:rsidRPr="006F4AF6">
        <w:rPr>
          <w:sz w:val="24"/>
          <w:szCs w:val="24"/>
        </w:rPr>
        <w:t>Центральн</w:t>
      </w:r>
      <w:r w:rsidR="00820824">
        <w:rPr>
          <w:sz w:val="24"/>
          <w:szCs w:val="24"/>
        </w:rPr>
        <w:t>ом</w:t>
      </w:r>
      <w:r w:rsidR="006F4AF6" w:rsidRPr="006F4AF6">
        <w:rPr>
          <w:sz w:val="24"/>
          <w:szCs w:val="24"/>
        </w:rPr>
        <w:t xml:space="preserve"> Архив</w:t>
      </w:r>
      <w:r w:rsidR="00643CEE">
        <w:rPr>
          <w:sz w:val="24"/>
          <w:szCs w:val="24"/>
        </w:rPr>
        <w:t>е</w:t>
      </w:r>
      <w:r w:rsidR="006F4AF6" w:rsidRPr="006F4AF6">
        <w:rPr>
          <w:sz w:val="24"/>
          <w:szCs w:val="24"/>
        </w:rPr>
        <w:t xml:space="preserve"> Истории Еврейского народа</w:t>
      </w:r>
      <w:r w:rsidR="006F4AF6" w:rsidRPr="006F4AF6">
        <w:rPr>
          <w:color w:val="000000"/>
          <w:sz w:val="24"/>
          <w:szCs w:val="24"/>
        </w:rPr>
        <w:t>(</w:t>
      </w:r>
      <w:r w:rsidR="006F4AF6" w:rsidRPr="006F4AF6">
        <w:rPr>
          <w:color w:val="000000"/>
          <w:sz w:val="24"/>
          <w:szCs w:val="24"/>
          <w:lang w:val="en-US"/>
        </w:rPr>
        <w:t>CAHJP</w:t>
      </w:r>
      <w:r w:rsidR="006F4AF6" w:rsidRPr="006F4AF6">
        <w:rPr>
          <w:color w:val="000000"/>
          <w:sz w:val="24"/>
          <w:szCs w:val="24"/>
        </w:rPr>
        <w:t>)</w:t>
      </w:r>
      <w:r w:rsidR="006F4AF6">
        <w:rPr>
          <w:sz w:val="24"/>
          <w:szCs w:val="24"/>
        </w:rPr>
        <w:t xml:space="preserve"> </w:t>
      </w:r>
      <w:r>
        <w:rPr>
          <w:sz w:val="24"/>
          <w:szCs w:val="24"/>
        </w:rPr>
        <w:t xml:space="preserve">мне удалось обнаружить ряд работ биробиджанских ученых, а также  ученых других институтов, которые, по всей видимости, должны были войти в  этот </w:t>
      </w:r>
      <w:r w:rsidR="009E78BA">
        <w:rPr>
          <w:sz w:val="24"/>
          <w:szCs w:val="24"/>
        </w:rPr>
        <w:t xml:space="preserve">научный </w:t>
      </w:r>
      <w:r>
        <w:rPr>
          <w:sz w:val="24"/>
          <w:szCs w:val="24"/>
        </w:rPr>
        <w:t xml:space="preserve">сборник. В найденных документах имеется также телеграфная переписка </w:t>
      </w:r>
      <w:r w:rsidR="0049321D">
        <w:rPr>
          <w:sz w:val="24"/>
          <w:szCs w:val="24"/>
        </w:rPr>
        <w:t xml:space="preserve">в </w:t>
      </w:r>
      <w:r w:rsidR="00694AEE">
        <w:rPr>
          <w:sz w:val="24"/>
          <w:szCs w:val="24"/>
        </w:rPr>
        <w:t xml:space="preserve">сентябре </w:t>
      </w:r>
      <w:r w:rsidR="0049321D">
        <w:rPr>
          <w:sz w:val="24"/>
          <w:szCs w:val="24"/>
        </w:rPr>
        <w:t>–</w:t>
      </w:r>
      <w:r w:rsidR="00694AEE">
        <w:rPr>
          <w:sz w:val="24"/>
          <w:szCs w:val="24"/>
        </w:rPr>
        <w:t xml:space="preserve"> октябре</w:t>
      </w:r>
      <w:r w:rsidR="0049321D">
        <w:rPr>
          <w:sz w:val="24"/>
          <w:szCs w:val="24"/>
        </w:rPr>
        <w:t xml:space="preserve"> 1934 года</w:t>
      </w:r>
      <w:r w:rsidR="00694AEE">
        <w:rPr>
          <w:sz w:val="24"/>
          <w:szCs w:val="24"/>
        </w:rPr>
        <w:t xml:space="preserve"> </w:t>
      </w:r>
      <w:r>
        <w:rPr>
          <w:sz w:val="24"/>
          <w:szCs w:val="24"/>
        </w:rPr>
        <w:t xml:space="preserve">между И. Либербергом и Биробиджанским  научно-исследовательским комплексным </w:t>
      </w:r>
      <w:r w:rsidR="001F7D3B">
        <w:rPr>
          <w:sz w:val="24"/>
          <w:szCs w:val="24"/>
        </w:rPr>
        <w:t xml:space="preserve">институтом </w:t>
      </w:r>
      <w:r>
        <w:rPr>
          <w:sz w:val="24"/>
          <w:szCs w:val="24"/>
        </w:rPr>
        <w:t>сельско</w:t>
      </w:r>
      <w:r w:rsidR="001F7D3B">
        <w:rPr>
          <w:sz w:val="24"/>
          <w:szCs w:val="24"/>
        </w:rPr>
        <w:t xml:space="preserve">го </w:t>
      </w:r>
      <w:r>
        <w:rPr>
          <w:sz w:val="24"/>
          <w:szCs w:val="24"/>
        </w:rPr>
        <w:t>хозяйств</w:t>
      </w:r>
      <w:r w:rsidR="001F7D3B">
        <w:rPr>
          <w:sz w:val="24"/>
          <w:szCs w:val="24"/>
        </w:rPr>
        <w:t>а</w:t>
      </w:r>
      <w:r>
        <w:rPr>
          <w:sz w:val="24"/>
          <w:szCs w:val="24"/>
        </w:rPr>
        <w:t xml:space="preserve"> </w:t>
      </w:r>
      <w:r w:rsidR="00013066">
        <w:rPr>
          <w:sz w:val="24"/>
          <w:szCs w:val="24"/>
        </w:rPr>
        <w:t>(</w:t>
      </w:r>
      <w:r w:rsidR="006973F6">
        <w:rPr>
          <w:sz w:val="24"/>
          <w:szCs w:val="24"/>
        </w:rPr>
        <w:t>БИРНИИКИСХ)</w:t>
      </w:r>
      <w:r w:rsidR="00BB3F7F">
        <w:rPr>
          <w:sz w:val="24"/>
          <w:szCs w:val="24"/>
        </w:rPr>
        <w:t>, где</w:t>
      </w:r>
      <w:r>
        <w:rPr>
          <w:sz w:val="24"/>
          <w:szCs w:val="24"/>
        </w:rPr>
        <w:t xml:space="preserve">  </w:t>
      </w:r>
      <w:r w:rsidR="0085295F">
        <w:rPr>
          <w:sz w:val="24"/>
          <w:szCs w:val="24"/>
        </w:rPr>
        <w:t xml:space="preserve">была </w:t>
      </w:r>
      <w:r>
        <w:rPr>
          <w:sz w:val="24"/>
          <w:szCs w:val="24"/>
        </w:rPr>
        <w:t>высказана  просьба ускорить присылку статей</w:t>
      </w:r>
      <w:r w:rsidR="00474BEA">
        <w:rPr>
          <w:rStyle w:val="ab"/>
          <w:sz w:val="24"/>
          <w:szCs w:val="24"/>
        </w:rPr>
        <w:footnoteReference w:id="4"/>
      </w:r>
      <w:r>
        <w:rPr>
          <w:sz w:val="24"/>
          <w:szCs w:val="24"/>
        </w:rPr>
        <w:t>.</w:t>
      </w:r>
    </w:p>
    <w:p w:rsidR="008E46D2" w:rsidRPr="00D1662A" w:rsidRDefault="008E46D2" w:rsidP="008E46D2">
      <w:pPr>
        <w:pStyle w:val="12"/>
        <w:shd w:val="clear" w:color="auto" w:fill="auto"/>
        <w:spacing w:before="0" w:line="240" w:lineRule="auto"/>
        <w:ind w:firstLine="567"/>
        <w:rPr>
          <w:rStyle w:val="3"/>
          <w:sz w:val="24"/>
          <w:szCs w:val="24"/>
        </w:rPr>
      </w:pPr>
      <w:r>
        <w:rPr>
          <w:rStyle w:val="3"/>
          <w:sz w:val="24"/>
          <w:szCs w:val="24"/>
        </w:rPr>
        <w:t>Обнаружен</w:t>
      </w:r>
      <w:r w:rsidRPr="00D1662A">
        <w:rPr>
          <w:rStyle w:val="3"/>
          <w:sz w:val="24"/>
          <w:szCs w:val="24"/>
        </w:rPr>
        <w:t xml:space="preserve">ные в архиве  научные работы биробиджанских ученых  практически  неизвестны исследователям истории Биробиджанского проекта. Таким образом, в научный оборот истории создания и строительства Еврейской автономной области </w:t>
      </w:r>
      <w:r>
        <w:rPr>
          <w:rStyle w:val="3"/>
          <w:sz w:val="24"/>
          <w:szCs w:val="24"/>
        </w:rPr>
        <w:t xml:space="preserve">впервые </w:t>
      </w:r>
      <w:r w:rsidRPr="00D1662A">
        <w:rPr>
          <w:rStyle w:val="3"/>
          <w:sz w:val="24"/>
          <w:szCs w:val="24"/>
        </w:rPr>
        <w:t xml:space="preserve">вводятся новые документы, имеющие непосредственное значение для понимания процесса </w:t>
      </w:r>
      <w:r>
        <w:rPr>
          <w:rStyle w:val="3"/>
          <w:sz w:val="24"/>
          <w:szCs w:val="24"/>
        </w:rPr>
        <w:t xml:space="preserve"> налажива</w:t>
      </w:r>
      <w:r w:rsidRPr="00D1662A">
        <w:rPr>
          <w:rStyle w:val="3"/>
          <w:sz w:val="24"/>
          <w:szCs w:val="24"/>
        </w:rPr>
        <w:t>ния</w:t>
      </w:r>
      <w:r>
        <w:rPr>
          <w:rStyle w:val="3"/>
          <w:sz w:val="24"/>
          <w:szCs w:val="24"/>
        </w:rPr>
        <w:t xml:space="preserve"> </w:t>
      </w:r>
      <w:r w:rsidRPr="00D1662A">
        <w:rPr>
          <w:rStyle w:val="3"/>
          <w:sz w:val="24"/>
          <w:szCs w:val="24"/>
        </w:rPr>
        <w:t xml:space="preserve">  </w:t>
      </w:r>
      <w:r>
        <w:rPr>
          <w:rStyle w:val="3"/>
          <w:sz w:val="24"/>
          <w:szCs w:val="24"/>
        </w:rPr>
        <w:t xml:space="preserve">научных </w:t>
      </w:r>
      <w:r w:rsidRPr="00D1662A">
        <w:rPr>
          <w:rStyle w:val="3"/>
          <w:sz w:val="24"/>
          <w:szCs w:val="24"/>
        </w:rPr>
        <w:t>связей между ИЕПК и Биробиджаном в целях политического, экономического и социального развития  региона.</w:t>
      </w:r>
      <w:r>
        <w:rPr>
          <w:rStyle w:val="3"/>
          <w:sz w:val="24"/>
          <w:szCs w:val="24"/>
        </w:rPr>
        <w:t xml:space="preserve"> </w:t>
      </w:r>
    </w:p>
    <w:p w:rsidR="008E46D2" w:rsidRPr="0072709D" w:rsidRDefault="008E46D2" w:rsidP="001A564C">
      <w:pPr>
        <w:autoSpaceDE w:val="0"/>
        <w:autoSpaceDN w:val="0"/>
        <w:adjustRightInd w:val="0"/>
        <w:spacing w:after="0" w:line="240" w:lineRule="auto"/>
        <w:ind w:firstLine="567"/>
        <w:jc w:val="both"/>
        <w:rPr>
          <w:rFonts w:ascii="Times New Roman" w:hAnsi="Times New Roman" w:cs="Times New Roman"/>
          <w:color w:val="191919"/>
          <w:sz w:val="24"/>
          <w:szCs w:val="24"/>
        </w:rPr>
      </w:pPr>
      <w:r>
        <w:rPr>
          <w:rFonts w:ascii="Times New Roman" w:hAnsi="Times New Roman" w:cs="Times New Roman"/>
          <w:color w:val="191919"/>
          <w:sz w:val="24"/>
          <w:szCs w:val="24"/>
        </w:rPr>
        <w:t>В этой связи с</w:t>
      </w:r>
      <w:r w:rsidRPr="0072709D">
        <w:rPr>
          <w:rFonts w:ascii="Times New Roman" w:hAnsi="Times New Roman" w:cs="Times New Roman"/>
          <w:color w:val="191919"/>
          <w:sz w:val="24"/>
          <w:szCs w:val="24"/>
        </w:rPr>
        <w:t xml:space="preserve">ледует согласится с анализом  деятельности </w:t>
      </w:r>
      <w:r>
        <w:rPr>
          <w:rFonts w:ascii="Times New Roman" w:hAnsi="Times New Roman" w:cs="Times New Roman"/>
          <w:color w:val="191919"/>
          <w:sz w:val="24"/>
          <w:szCs w:val="24"/>
        </w:rPr>
        <w:t>директора ИЕПК</w:t>
      </w:r>
      <w:r w:rsidRPr="0072709D">
        <w:rPr>
          <w:rFonts w:ascii="Times New Roman" w:hAnsi="Times New Roman" w:cs="Times New Roman"/>
          <w:color w:val="191919"/>
          <w:sz w:val="24"/>
          <w:szCs w:val="24"/>
        </w:rPr>
        <w:t xml:space="preserve"> И. Либерберга, проведенным А. Зарембой</w:t>
      </w:r>
      <w:r>
        <w:rPr>
          <w:rFonts w:ascii="Times New Roman" w:hAnsi="Times New Roman" w:cs="Times New Roman"/>
          <w:color w:val="191919"/>
          <w:sz w:val="24"/>
          <w:szCs w:val="24"/>
        </w:rPr>
        <w:t xml:space="preserve">. Ученый считает, </w:t>
      </w:r>
      <w:r w:rsidRPr="0072709D">
        <w:rPr>
          <w:rFonts w:ascii="Times New Roman" w:hAnsi="Times New Roman" w:cs="Times New Roman"/>
          <w:color w:val="191919"/>
          <w:sz w:val="24"/>
          <w:szCs w:val="24"/>
        </w:rPr>
        <w:t>что</w:t>
      </w:r>
      <w:r>
        <w:rPr>
          <w:rFonts w:ascii="Times New Roman" w:hAnsi="Times New Roman" w:cs="Times New Roman"/>
          <w:color w:val="191919"/>
          <w:sz w:val="24"/>
          <w:szCs w:val="24"/>
        </w:rPr>
        <w:t xml:space="preserve"> именно</w:t>
      </w:r>
      <w:r w:rsidRPr="0072709D">
        <w:rPr>
          <w:rFonts w:ascii="Times New Roman" w:hAnsi="Times New Roman" w:cs="Times New Roman"/>
          <w:color w:val="191919"/>
          <w:sz w:val="24"/>
          <w:szCs w:val="24"/>
        </w:rPr>
        <w:t xml:space="preserve"> «благодаря его усилиям была заложена инфраструктура изучения ЕАО как комплекса, который включал как гуманитарное, так и ест</w:t>
      </w:r>
      <w:r w:rsidR="0085295F">
        <w:rPr>
          <w:rFonts w:ascii="Times New Roman" w:hAnsi="Times New Roman" w:cs="Times New Roman"/>
          <w:color w:val="191919"/>
          <w:sz w:val="24"/>
          <w:szCs w:val="24"/>
        </w:rPr>
        <w:t>ественно историческое измерение</w:t>
      </w:r>
      <w:r w:rsidRPr="0072709D">
        <w:rPr>
          <w:rFonts w:ascii="Times New Roman" w:hAnsi="Times New Roman" w:cs="Times New Roman"/>
          <w:color w:val="191919"/>
          <w:sz w:val="24"/>
          <w:szCs w:val="24"/>
        </w:rPr>
        <w:t>»</w:t>
      </w:r>
      <w:r w:rsidRPr="00E02E33">
        <w:rPr>
          <w:rStyle w:val="ab"/>
          <w:rFonts w:ascii="Times New Roman" w:hAnsi="Times New Roman" w:cs="Times New Roman"/>
          <w:color w:val="191919"/>
          <w:sz w:val="24"/>
          <w:szCs w:val="24"/>
        </w:rPr>
        <w:t xml:space="preserve"> </w:t>
      </w:r>
      <w:r w:rsidRPr="0072709D">
        <w:rPr>
          <w:rStyle w:val="ab"/>
          <w:rFonts w:ascii="Times New Roman" w:hAnsi="Times New Roman" w:cs="Times New Roman"/>
          <w:color w:val="191919"/>
          <w:sz w:val="24"/>
          <w:szCs w:val="24"/>
        </w:rPr>
        <w:footnoteReference w:id="5"/>
      </w:r>
      <w:r w:rsidRPr="0072709D">
        <w:rPr>
          <w:rFonts w:ascii="Times New Roman" w:hAnsi="Times New Roman" w:cs="Times New Roman"/>
          <w:color w:val="191919"/>
          <w:sz w:val="24"/>
          <w:szCs w:val="24"/>
        </w:rPr>
        <w:t>.</w:t>
      </w:r>
      <w:r w:rsidR="001A564C">
        <w:rPr>
          <w:rFonts w:ascii="Times New Roman" w:hAnsi="Times New Roman" w:cs="Times New Roman"/>
          <w:color w:val="191919"/>
          <w:sz w:val="24"/>
          <w:szCs w:val="24"/>
        </w:rPr>
        <w:t xml:space="preserve"> </w:t>
      </w:r>
      <w:r>
        <w:rPr>
          <w:rFonts w:ascii="Times New Roman" w:hAnsi="Times New Roman" w:cs="Times New Roman"/>
          <w:color w:val="191919"/>
          <w:sz w:val="24"/>
          <w:szCs w:val="24"/>
        </w:rPr>
        <w:t>С</w:t>
      </w:r>
      <w:r w:rsidRPr="0072709D">
        <w:rPr>
          <w:rFonts w:ascii="Times New Roman" w:hAnsi="Times New Roman" w:cs="Times New Roman"/>
          <w:color w:val="191919"/>
          <w:sz w:val="24"/>
          <w:szCs w:val="24"/>
        </w:rPr>
        <w:t xml:space="preserve"> приход</w:t>
      </w:r>
      <w:r>
        <w:rPr>
          <w:rFonts w:ascii="Times New Roman" w:hAnsi="Times New Roman" w:cs="Times New Roman"/>
          <w:color w:val="191919"/>
          <w:sz w:val="24"/>
          <w:szCs w:val="24"/>
        </w:rPr>
        <w:t>ом</w:t>
      </w:r>
      <w:r w:rsidRPr="0072709D">
        <w:rPr>
          <w:rFonts w:ascii="Times New Roman" w:hAnsi="Times New Roman" w:cs="Times New Roman"/>
          <w:color w:val="191919"/>
          <w:sz w:val="24"/>
          <w:szCs w:val="24"/>
        </w:rPr>
        <w:t xml:space="preserve"> И. Либерберга в науку существовали два типа еврейских научных учреждений – Еврейская историко-археографическая комиссия в Киеве и структуры ОПЕ</w:t>
      </w:r>
      <w:r>
        <w:rPr>
          <w:rStyle w:val="ab"/>
          <w:rFonts w:ascii="Times New Roman" w:hAnsi="Times New Roman" w:cs="Times New Roman"/>
          <w:color w:val="191919"/>
          <w:sz w:val="24"/>
          <w:szCs w:val="24"/>
        </w:rPr>
        <w:footnoteReference w:id="6"/>
      </w:r>
      <w:r w:rsidRPr="0072709D">
        <w:rPr>
          <w:rFonts w:ascii="Times New Roman" w:hAnsi="Times New Roman" w:cs="Times New Roman"/>
          <w:color w:val="191919"/>
          <w:sz w:val="24"/>
          <w:szCs w:val="24"/>
        </w:rPr>
        <w:t xml:space="preserve"> в Ленинграде с одной стороны, Инбелкульт в Академии Наук Белоруссии (Минск) и Кафедра еврейской культуры в ВУАН (Киев)</w:t>
      </w:r>
      <w:r>
        <w:rPr>
          <w:rFonts w:ascii="Times New Roman" w:hAnsi="Times New Roman" w:cs="Times New Roman"/>
          <w:color w:val="191919"/>
          <w:sz w:val="24"/>
          <w:szCs w:val="24"/>
        </w:rPr>
        <w:t xml:space="preserve"> с другой.</w:t>
      </w:r>
      <w:r w:rsidRPr="0072709D">
        <w:rPr>
          <w:rFonts w:ascii="Times New Roman" w:hAnsi="Times New Roman" w:cs="Times New Roman"/>
          <w:color w:val="191919"/>
          <w:sz w:val="24"/>
          <w:szCs w:val="24"/>
        </w:rPr>
        <w:t xml:space="preserve"> Они соответствовали разному пониманию роли евреев в макрообществе</w:t>
      </w:r>
      <w:r>
        <w:rPr>
          <w:rFonts w:ascii="Times New Roman" w:hAnsi="Times New Roman" w:cs="Times New Roman"/>
          <w:color w:val="191919"/>
          <w:sz w:val="24"/>
          <w:szCs w:val="24"/>
        </w:rPr>
        <w:t>. А. Заремба отмечает, что: «</w:t>
      </w:r>
      <w:r w:rsidRPr="0072709D">
        <w:rPr>
          <w:rFonts w:ascii="Times New Roman" w:hAnsi="Times New Roman" w:cs="Times New Roman"/>
          <w:color w:val="191919"/>
          <w:sz w:val="24"/>
          <w:szCs w:val="24"/>
        </w:rPr>
        <w:t>Кафедра еврейской культуры в Киеве и Инбелкульт</w:t>
      </w:r>
      <w:r>
        <w:rPr>
          <w:rFonts w:ascii="Times New Roman" w:hAnsi="Times New Roman" w:cs="Times New Roman"/>
          <w:color w:val="191919"/>
          <w:sz w:val="24"/>
          <w:szCs w:val="24"/>
        </w:rPr>
        <w:t>,</w:t>
      </w:r>
      <w:r w:rsidRPr="0072709D">
        <w:rPr>
          <w:rFonts w:ascii="Times New Roman" w:hAnsi="Times New Roman" w:cs="Times New Roman"/>
          <w:color w:val="191919"/>
          <w:sz w:val="24"/>
          <w:szCs w:val="24"/>
        </w:rPr>
        <w:t xml:space="preserve"> как уже указывалось</w:t>
      </w:r>
      <w:r>
        <w:rPr>
          <w:rFonts w:ascii="Times New Roman" w:hAnsi="Times New Roman" w:cs="Times New Roman"/>
          <w:color w:val="191919"/>
          <w:sz w:val="24"/>
          <w:szCs w:val="24"/>
        </w:rPr>
        <w:t>,</w:t>
      </w:r>
      <w:r w:rsidRPr="0072709D">
        <w:rPr>
          <w:rFonts w:ascii="Times New Roman" w:hAnsi="Times New Roman" w:cs="Times New Roman"/>
          <w:color w:val="191919"/>
          <w:sz w:val="24"/>
          <w:szCs w:val="24"/>
        </w:rPr>
        <w:t xml:space="preserve"> ставили своей целью создать живую научную среду для евреев, где предмет исследований был не внешним, археологическим, а связывал исследователей с будущим народа, которое понималось как модернизация по типу соседних народов, культивирование языка, литературы, проведение историко-филологических, педагогических и вообще социогуманитарных исследований в рамках декларируемой или подразумеваемой национально-культурной автоно</w:t>
      </w:r>
      <w:r>
        <w:rPr>
          <w:rFonts w:ascii="Times New Roman" w:hAnsi="Times New Roman" w:cs="Times New Roman"/>
          <w:color w:val="191919"/>
          <w:sz w:val="24"/>
          <w:szCs w:val="24"/>
        </w:rPr>
        <w:t>м</w:t>
      </w:r>
      <w:r w:rsidRPr="0072709D">
        <w:rPr>
          <w:rFonts w:ascii="Times New Roman" w:hAnsi="Times New Roman" w:cs="Times New Roman"/>
          <w:color w:val="191919"/>
          <w:sz w:val="24"/>
          <w:szCs w:val="24"/>
        </w:rPr>
        <w:t>ии.</w:t>
      </w:r>
    </w:p>
    <w:p w:rsidR="008E46D2" w:rsidRDefault="008E46D2" w:rsidP="008E46D2">
      <w:pPr>
        <w:autoSpaceDE w:val="0"/>
        <w:autoSpaceDN w:val="0"/>
        <w:adjustRightInd w:val="0"/>
        <w:spacing w:after="0" w:line="240" w:lineRule="auto"/>
        <w:ind w:firstLine="708"/>
        <w:jc w:val="both"/>
        <w:rPr>
          <w:rFonts w:ascii="Times New Roman" w:hAnsi="Times New Roman" w:cs="Times New Roman"/>
          <w:color w:val="191919"/>
          <w:sz w:val="24"/>
          <w:szCs w:val="24"/>
        </w:rPr>
      </w:pPr>
      <w:r w:rsidRPr="0072709D">
        <w:rPr>
          <w:rFonts w:ascii="Times New Roman" w:hAnsi="Times New Roman" w:cs="Times New Roman"/>
          <w:color w:val="191919"/>
          <w:sz w:val="24"/>
          <w:szCs w:val="24"/>
        </w:rPr>
        <w:t>И. Либерберг бросил вызов обеим противостоящим друг другу традициям как в прагматическом смысле (он ликвидировал «буржуазные» структуры и возглавил идишистские) так и в идейно-политическом аспекте. Впервые в России и в СССР в центре внимания еврейских исследователей оказалась конкретная территория – Биробиджан</w:t>
      </w:r>
      <w:r>
        <w:rPr>
          <w:rFonts w:ascii="Times New Roman" w:hAnsi="Times New Roman" w:cs="Times New Roman"/>
          <w:color w:val="191919"/>
          <w:sz w:val="24"/>
          <w:szCs w:val="24"/>
        </w:rPr>
        <w:t>»</w:t>
      </w:r>
      <w:r>
        <w:rPr>
          <w:rStyle w:val="ab"/>
          <w:rFonts w:ascii="Times New Roman" w:hAnsi="Times New Roman" w:cs="Times New Roman"/>
          <w:color w:val="191919"/>
          <w:sz w:val="24"/>
          <w:szCs w:val="24"/>
        </w:rPr>
        <w:footnoteReference w:id="7"/>
      </w:r>
      <w:r w:rsidRPr="0072709D">
        <w:rPr>
          <w:rFonts w:ascii="Times New Roman" w:hAnsi="Times New Roman" w:cs="Times New Roman"/>
          <w:color w:val="191919"/>
          <w:sz w:val="24"/>
          <w:szCs w:val="24"/>
        </w:rPr>
        <w:t>.</w:t>
      </w:r>
    </w:p>
    <w:p w:rsidR="008E46D2" w:rsidRDefault="008E46D2" w:rsidP="008E46D2">
      <w:pPr>
        <w:pStyle w:val="a5"/>
        <w:spacing w:after="0" w:line="240" w:lineRule="auto"/>
        <w:ind w:left="0" w:firstLine="567"/>
        <w:jc w:val="both"/>
        <w:rPr>
          <w:rFonts w:ascii="Times New Roman" w:hAnsi="Times New Roman" w:cs="Times New Roman"/>
          <w:sz w:val="24"/>
          <w:szCs w:val="24"/>
        </w:rPr>
      </w:pPr>
      <w:r>
        <w:rPr>
          <w:rFonts w:ascii="Times New Roman" w:hAnsi="Times New Roman" w:cs="Times New Roman"/>
          <w:color w:val="191919"/>
          <w:sz w:val="24"/>
          <w:szCs w:val="24"/>
        </w:rPr>
        <w:t xml:space="preserve">Именно с этих позиций следует оценивать найденные в архиве работы </w:t>
      </w:r>
      <w:r w:rsidRPr="00EE7F44">
        <w:rPr>
          <w:rFonts w:ascii="Times New Roman" w:hAnsi="Times New Roman" w:cs="Times New Roman"/>
          <w:sz w:val="24"/>
          <w:szCs w:val="24"/>
        </w:rPr>
        <w:t>заместител</w:t>
      </w:r>
      <w:r>
        <w:rPr>
          <w:rFonts w:ascii="Times New Roman" w:hAnsi="Times New Roman" w:cs="Times New Roman"/>
          <w:sz w:val="24"/>
          <w:szCs w:val="24"/>
        </w:rPr>
        <w:t>я</w:t>
      </w:r>
      <w:r w:rsidRPr="00EE7F44">
        <w:rPr>
          <w:rFonts w:ascii="Times New Roman" w:hAnsi="Times New Roman" w:cs="Times New Roman"/>
          <w:sz w:val="24"/>
          <w:szCs w:val="24"/>
        </w:rPr>
        <w:t xml:space="preserve"> директора по научной работе</w:t>
      </w:r>
      <w:r>
        <w:rPr>
          <w:rFonts w:ascii="Times New Roman" w:hAnsi="Times New Roman" w:cs="Times New Roman"/>
          <w:color w:val="191919"/>
          <w:sz w:val="24"/>
          <w:szCs w:val="24"/>
        </w:rPr>
        <w:t xml:space="preserve"> </w:t>
      </w:r>
      <w:r>
        <w:rPr>
          <w:rFonts w:ascii="Times New Roman" w:hAnsi="Times New Roman" w:cs="Times New Roman"/>
          <w:sz w:val="24"/>
          <w:szCs w:val="24"/>
        </w:rPr>
        <w:t>БИРНИ</w:t>
      </w:r>
      <w:r w:rsidR="00D00F4C">
        <w:rPr>
          <w:rFonts w:ascii="Times New Roman" w:hAnsi="Times New Roman" w:cs="Times New Roman"/>
          <w:sz w:val="24"/>
          <w:szCs w:val="24"/>
        </w:rPr>
        <w:t>И</w:t>
      </w:r>
      <w:r>
        <w:rPr>
          <w:rFonts w:ascii="Times New Roman" w:hAnsi="Times New Roman" w:cs="Times New Roman"/>
          <w:sz w:val="24"/>
          <w:szCs w:val="24"/>
        </w:rPr>
        <w:t>КИСХ</w:t>
      </w:r>
      <w:r>
        <w:rPr>
          <w:rFonts w:ascii="Times New Roman" w:hAnsi="Times New Roman" w:cs="Times New Roman"/>
          <w:color w:val="191919"/>
          <w:sz w:val="24"/>
          <w:szCs w:val="24"/>
        </w:rPr>
        <w:t xml:space="preserve"> А.М. Бялого «</w:t>
      </w:r>
      <w:r w:rsidRPr="009F12A2">
        <w:rPr>
          <w:rFonts w:ascii="Times New Roman" w:hAnsi="Times New Roman" w:cs="Times New Roman"/>
          <w:color w:val="191919"/>
          <w:sz w:val="24"/>
          <w:szCs w:val="24"/>
        </w:rPr>
        <w:t>Краткая естественно-историческ</w:t>
      </w:r>
      <w:r>
        <w:rPr>
          <w:rFonts w:ascii="Times New Roman" w:hAnsi="Times New Roman" w:cs="Times New Roman"/>
          <w:color w:val="191919"/>
          <w:sz w:val="24"/>
          <w:szCs w:val="24"/>
        </w:rPr>
        <w:t>а</w:t>
      </w:r>
      <w:r w:rsidRPr="009F12A2">
        <w:rPr>
          <w:rFonts w:ascii="Times New Roman" w:hAnsi="Times New Roman" w:cs="Times New Roman"/>
          <w:color w:val="191919"/>
          <w:sz w:val="24"/>
          <w:szCs w:val="24"/>
        </w:rPr>
        <w:t>я характеристика Биробиджана»,</w:t>
      </w:r>
      <w:r w:rsidRPr="009F12A2">
        <w:rPr>
          <w:rFonts w:ascii="Times New Roman" w:hAnsi="Times New Roman" w:cs="Times New Roman"/>
          <w:sz w:val="24"/>
          <w:szCs w:val="24"/>
        </w:rPr>
        <w:t xml:space="preserve"> </w:t>
      </w:r>
      <w:r>
        <w:rPr>
          <w:rFonts w:ascii="Times New Roman" w:hAnsi="Times New Roman" w:cs="Times New Roman"/>
          <w:sz w:val="24"/>
          <w:szCs w:val="24"/>
        </w:rPr>
        <w:t>заведующего Отделом животноводства</w:t>
      </w:r>
      <w:r w:rsidRPr="009F12A2">
        <w:rPr>
          <w:rFonts w:ascii="Times New Roman" w:hAnsi="Times New Roman" w:cs="Times New Roman"/>
          <w:sz w:val="24"/>
          <w:szCs w:val="24"/>
        </w:rPr>
        <w:t xml:space="preserve"> </w:t>
      </w:r>
      <w:r>
        <w:rPr>
          <w:rFonts w:ascii="Times New Roman" w:hAnsi="Times New Roman" w:cs="Times New Roman"/>
          <w:sz w:val="24"/>
          <w:szCs w:val="24"/>
        </w:rPr>
        <w:t xml:space="preserve">этого института </w:t>
      </w:r>
      <w:r w:rsidRPr="009F12A2">
        <w:rPr>
          <w:rFonts w:ascii="Times New Roman" w:hAnsi="Times New Roman" w:cs="Times New Roman"/>
          <w:sz w:val="24"/>
          <w:szCs w:val="24"/>
        </w:rPr>
        <w:t>В.М. Салонец</w:t>
      </w:r>
      <w:r>
        <w:rPr>
          <w:rFonts w:ascii="Times New Roman" w:hAnsi="Times New Roman" w:cs="Times New Roman"/>
          <w:sz w:val="24"/>
          <w:szCs w:val="24"/>
        </w:rPr>
        <w:t xml:space="preserve">, </w:t>
      </w:r>
      <w:r w:rsidRPr="009F12A2">
        <w:rPr>
          <w:rFonts w:ascii="Times New Roman" w:hAnsi="Times New Roman" w:cs="Times New Roman"/>
          <w:sz w:val="24"/>
          <w:szCs w:val="24"/>
        </w:rPr>
        <w:t>«Крупный рогатый с</w:t>
      </w:r>
      <w:r>
        <w:rPr>
          <w:rFonts w:ascii="Times New Roman" w:hAnsi="Times New Roman" w:cs="Times New Roman"/>
          <w:sz w:val="24"/>
          <w:szCs w:val="24"/>
        </w:rPr>
        <w:t>к</w:t>
      </w:r>
      <w:r w:rsidRPr="009F12A2">
        <w:rPr>
          <w:rFonts w:ascii="Times New Roman" w:hAnsi="Times New Roman" w:cs="Times New Roman"/>
          <w:sz w:val="24"/>
          <w:szCs w:val="24"/>
        </w:rPr>
        <w:t>от в ЕАО»</w:t>
      </w:r>
      <w:r>
        <w:rPr>
          <w:rFonts w:ascii="Times New Roman" w:hAnsi="Times New Roman" w:cs="Times New Roman"/>
          <w:sz w:val="24"/>
          <w:szCs w:val="24"/>
        </w:rPr>
        <w:t xml:space="preserve"> и профессора</w:t>
      </w:r>
      <w:r w:rsidRPr="009F12A2">
        <w:rPr>
          <w:rFonts w:ascii="Times New Roman" w:hAnsi="Times New Roman" w:cs="Times New Roman"/>
          <w:sz w:val="24"/>
          <w:szCs w:val="24"/>
        </w:rPr>
        <w:t xml:space="preserve"> </w:t>
      </w:r>
      <w:r>
        <w:rPr>
          <w:rFonts w:ascii="Times New Roman" w:hAnsi="Times New Roman" w:cs="Times New Roman"/>
          <w:sz w:val="24"/>
          <w:szCs w:val="24"/>
        </w:rPr>
        <w:t>П</w:t>
      </w:r>
      <w:r w:rsidRPr="009F12A2">
        <w:rPr>
          <w:rFonts w:ascii="Times New Roman" w:hAnsi="Times New Roman" w:cs="Times New Roman"/>
          <w:sz w:val="24"/>
          <w:szCs w:val="24"/>
        </w:rPr>
        <w:t>.Г. Рузинов</w:t>
      </w:r>
      <w:r>
        <w:rPr>
          <w:rFonts w:ascii="Times New Roman" w:hAnsi="Times New Roman" w:cs="Times New Roman"/>
          <w:sz w:val="24"/>
          <w:szCs w:val="24"/>
        </w:rPr>
        <w:t>а</w:t>
      </w:r>
      <w:r w:rsidRPr="009F12A2">
        <w:rPr>
          <w:rFonts w:ascii="Times New Roman" w:hAnsi="Times New Roman" w:cs="Times New Roman"/>
          <w:sz w:val="24"/>
          <w:szCs w:val="24"/>
        </w:rPr>
        <w:t xml:space="preserve"> «Болезни сель-хоз культур Е.А.О.», </w:t>
      </w:r>
      <w:r>
        <w:rPr>
          <w:rFonts w:ascii="Times New Roman" w:hAnsi="Times New Roman" w:cs="Times New Roman"/>
          <w:sz w:val="24"/>
          <w:szCs w:val="24"/>
        </w:rPr>
        <w:t>старшего научного сотрудника Института Зернобобовых культур</w:t>
      </w:r>
      <w:r w:rsidRPr="009F12A2">
        <w:rPr>
          <w:rFonts w:ascii="Times New Roman" w:hAnsi="Times New Roman" w:cs="Times New Roman"/>
          <w:sz w:val="24"/>
          <w:szCs w:val="24"/>
        </w:rPr>
        <w:t xml:space="preserve"> М.Е.  Прахин</w:t>
      </w:r>
      <w:r>
        <w:rPr>
          <w:rFonts w:ascii="Times New Roman" w:hAnsi="Times New Roman" w:cs="Times New Roman"/>
          <w:sz w:val="24"/>
          <w:szCs w:val="24"/>
        </w:rPr>
        <w:t xml:space="preserve">а, </w:t>
      </w:r>
      <w:r w:rsidRPr="009F12A2">
        <w:rPr>
          <w:rFonts w:ascii="Times New Roman" w:hAnsi="Times New Roman" w:cs="Times New Roman"/>
          <w:sz w:val="24"/>
          <w:szCs w:val="24"/>
        </w:rPr>
        <w:t>«Культура и  пищевая переработка сои в Е.А.О. Д.В.К.»</w:t>
      </w:r>
      <w:r w:rsidR="002A3D47">
        <w:rPr>
          <w:rStyle w:val="ab"/>
          <w:rFonts w:ascii="Times New Roman" w:hAnsi="Times New Roman" w:cs="Times New Roman"/>
          <w:sz w:val="24"/>
          <w:szCs w:val="24"/>
        </w:rPr>
        <w:footnoteReference w:id="8"/>
      </w:r>
      <w:r>
        <w:rPr>
          <w:rFonts w:ascii="Times New Roman" w:hAnsi="Times New Roman" w:cs="Times New Roman"/>
          <w:sz w:val="24"/>
          <w:szCs w:val="24"/>
        </w:rPr>
        <w:t>.  Все эти работы носят прикладной характер и име</w:t>
      </w:r>
      <w:r w:rsidR="0013637F">
        <w:rPr>
          <w:rFonts w:ascii="Times New Roman" w:hAnsi="Times New Roman" w:cs="Times New Roman"/>
          <w:sz w:val="24"/>
          <w:szCs w:val="24"/>
        </w:rPr>
        <w:t>ют</w:t>
      </w:r>
      <w:r>
        <w:rPr>
          <w:rFonts w:ascii="Times New Roman" w:hAnsi="Times New Roman" w:cs="Times New Roman"/>
          <w:sz w:val="24"/>
          <w:szCs w:val="24"/>
        </w:rPr>
        <w:t xml:space="preserve"> прямое отношение к развитию территории ЕАО. Их  актуальность не пропала  и  на сегодняшний день.</w:t>
      </w:r>
    </w:p>
    <w:p w:rsidR="008E46D2" w:rsidRDefault="00F4451C" w:rsidP="00F41981">
      <w:pPr>
        <w:spacing w:after="0" w:line="240" w:lineRule="auto"/>
        <w:ind w:firstLine="567"/>
        <w:jc w:val="both"/>
        <w:rPr>
          <w:sz w:val="24"/>
          <w:szCs w:val="24"/>
        </w:rPr>
      </w:pPr>
      <w:r>
        <w:rPr>
          <w:rFonts w:ascii="Times New Roman" w:hAnsi="Times New Roman" w:cs="Times New Roman"/>
          <w:sz w:val="24"/>
          <w:szCs w:val="24"/>
        </w:rPr>
        <w:t>П</w:t>
      </w:r>
      <w:r w:rsidR="008E46D2">
        <w:rPr>
          <w:rFonts w:ascii="Times New Roman" w:hAnsi="Times New Roman" w:cs="Times New Roman"/>
          <w:sz w:val="24"/>
          <w:szCs w:val="24"/>
        </w:rPr>
        <w:t xml:space="preserve">одробное описание </w:t>
      </w:r>
      <w:r w:rsidR="00635306">
        <w:rPr>
          <w:rFonts w:ascii="Times New Roman" w:hAnsi="Times New Roman" w:cs="Times New Roman"/>
          <w:sz w:val="24"/>
          <w:szCs w:val="24"/>
        </w:rPr>
        <w:t>деятельности</w:t>
      </w:r>
      <w:r w:rsidR="008E46D2">
        <w:rPr>
          <w:rFonts w:ascii="Times New Roman" w:hAnsi="Times New Roman" w:cs="Times New Roman"/>
          <w:sz w:val="24"/>
          <w:szCs w:val="24"/>
        </w:rPr>
        <w:t xml:space="preserve"> ИЕПК,  име</w:t>
      </w:r>
      <w:r w:rsidR="0041479D">
        <w:rPr>
          <w:rFonts w:ascii="Times New Roman" w:hAnsi="Times New Roman" w:cs="Times New Roman"/>
          <w:sz w:val="24"/>
          <w:szCs w:val="24"/>
        </w:rPr>
        <w:t>вш</w:t>
      </w:r>
      <w:r w:rsidR="00635306">
        <w:rPr>
          <w:rFonts w:ascii="Times New Roman" w:hAnsi="Times New Roman" w:cs="Times New Roman"/>
          <w:sz w:val="24"/>
          <w:szCs w:val="24"/>
        </w:rPr>
        <w:t>ей</w:t>
      </w:r>
      <w:r w:rsidR="008E46D2">
        <w:rPr>
          <w:rFonts w:ascii="Times New Roman" w:hAnsi="Times New Roman" w:cs="Times New Roman"/>
          <w:sz w:val="24"/>
          <w:szCs w:val="24"/>
        </w:rPr>
        <w:t xml:space="preserve">  прямое отношение к развитию еврейской автономии на Дальнем Востоке</w:t>
      </w:r>
      <w:r>
        <w:rPr>
          <w:rFonts w:ascii="Times New Roman" w:hAnsi="Times New Roman" w:cs="Times New Roman"/>
          <w:sz w:val="24"/>
          <w:szCs w:val="24"/>
        </w:rPr>
        <w:t xml:space="preserve">, </w:t>
      </w:r>
      <w:r w:rsidR="00994FD7">
        <w:rPr>
          <w:rFonts w:ascii="Times New Roman" w:hAnsi="Times New Roman" w:cs="Times New Roman"/>
          <w:sz w:val="24"/>
          <w:szCs w:val="24"/>
        </w:rPr>
        <w:t xml:space="preserve">изложено </w:t>
      </w:r>
      <w:r w:rsidR="0085295F">
        <w:rPr>
          <w:rFonts w:ascii="Times New Roman" w:hAnsi="Times New Roman" w:cs="Times New Roman"/>
          <w:sz w:val="24"/>
          <w:szCs w:val="24"/>
        </w:rPr>
        <w:t xml:space="preserve">также </w:t>
      </w:r>
      <w:r w:rsidR="00994FD7">
        <w:rPr>
          <w:rFonts w:ascii="Times New Roman" w:hAnsi="Times New Roman" w:cs="Times New Roman"/>
          <w:sz w:val="24"/>
          <w:szCs w:val="24"/>
        </w:rPr>
        <w:t>в</w:t>
      </w:r>
      <w:r w:rsidRPr="00F4451C">
        <w:rPr>
          <w:rFonts w:ascii="Times New Roman" w:hAnsi="Times New Roman" w:cs="Times New Roman"/>
          <w:sz w:val="24"/>
          <w:szCs w:val="24"/>
        </w:rPr>
        <w:t xml:space="preserve"> </w:t>
      </w:r>
      <w:r>
        <w:rPr>
          <w:rFonts w:ascii="Times New Roman" w:hAnsi="Times New Roman" w:cs="Times New Roman"/>
          <w:sz w:val="24"/>
          <w:szCs w:val="24"/>
        </w:rPr>
        <w:t>мемуарах  Эстер Розенталь-Шнайдерман «Биробиджан вблизи», изданных в Иерусалиме в 1983 году</w:t>
      </w:r>
      <w:r w:rsidR="008E46D2">
        <w:rPr>
          <w:rFonts w:ascii="Times New Roman" w:hAnsi="Times New Roman" w:cs="Times New Roman"/>
          <w:sz w:val="24"/>
          <w:szCs w:val="24"/>
        </w:rPr>
        <w:t xml:space="preserve">. </w:t>
      </w:r>
      <w:r w:rsidR="00D24F1F">
        <w:rPr>
          <w:rFonts w:ascii="Times New Roman" w:hAnsi="Times New Roman" w:cs="Times New Roman"/>
          <w:sz w:val="24"/>
          <w:szCs w:val="24"/>
        </w:rPr>
        <w:t>Это</w:t>
      </w:r>
      <w:r w:rsidR="00994FD7">
        <w:rPr>
          <w:rFonts w:ascii="Times New Roman" w:hAnsi="Times New Roman" w:cs="Times New Roman"/>
          <w:sz w:val="24"/>
          <w:szCs w:val="24"/>
        </w:rPr>
        <w:t xml:space="preserve"> и</w:t>
      </w:r>
      <w:r w:rsidR="008E46D2" w:rsidRPr="00321F12">
        <w:rPr>
          <w:rFonts w:ascii="Times New Roman" w:hAnsi="Times New Roman" w:cs="Times New Roman"/>
          <w:sz w:val="24"/>
          <w:szCs w:val="24"/>
        </w:rPr>
        <w:t xml:space="preserve">мя    </w:t>
      </w:r>
      <w:r w:rsidR="00994FD7">
        <w:rPr>
          <w:rFonts w:ascii="Times New Roman" w:hAnsi="Times New Roman" w:cs="Times New Roman"/>
          <w:sz w:val="24"/>
          <w:szCs w:val="24"/>
        </w:rPr>
        <w:t xml:space="preserve">хорошо </w:t>
      </w:r>
      <w:r w:rsidR="008E46D2" w:rsidRPr="00321F12">
        <w:rPr>
          <w:rFonts w:ascii="Times New Roman" w:hAnsi="Times New Roman" w:cs="Times New Roman"/>
          <w:sz w:val="24"/>
          <w:szCs w:val="24"/>
        </w:rPr>
        <w:t>знакомо  исследователям истории евреев России</w:t>
      </w:r>
      <w:r w:rsidR="0085295F">
        <w:rPr>
          <w:rFonts w:ascii="Times New Roman" w:hAnsi="Times New Roman" w:cs="Times New Roman"/>
          <w:sz w:val="24"/>
          <w:szCs w:val="24"/>
        </w:rPr>
        <w:t>. Историки ее поколения,</w:t>
      </w:r>
      <w:r w:rsidR="00A52061">
        <w:rPr>
          <w:rFonts w:ascii="Times New Roman" w:hAnsi="Times New Roman" w:cs="Times New Roman"/>
          <w:sz w:val="24"/>
          <w:szCs w:val="24"/>
        </w:rPr>
        <w:t xml:space="preserve"> в числе которых:</w:t>
      </w:r>
      <w:r w:rsidR="008E46D2" w:rsidRPr="00321F12">
        <w:rPr>
          <w:rFonts w:ascii="Times New Roman" w:hAnsi="Times New Roman" w:cs="Times New Roman"/>
          <w:sz w:val="24"/>
          <w:szCs w:val="24"/>
        </w:rPr>
        <w:t xml:space="preserve"> А.Гринбаум, Я. Рои,  Х.Словес, Ш.Липшиц и др.</w:t>
      </w:r>
      <w:r w:rsidR="008E46D2" w:rsidRPr="00321F12">
        <w:rPr>
          <w:rFonts w:ascii="Times New Roman" w:hAnsi="Times New Roman" w:cs="Times New Roman"/>
          <w:color w:val="191919"/>
          <w:sz w:val="24"/>
          <w:szCs w:val="24"/>
        </w:rPr>
        <w:t>.</w:t>
      </w:r>
      <w:r w:rsidR="00A52061">
        <w:rPr>
          <w:rFonts w:ascii="Times New Roman" w:hAnsi="Times New Roman" w:cs="Times New Roman"/>
          <w:sz w:val="24"/>
          <w:szCs w:val="24"/>
        </w:rPr>
        <w:t xml:space="preserve">, брали </w:t>
      </w:r>
      <w:r w:rsidR="00D24F1F">
        <w:rPr>
          <w:rFonts w:ascii="Times New Roman" w:hAnsi="Times New Roman" w:cs="Times New Roman"/>
          <w:sz w:val="24"/>
          <w:szCs w:val="24"/>
        </w:rPr>
        <w:t xml:space="preserve">у нее </w:t>
      </w:r>
      <w:r w:rsidR="00A52061">
        <w:rPr>
          <w:rFonts w:ascii="Times New Roman" w:hAnsi="Times New Roman" w:cs="Times New Roman"/>
          <w:sz w:val="24"/>
          <w:szCs w:val="24"/>
        </w:rPr>
        <w:t>интервью и</w:t>
      </w:r>
      <w:r w:rsidR="0085295F">
        <w:rPr>
          <w:rFonts w:ascii="Times New Roman" w:hAnsi="Times New Roman" w:cs="Times New Roman"/>
          <w:sz w:val="24"/>
          <w:szCs w:val="24"/>
        </w:rPr>
        <w:t>ли</w:t>
      </w:r>
      <w:r w:rsidR="00A52061">
        <w:rPr>
          <w:rFonts w:ascii="Times New Roman" w:hAnsi="Times New Roman" w:cs="Times New Roman"/>
          <w:sz w:val="24"/>
          <w:szCs w:val="24"/>
        </w:rPr>
        <w:t xml:space="preserve"> ссылались на ее воспоминания</w:t>
      </w:r>
      <w:r w:rsidR="0001314C">
        <w:rPr>
          <w:rFonts w:ascii="Times New Roman" w:hAnsi="Times New Roman" w:cs="Times New Roman"/>
          <w:sz w:val="24"/>
          <w:szCs w:val="24"/>
        </w:rPr>
        <w:t>.</w:t>
      </w:r>
      <w:r w:rsidR="0001314C">
        <w:rPr>
          <w:rFonts w:ascii="Times New Roman" w:hAnsi="Times New Roman" w:cs="Times New Roman"/>
          <w:color w:val="191919"/>
          <w:sz w:val="24"/>
          <w:szCs w:val="24"/>
        </w:rPr>
        <w:t xml:space="preserve"> Э</w:t>
      </w:r>
      <w:r w:rsidR="008E46D2" w:rsidRPr="00321F12">
        <w:rPr>
          <w:rFonts w:ascii="Times New Roman" w:hAnsi="Times New Roman" w:cs="Times New Roman"/>
          <w:color w:val="191919"/>
          <w:sz w:val="24"/>
          <w:szCs w:val="24"/>
        </w:rPr>
        <w:t xml:space="preserve">стер оказалась свидетелем начала </w:t>
      </w:r>
      <w:r w:rsidR="008E46D2" w:rsidRPr="0001314C">
        <w:rPr>
          <w:rStyle w:val="a7"/>
          <w:rFonts w:eastAsiaTheme="minorHAnsi"/>
          <w:b w:val="0"/>
          <w:sz w:val="24"/>
          <w:szCs w:val="24"/>
        </w:rPr>
        <w:t xml:space="preserve">переписки, которая </w:t>
      </w:r>
      <w:r w:rsidR="008E46D2" w:rsidRPr="00BC68D3">
        <w:rPr>
          <w:rStyle w:val="3"/>
          <w:rFonts w:eastAsiaTheme="minorHAnsi"/>
          <w:sz w:val="24"/>
          <w:szCs w:val="24"/>
        </w:rPr>
        <w:t>в</w:t>
      </w:r>
      <w:r w:rsidR="008E46D2" w:rsidRPr="00DD43ED">
        <w:rPr>
          <w:rStyle w:val="3"/>
          <w:rFonts w:eastAsiaTheme="minorHAnsi"/>
          <w:sz w:val="24"/>
          <w:szCs w:val="24"/>
        </w:rPr>
        <w:t>елась Либербергом</w:t>
      </w:r>
      <w:r w:rsidR="008E46D2">
        <w:rPr>
          <w:color w:val="191919"/>
        </w:rPr>
        <w:t>,</w:t>
      </w:r>
      <w:r w:rsidR="008E46D2" w:rsidRPr="00DD43ED">
        <w:rPr>
          <w:color w:val="191919"/>
        </w:rPr>
        <w:t xml:space="preserve"> </w:t>
      </w:r>
      <w:r w:rsidR="008E46D2">
        <w:rPr>
          <w:rFonts w:ascii="Times New Roman" w:hAnsi="Times New Roman" w:cs="Times New Roman"/>
          <w:color w:val="191919"/>
          <w:sz w:val="24"/>
          <w:szCs w:val="24"/>
        </w:rPr>
        <w:t>т</w:t>
      </w:r>
      <w:r w:rsidR="008E46D2" w:rsidRPr="00321F12">
        <w:rPr>
          <w:rFonts w:ascii="Times New Roman" w:hAnsi="Times New Roman" w:cs="Times New Roman"/>
          <w:color w:val="191919"/>
          <w:sz w:val="24"/>
          <w:szCs w:val="24"/>
        </w:rPr>
        <w:t xml:space="preserve">огда еще </w:t>
      </w:r>
      <w:r w:rsidR="008E46D2" w:rsidRPr="00321F12">
        <w:rPr>
          <w:rFonts w:ascii="Times New Roman" w:hAnsi="Times New Roman" w:cs="Times New Roman"/>
          <w:color w:val="000000"/>
          <w:sz w:val="24"/>
          <w:szCs w:val="24"/>
        </w:rPr>
        <w:t>заведующ</w:t>
      </w:r>
      <w:r w:rsidR="008E46D2">
        <w:rPr>
          <w:rFonts w:ascii="Times New Roman" w:hAnsi="Times New Roman" w:cs="Times New Roman"/>
          <w:color w:val="000000"/>
          <w:sz w:val="24"/>
          <w:szCs w:val="24"/>
        </w:rPr>
        <w:t>им</w:t>
      </w:r>
      <w:r w:rsidR="008E46D2" w:rsidRPr="00321F12">
        <w:rPr>
          <w:rFonts w:ascii="Times New Roman" w:hAnsi="Times New Roman" w:cs="Times New Roman"/>
          <w:color w:val="000000"/>
          <w:sz w:val="24"/>
          <w:szCs w:val="24"/>
        </w:rPr>
        <w:t xml:space="preserve"> кафедрой еврейской культуры </w:t>
      </w:r>
      <w:r w:rsidR="008E46D2" w:rsidRPr="00321F12">
        <w:rPr>
          <w:rFonts w:ascii="Times New Roman" w:hAnsi="Times New Roman" w:cs="Times New Roman"/>
          <w:color w:val="191919"/>
          <w:sz w:val="24"/>
          <w:szCs w:val="24"/>
        </w:rPr>
        <w:t>ВУАН</w:t>
      </w:r>
      <w:r w:rsidR="008E46D2">
        <w:rPr>
          <w:rFonts w:ascii="Times New Roman" w:hAnsi="Times New Roman" w:cs="Times New Roman"/>
          <w:color w:val="191919"/>
          <w:sz w:val="24"/>
          <w:szCs w:val="24"/>
        </w:rPr>
        <w:t>,</w:t>
      </w:r>
      <w:r w:rsidR="008E46D2" w:rsidRPr="00321F12">
        <w:rPr>
          <w:rFonts w:ascii="Times New Roman" w:hAnsi="Times New Roman" w:cs="Times New Roman"/>
          <w:color w:val="191919"/>
          <w:sz w:val="24"/>
          <w:szCs w:val="24"/>
        </w:rPr>
        <w:t xml:space="preserve"> </w:t>
      </w:r>
      <w:r w:rsidR="008E46D2" w:rsidRPr="006F537B">
        <w:rPr>
          <w:rStyle w:val="3"/>
          <w:rFonts w:eastAsiaTheme="minorHAnsi"/>
          <w:sz w:val="24"/>
          <w:szCs w:val="24"/>
        </w:rPr>
        <w:t>с профессором Бруком и академиком Вильямсом</w:t>
      </w:r>
      <w:r w:rsidR="008E46D2" w:rsidRPr="00076C4A">
        <w:rPr>
          <w:rStyle w:val="ab"/>
          <w:rFonts w:ascii="Times New Roman" w:hAnsi="Times New Roman" w:cs="Times New Roman"/>
          <w:color w:val="000000"/>
          <w:sz w:val="24"/>
          <w:szCs w:val="24"/>
        </w:rPr>
        <w:footnoteReference w:id="9"/>
      </w:r>
      <w:r w:rsidR="008E46D2" w:rsidRPr="00076C4A">
        <w:rPr>
          <w:rStyle w:val="3"/>
          <w:rFonts w:eastAsiaTheme="minorHAnsi"/>
          <w:sz w:val="24"/>
          <w:szCs w:val="24"/>
        </w:rPr>
        <w:t>.</w:t>
      </w:r>
      <w:r w:rsidR="00AE2122">
        <w:rPr>
          <w:sz w:val="24"/>
          <w:szCs w:val="24"/>
        </w:rPr>
        <w:t xml:space="preserve"> </w:t>
      </w:r>
      <w:r w:rsidR="008E46D2" w:rsidRPr="00B31804">
        <w:rPr>
          <w:rFonts w:ascii="Times New Roman" w:hAnsi="Times New Roman" w:cs="Times New Roman"/>
          <w:sz w:val="24"/>
          <w:szCs w:val="24"/>
        </w:rPr>
        <w:t xml:space="preserve">Только в </w:t>
      </w:r>
      <w:r w:rsidR="00AE2122" w:rsidRPr="00B31804">
        <w:rPr>
          <w:rFonts w:ascii="Times New Roman" w:hAnsi="Times New Roman" w:cs="Times New Roman"/>
          <w:sz w:val="24"/>
          <w:szCs w:val="24"/>
        </w:rPr>
        <w:t xml:space="preserve">ее </w:t>
      </w:r>
      <w:r w:rsidR="008E46D2" w:rsidRPr="00B31804">
        <w:rPr>
          <w:rFonts w:ascii="Times New Roman" w:hAnsi="Times New Roman" w:cs="Times New Roman"/>
          <w:sz w:val="24"/>
          <w:szCs w:val="24"/>
        </w:rPr>
        <w:t xml:space="preserve">воспоминаниях  мы можем найти описание событий, связанных с командировкой </w:t>
      </w:r>
      <w:r w:rsidR="008E46D2" w:rsidRPr="00AE2122">
        <w:rPr>
          <w:rStyle w:val="a7"/>
          <w:rFonts w:eastAsiaTheme="minorHAnsi"/>
          <w:b w:val="0"/>
          <w:sz w:val="24"/>
          <w:szCs w:val="24"/>
        </w:rPr>
        <w:t>Ли</w:t>
      </w:r>
      <w:r w:rsidR="008E46D2" w:rsidRPr="00AE2122">
        <w:rPr>
          <w:rStyle w:val="a7"/>
          <w:rFonts w:eastAsiaTheme="minorHAnsi"/>
          <w:b w:val="0"/>
          <w:sz w:val="24"/>
          <w:szCs w:val="24"/>
        </w:rPr>
        <w:softHyphen/>
        <w:t>берберга и Губермана</w:t>
      </w:r>
      <w:r w:rsidR="008E46D2">
        <w:rPr>
          <w:sz w:val="24"/>
          <w:szCs w:val="24"/>
        </w:rPr>
        <w:t xml:space="preserve"> в 1932 году в </w:t>
      </w:r>
      <w:r w:rsidR="008E46D2" w:rsidRPr="003F4EE4">
        <w:rPr>
          <w:rStyle w:val="3"/>
          <w:rFonts w:eastAsiaTheme="minorHAnsi"/>
          <w:sz w:val="24"/>
          <w:szCs w:val="24"/>
        </w:rPr>
        <w:t>Биробиджанский</w:t>
      </w:r>
      <w:r w:rsidR="008E46D2" w:rsidRPr="003F4EE4">
        <w:rPr>
          <w:rStyle w:val="4"/>
          <w:rFonts w:eastAsiaTheme="minorHAnsi"/>
          <w:sz w:val="24"/>
          <w:szCs w:val="24"/>
        </w:rPr>
        <w:t xml:space="preserve"> </w:t>
      </w:r>
      <w:r w:rsidR="008E46D2" w:rsidRPr="003F4EE4">
        <w:rPr>
          <w:rStyle w:val="3"/>
          <w:rFonts w:eastAsiaTheme="minorHAnsi"/>
          <w:sz w:val="24"/>
          <w:szCs w:val="24"/>
        </w:rPr>
        <w:t>район</w:t>
      </w:r>
      <w:r w:rsidR="00DC2B6F">
        <w:rPr>
          <w:rStyle w:val="9"/>
          <w:rFonts w:eastAsiaTheme="minorHAnsi"/>
          <w:sz w:val="24"/>
          <w:szCs w:val="24"/>
        </w:rPr>
        <w:t>, в том числе, чтобы</w:t>
      </w:r>
      <w:r w:rsidR="00DC2B6F" w:rsidRPr="00DC2B6F">
        <w:rPr>
          <w:rStyle w:val="9"/>
          <w:rFonts w:eastAsiaTheme="minorHAnsi"/>
          <w:sz w:val="24"/>
          <w:szCs w:val="24"/>
        </w:rPr>
        <w:t xml:space="preserve"> </w:t>
      </w:r>
      <w:r w:rsidR="00DC2B6F">
        <w:rPr>
          <w:rStyle w:val="9"/>
          <w:rFonts w:eastAsiaTheme="minorHAnsi"/>
          <w:sz w:val="24"/>
          <w:szCs w:val="24"/>
        </w:rPr>
        <w:t xml:space="preserve">установить тесную </w:t>
      </w:r>
      <w:r w:rsidR="00DC2B6F" w:rsidRPr="0090396A">
        <w:rPr>
          <w:rStyle w:val="9"/>
          <w:rFonts w:eastAsiaTheme="minorHAnsi"/>
          <w:sz w:val="24"/>
          <w:szCs w:val="24"/>
        </w:rPr>
        <w:t>связ</w:t>
      </w:r>
      <w:r w:rsidR="00DC2B6F">
        <w:rPr>
          <w:rStyle w:val="9"/>
          <w:rFonts w:eastAsiaTheme="minorHAnsi"/>
          <w:sz w:val="24"/>
          <w:szCs w:val="24"/>
        </w:rPr>
        <w:t>ь</w:t>
      </w:r>
      <w:r w:rsidR="00DC2B6F" w:rsidRPr="0090396A">
        <w:rPr>
          <w:rStyle w:val="9"/>
          <w:rFonts w:eastAsiaTheme="minorHAnsi"/>
          <w:sz w:val="24"/>
          <w:szCs w:val="24"/>
        </w:rPr>
        <w:t xml:space="preserve"> Института с Биробиджаном</w:t>
      </w:r>
      <w:r w:rsidR="00AE2122">
        <w:rPr>
          <w:rStyle w:val="3"/>
          <w:rFonts w:eastAsiaTheme="minorHAnsi"/>
          <w:sz w:val="24"/>
          <w:szCs w:val="24"/>
        </w:rPr>
        <w:t>, а также о</w:t>
      </w:r>
      <w:r w:rsidR="008E46D2" w:rsidRPr="00FB1EF9">
        <w:rPr>
          <w:rStyle w:val="161"/>
          <w:rFonts w:eastAsiaTheme="minorHAnsi"/>
          <w:b w:val="0"/>
          <w:sz w:val="24"/>
          <w:szCs w:val="24"/>
        </w:rPr>
        <w:t>тчет об этой поездке</w:t>
      </w:r>
      <w:r w:rsidR="00B31804">
        <w:rPr>
          <w:rStyle w:val="161"/>
          <w:rFonts w:eastAsiaTheme="minorHAnsi"/>
          <w:b w:val="0"/>
          <w:sz w:val="24"/>
          <w:szCs w:val="24"/>
        </w:rPr>
        <w:t xml:space="preserve">, который </w:t>
      </w:r>
      <w:r w:rsidR="008E46D2" w:rsidRPr="00FB1EF9">
        <w:rPr>
          <w:rStyle w:val="161"/>
          <w:rFonts w:eastAsiaTheme="minorHAnsi"/>
          <w:b w:val="0"/>
          <w:sz w:val="24"/>
          <w:szCs w:val="24"/>
        </w:rPr>
        <w:t xml:space="preserve"> проходил в большом актовом зале Украинской ака</w:t>
      </w:r>
      <w:r w:rsidR="008E46D2" w:rsidRPr="00FB1EF9">
        <w:rPr>
          <w:rStyle w:val="161"/>
          <w:rFonts w:eastAsiaTheme="minorHAnsi"/>
          <w:b w:val="0"/>
          <w:sz w:val="24"/>
          <w:szCs w:val="24"/>
        </w:rPr>
        <w:softHyphen/>
        <w:t>демии наук</w:t>
      </w:r>
      <w:r w:rsidR="00B31804">
        <w:rPr>
          <w:sz w:val="24"/>
          <w:szCs w:val="24"/>
        </w:rPr>
        <w:t xml:space="preserve">. </w:t>
      </w:r>
    </w:p>
    <w:p w:rsidR="00494034" w:rsidRDefault="00494034" w:rsidP="00F41981">
      <w:pPr>
        <w:pStyle w:val="12"/>
        <w:shd w:val="clear" w:color="auto" w:fill="auto"/>
        <w:spacing w:before="0"/>
        <w:ind w:left="20" w:right="20" w:firstLine="567"/>
        <w:rPr>
          <w:sz w:val="24"/>
          <w:szCs w:val="24"/>
        </w:rPr>
      </w:pPr>
      <w:r>
        <w:rPr>
          <w:rStyle w:val="9"/>
          <w:rFonts w:eastAsiaTheme="minorHAnsi"/>
          <w:sz w:val="24"/>
          <w:szCs w:val="24"/>
        </w:rPr>
        <w:t xml:space="preserve">Можно считать, что ответный визит </w:t>
      </w:r>
      <w:r w:rsidRPr="00371806">
        <w:rPr>
          <w:rStyle w:val="9"/>
          <w:rFonts w:eastAsiaTheme="minorHAnsi"/>
          <w:sz w:val="24"/>
          <w:szCs w:val="24"/>
        </w:rPr>
        <w:t xml:space="preserve">делегации </w:t>
      </w:r>
      <w:r w:rsidRPr="00371806">
        <w:rPr>
          <w:rStyle w:val="3"/>
          <w:sz w:val="24"/>
          <w:szCs w:val="24"/>
        </w:rPr>
        <w:t xml:space="preserve">Биробиджана </w:t>
      </w:r>
      <w:r>
        <w:rPr>
          <w:rStyle w:val="3"/>
          <w:sz w:val="24"/>
          <w:szCs w:val="24"/>
        </w:rPr>
        <w:t xml:space="preserve">в ИЕПК </w:t>
      </w:r>
      <w:r w:rsidRPr="00371806">
        <w:rPr>
          <w:rStyle w:val="3"/>
          <w:sz w:val="24"/>
          <w:szCs w:val="24"/>
        </w:rPr>
        <w:t>в 1933 году, был не просто  визитом вежливости, а согласованным рабочим планом посещения института, которое предусматривало проведение  за</w:t>
      </w:r>
      <w:r w:rsidRPr="00371806">
        <w:rPr>
          <w:rStyle w:val="3"/>
          <w:sz w:val="24"/>
          <w:szCs w:val="24"/>
        </w:rPr>
        <w:softHyphen/>
        <w:t xml:space="preserve">седания с </w:t>
      </w:r>
      <w:r w:rsidR="004E29C3">
        <w:rPr>
          <w:rStyle w:val="3"/>
          <w:sz w:val="24"/>
          <w:szCs w:val="24"/>
        </w:rPr>
        <w:t xml:space="preserve">его </w:t>
      </w:r>
      <w:r w:rsidRPr="00371806">
        <w:rPr>
          <w:rStyle w:val="3"/>
          <w:sz w:val="24"/>
          <w:szCs w:val="24"/>
        </w:rPr>
        <w:t xml:space="preserve">руководителями с целью определения  направлений деятельности по  агитации местного населения </w:t>
      </w:r>
      <w:r>
        <w:rPr>
          <w:rStyle w:val="3"/>
          <w:sz w:val="24"/>
          <w:szCs w:val="24"/>
        </w:rPr>
        <w:t xml:space="preserve">Украины </w:t>
      </w:r>
      <w:r w:rsidRPr="00371806">
        <w:rPr>
          <w:rStyle w:val="3"/>
          <w:sz w:val="24"/>
          <w:szCs w:val="24"/>
        </w:rPr>
        <w:t>к переселению.</w:t>
      </w:r>
    </w:p>
    <w:p w:rsidR="00494034" w:rsidRPr="00BA75B4" w:rsidRDefault="004B46EC" w:rsidP="00F41981">
      <w:pPr>
        <w:pStyle w:val="12"/>
        <w:shd w:val="clear" w:color="auto" w:fill="auto"/>
        <w:spacing w:before="0"/>
        <w:ind w:left="20" w:right="20" w:firstLine="567"/>
        <w:rPr>
          <w:sz w:val="24"/>
          <w:szCs w:val="24"/>
        </w:rPr>
      </w:pPr>
      <w:r>
        <w:rPr>
          <w:sz w:val="24"/>
          <w:szCs w:val="24"/>
        </w:rPr>
        <w:t>П</w:t>
      </w:r>
      <w:r w:rsidR="000271B5" w:rsidRPr="00BA75B4">
        <w:rPr>
          <w:sz w:val="24"/>
          <w:szCs w:val="24"/>
        </w:rPr>
        <w:t>оездка в Биробиджан подвигла Ли</w:t>
      </w:r>
      <w:r w:rsidR="005526AB" w:rsidRPr="00BA75B4">
        <w:rPr>
          <w:sz w:val="24"/>
          <w:szCs w:val="24"/>
        </w:rPr>
        <w:t>б</w:t>
      </w:r>
      <w:r w:rsidR="000271B5" w:rsidRPr="00BA75B4">
        <w:rPr>
          <w:sz w:val="24"/>
          <w:szCs w:val="24"/>
        </w:rPr>
        <w:t>ер</w:t>
      </w:r>
      <w:r w:rsidR="005526AB" w:rsidRPr="00BA75B4">
        <w:rPr>
          <w:sz w:val="24"/>
          <w:szCs w:val="24"/>
        </w:rPr>
        <w:t>б</w:t>
      </w:r>
      <w:r w:rsidR="000271B5" w:rsidRPr="00BA75B4">
        <w:rPr>
          <w:sz w:val="24"/>
          <w:szCs w:val="24"/>
        </w:rPr>
        <w:t xml:space="preserve">ерга </w:t>
      </w:r>
      <w:r w:rsidR="005526AB" w:rsidRPr="00BA75B4">
        <w:rPr>
          <w:sz w:val="24"/>
          <w:szCs w:val="24"/>
        </w:rPr>
        <w:t>к</w:t>
      </w:r>
      <w:r w:rsidR="00E96ECE" w:rsidRPr="00BA75B4">
        <w:rPr>
          <w:sz w:val="24"/>
          <w:szCs w:val="24"/>
        </w:rPr>
        <w:t xml:space="preserve"> обращению в центральные органы</w:t>
      </w:r>
      <w:r w:rsidR="005526AB" w:rsidRPr="00BA75B4">
        <w:rPr>
          <w:sz w:val="24"/>
          <w:szCs w:val="24"/>
        </w:rPr>
        <w:t xml:space="preserve"> </w:t>
      </w:r>
      <w:r w:rsidR="00E96ECE" w:rsidRPr="00BA75B4">
        <w:rPr>
          <w:sz w:val="24"/>
          <w:szCs w:val="24"/>
        </w:rPr>
        <w:t xml:space="preserve">КОМЗЕТа и ОЗЕТа  </w:t>
      </w:r>
      <w:r w:rsidR="002D203A" w:rsidRPr="00BA75B4">
        <w:rPr>
          <w:sz w:val="24"/>
          <w:szCs w:val="24"/>
        </w:rPr>
        <w:t xml:space="preserve">с целью устранения </w:t>
      </w:r>
      <w:r w:rsidR="00E96ECE" w:rsidRPr="00BA75B4">
        <w:rPr>
          <w:sz w:val="24"/>
          <w:szCs w:val="24"/>
        </w:rPr>
        <w:t xml:space="preserve"> </w:t>
      </w:r>
      <w:r w:rsidR="00D83D03" w:rsidRPr="00BA75B4">
        <w:rPr>
          <w:sz w:val="24"/>
          <w:szCs w:val="24"/>
        </w:rPr>
        <w:t xml:space="preserve">серьезных </w:t>
      </w:r>
      <w:r w:rsidR="00D21510" w:rsidRPr="00BA75B4">
        <w:rPr>
          <w:sz w:val="24"/>
          <w:szCs w:val="24"/>
        </w:rPr>
        <w:t>недостатков  в переселенческой работе</w:t>
      </w:r>
      <w:r w:rsidR="00F745F0" w:rsidRPr="00BA75B4">
        <w:rPr>
          <w:sz w:val="24"/>
          <w:szCs w:val="24"/>
        </w:rPr>
        <w:t xml:space="preserve">, </w:t>
      </w:r>
      <w:r w:rsidR="009E2911" w:rsidRPr="00BA75B4">
        <w:rPr>
          <w:sz w:val="24"/>
          <w:szCs w:val="24"/>
        </w:rPr>
        <w:t xml:space="preserve">выявленных им в </w:t>
      </w:r>
      <w:r w:rsidR="00D21510" w:rsidRPr="00BA75B4">
        <w:rPr>
          <w:sz w:val="24"/>
          <w:szCs w:val="24"/>
        </w:rPr>
        <w:t xml:space="preserve"> Биробиджанск</w:t>
      </w:r>
      <w:r w:rsidR="009E2911" w:rsidRPr="00BA75B4">
        <w:rPr>
          <w:sz w:val="24"/>
          <w:szCs w:val="24"/>
        </w:rPr>
        <w:t>ом</w:t>
      </w:r>
      <w:r w:rsidR="00D21510" w:rsidRPr="00BA75B4">
        <w:rPr>
          <w:sz w:val="24"/>
          <w:szCs w:val="24"/>
        </w:rPr>
        <w:t xml:space="preserve"> район</w:t>
      </w:r>
      <w:r w:rsidR="009E2911" w:rsidRPr="00BA75B4">
        <w:rPr>
          <w:sz w:val="24"/>
          <w:szCs w:val="24"/>
        </w:rPr>
        <w:t xml:space="preserve">е.  </w:t>
      </w:r>
      <w:r w:rsidR="009D0F17" w:rsidRPr="00BA75B4">
        <w:rPr>
          <w:sz w:val="24"/>
          <w:szCs w:val="24"/>
        </w:rPr>
        <w:t>По его инициативе</w:t>
      </w:r>
      <w:r w:rsidR="009E2911" w:rsidRPr="00BA75B4">
        <w:rPr>
          <w:sz w:val="24"/>
          <w:szCs w:val="24"/>
        </w:rPr>
        <w:t xml:space="preserve"> ра</w:t>
      </w:r>
      <w:r w:rsidR="005526AB" w:rsidRPr="00BA75B4">
        <w:rPr>
          <w:sz w:val="24"/>
          <w:szCs w:val="24"/>
        </w:rPr>
        <w:t>звертыва</w:t>
      </w:r>
      <w:r w:rsidR="009E2911" w:rsidRPr="00BA75B4">
        <w:rPr>
          <w:sz w:val="24"/>
          <w:szCs w:val="24"/>
        </w:rPr>
        <w:t>ет</w:t>
      </w:r>
      <w:r w:rsidR="009D0F17" w:rsidRPr="00BA75B4">
        <w:rPr>
          <w:sz w:val="24"/>
          <w:szCs w:val="24"/>
        </w:rPr>
        <w:t>ся</w:t>
      </w:r>
      <w:r w:rsidR="009E2911" w:rsidRPr="00BA75B4">
        <w:rPr>
          <w:sz w:val="24"/>
          <w:szCs w:val="24"/>
        </w:rPr>
        <w:t xml:space="preserve"> больш</w:t>
      </w:r>
      <w:r w:rsidR="009D0F17" w:rsidRPr="00BA75B4">
        <w:rPr>
          <w:sz w:val="24"/>
          <w:szCs w:val="24"/>
        </w:rPr>
        <w:t>ая</w:t>
      </w:r>
      <w:r w:rsidR="009E2911" w:rsidRPr="00BA75B4">
        <w:rPr>
          <w:sz w:val="24"/>
          <w:szCs w:val="24"/>
        </w:rPr>
        <w:t xml:space="preserve"> </w:t>
      </w:r>
      <w:r w:rsidR="005526AB" w:rsidRPr="00BA75B4">
        <w:rPr>
          <w:sz w:val="24"/>
          <w:szCs w:val="24"/>
        </w:rPr>
        <w:t xml:space="preserve"> практическ</w:t>
      </w:r>
      <w:r w:rsidR="009D0F17" w:rsidRPr="00BA75B4">
        <w:rPr>
          <w:sz w:val="24"/>
          <w:szCs w:val="24"/>
        </w:rPr>
        <w:t xml:space="preserve">ая </w:t>
      </w:r>
      <w:r w:rsidR="009E2911" w:rsidRPr="00BA75B4">
        <w:rPr>
          <w:sz w:val="24"/>
          <w:szCs w:val="24"/>
        </w:rPr>
        <w:t>работ</w:t>
      </w:r>
      <w:r w:rsidR="009D0F17" w:rsidRPr="00BA75B4">
        <w:rPr>
          <w:sz w:val="24"/>
          <w:szCs w:val="24"/>
        </w:rPr>
        <w:t>а</w:t>
      </w:r>
      <w:r w:rsidR="009E2911" w:rsidRPr="00BA75B4">
        <w:rPr>
          <w:sz w:val="24"/>
          <w:szCs w:val="24"/>
        </w:rPr>
        <w:t xml:space="preserve"> в Украине</w:t>
      </w:r>
      <w:r w:rsidR="009D0F17" w:rsidRPr="00BA75B4">
        <w:rPr>
          <w:sz w:val="24"/>
          <w:szCs w:val="24"/>
        </w:rPr>
        <w:t xml:space="preserve"> по агитации населения к переселению</w:t>
      </w:r>
      <w:r w:rsidR="006B31BA" w:rsidRPr="00BA75B4">
        <w:rPr>
          <w:sz w:val="24"/>
          <w:szCs w:val="24"/>
        </w:rPr>
        <w:t xml:space="preserve">. Десятки ученых, сотни  квалифицированных специалистов, тысячи </w:t>
      </w:r>
      <w:r w:rsidR="00E954D0" w:rsidRPr="00BA75B4">
        <w:rPr>
          <w:sz w:val="24"/>
          <w:szCs w:val="24"/>
        </w:rPr>
        <w:t xml:space="preserve"> простых </w:t>
      </w:r>
      <w:r w:rsidR="000F01E6" w:rsidRPr="00BA75B4">
        <w:rPr>
          <w:sz w:val="24"/>
          <w:szCs w:val="24"/>
        </w:rPr>
        <w:t>людей поехали  в Биробиджанский район в результате проведенной институтом работы</w:t>
      </w:r>
      <w:r w:rsidR="00F41981" w:rsidRPr="00BA75B4">
        <w:rPr>
          <w:sz w:val="24"/>
          <w:szCs w:val="24"/>
        </w:rPr>
        <w:t>.</w:t>
      </w:r>
    </w:p>
    <w:p w:rsidR="00253B00" w:rsidRDefault="00D537B4" w:rsidP="00B235F2">
      <w:pPr>
        <w:pStyle w:val="12"/>
        <w:shd w:val="clear" w:color="auto" w:fill="auto"/>
        <w:spacing w:before="0"/>
        <w:ind w:left="20" w:right="20" w:firstLine="567"/>
        <w:rPr>
          <w:bCs/>
          <w:sz w:val="24"/>
          <w:szCs w:val="24"/>
        </w:rPr>
      </w:pPr>
      <w:r w:rsidRPr="00B235F2">
        <w:rPr>
          <w:color w:val="000000"/>
          <w:spacing w:val="8"/>
          <w:sz w:val="24"/>
          <w:szCs w:val="24"/>
        </w:rPr>
        <w:t>Один  из самых уважаемых  в мире науки  исследователей еврейской истории</w:t>
      </w:r>
      <w:r w:rsidR="00F30E8A" w:rsidRPr="00B235F2">
        <w:rPr>
          <w:color w:val="000000"/>
          <w:spacing w:val="8"/>
          <w:sz w:val="24"/>
          <w:szCs w:val="24"/>
        </w:rPr>
        <w:t xml:space="preserve"> А</w:t>
      </w:r>
      <w:r w:rsidR="00DF561B">
        <w:rPr>
          <w:color w:val="000000"/>
          <w:spacing w:val="8"/>
          <w:sz w:val="24"/>
          <w:szCs w:val="24"/>
        </w:rPr>
        <w:t>враам</w:t>
      </w:r>
      <w:r w:rsidR="00F30E8A" w:rsidRPr="00B235F2">
        <w:rPr>
          <w:color w:val="000000"/>
          <w:spacing w:val="8"/>
          <w:sz w:val="24"/>
          <w:szCs w:val="24"/>
        </w:rPr>
        <w:t xml:space="preserve">  Гринбаум </w:t>
      </w:r>
      <w:r w:rsidRPr="00B235F2">
        <w:rPr>
          <w:color w:val="000000"/>
          <w:spacing w:val="8"/>
          <w:sz w:val="24"/>
          <w:szCs w:val="24"/>
        </w:rPr>
        <w:t>отмечал</w:t>
      </w:r>
      <w:r w:rsidR="00F30E8A" w:rsidRPr="00B235F2">
        <w:rPr>
          <w:color w:val="000000"/>
          <w:spacing w:val="8"/>
          <w:sz w:val="24"/>
          <w:szCs w:val="24"/>
        </w:rPr>
        <w:t>, что «Как ни парадаксально, биро</w:t>
      </w:r>
      <w:r w:rsidR="00022074" w:rsidRPr="00B235F2">
        <w:rPr>
          <w:color w:val="000000"/>
          <w:spacing w:val="8"/>
          <w:sz w:val="24"/>
          <w:szCs w:val="24"/>
        </w:rPr>
        <w:t xml:space="preserve">биджанский импульс, возможно, помог киевскому </w:t>
      </w:r>
      <w:r w:rsidR="00FE1809" w:rsidRPr="00B235F2">
        <w:rPr>
          <w:color w:val="000000"/>
          <w:spacing w:val="8"/>
          <w:sz w:val="24"/>
          <w:szCs w:val="24"/>
        </w:rPr>
        <w:t>И</w:t>
      </w:r>
      <w:r w:rsidR="00022074" w:rsidRPr="00B235F2">
        <w:rPr>
          <w:color w:val="000000"/>
          <w:spacing w:val="8"/>
          <w:sz w:val="24"/>
          <w:szCs w:val="24"/>
        </w:rPr>
        <w:t>нституту, который по</w:t>
      </w:r>
      <w:r w:rsidR="00FE1809" w:rsidRPr="00B235F2">
        <w:rPr>
          <w:color w:val="000000"/>
          <w:spacing w:val="8"/>
          <w:sz w:val="24"/>
          <w:szCs w:val="24"/>
        </w:rPr>
        <w:t>-</w:t>
      </w:r>
      <w:r w:rsidR="00022074" w:rsidRPr="00B235F2">
        <w:rPr>
          <w:color w:val="000000"/>
          <w:spacing w:val="8"/>
          <w:sz w:val="24"/>
          <w:szCs w:val="24"/>
        </w:rPr>
        <w:t>видимому стал считать себя своего рода</w:t>
      </w:r>
      <w:r w:rsidR="00FD3C90" w:rsidRPr="00B235F2">
        <w:rPr>
          <w:color w:val="000000"/>
          <w:spacing w:val="8"/>
          <w:sz w:val="24"/>
          <w:szCs w:val="24"/>
        </w:rPr>
        <w:t xml:space="preserve"> научным резервом  Еврейской автономной области до того момента, когда тамошняя культурная работа не «встанет на собственные ноги».</w:t>
      </w:r>
      <w:r w:rsidR="0094551F">
        <w:rPr>
          <w:sz w:val="24"/>
          <w:szCs w:val="24"/>
        </w:rPr>
        <w:t xml:space="preserve"> Он отдает должное</w:t>
      </w:r>
      <w:r w:rsidR="00C658D6">
        <w:rPr>
          <w:sz w:val="24"/>
          <w:szCs w:val="24"/>
        </w:rPr>
        <w:t xml:space="preserve"> директору института, его </w:t>
      </w:r>
      <w:r w:rsidR="0094551F">
        <w:rPr>
          <w:sz w:val="24"/>
          <w:szCs w:val="24"/>
        </w:rPr>
        <w:t xml:space="preserve">настойчивости </w:t>
      </w:r>
      <w:r w:rsidR="00C658D6">
        <w:rPr>
          <w:sz w:val="24"/>
          <w:szCs w:val="24"/>
        </w:rPr>
        <w:t>и упорству в достижении поставленных целей</w:t>
      </w:r>
      <w:r w:rsidR="00B235F2">
        <w:rPr>
          <w:sz w:val="24"/>
          <w:szCs w:val="24"/>
        </w:rPr>
        <w:t>:</w:t>
      </w:r>
      <w:r w:rsidR="008E46D2" w:rsidRPr="00F84691">
        <w:rPr>
          <w:color w:val="000000"/>
          <w:spacing w:val="-1"/>
        </w:rPr>
        <w:t xml:space="preserve"> </w:t>
      </w:r>
      <w:r w:rsidR="008E46D2" w:rsidRPr="00B235F2">
        <w:rPr>
          <w:color w:val="000000"/>
          <w:spacing w:val="-1"/>
          <w:sz w:val="24"/>
          <w:szCs w:val="24"/>
        </w:rPr>
        <w:t xml:space="preserve">«Что </w:t>
      </w:r>
      <w:r w:rsidR="008E46D2" w:rsidRPr="00B235F2">
        <w:rPr>
          <w:color w:val="000000"/>
          <w:spacing w:val="1"/>
          <w:sz w:val="24"/>
          <w:szCs w:val="24"/>
        </w:rPr>
        <w:t xml:space="preserve">касается конкретных шагов, то в 1935 году Либерберг создал </w:t>
      </w:r>
      <w:r w:rsidR="008E46D2" w:rsidRPr="00B235F2">
        <w:rPr>
          <w:color w:val="000000"/>
          <w:spacing w:val="2"/>
          <w:sz w:val="24"/>
          <w:szCs w:val="24"/>
        </w:rPr>
        <w:t>научную комиссию, которой надлежало стать исследователь</w:t>
      </w:r>
      <w:r w:rsidR="008E46D2" w:rsidRPr="00B235F2">
        <w:rPr>
          <w:color w:val="000000"/>
          <w:spacing w:val="2"/>
          <w:sz w:val="24"/>
          <w:szCs w:val="24"/>
        </w:rPr>
        <w:softHyphen/>
      </w:r>
      <w:r w:rsidR="008E46D2" w:rsidRPr="00B235F2">
        <w:rPr>
          <w:color w:val="000000"/>
          <w:spacing w:val="5"/>
          <w:sz w:val="24"/>
          <w:szCs w:val="24"/>
        </w:rPr>
        <w:t xml:space="preserve">ским центром региона, а возможно - и центром еврейских </w:t>
      </w:r>
      <w:r w:rsidR="008E46D2" w:rsidRPr="00B235F2">
        <w:rPr>
          <w:color w:val="000000"/>
          <w:sz w:val="24"/>
          <w:szCs w:val="24"/>
        </w:rPr>
        <w:t>исследований во всем Союзе</w:t>
      </w:r>
      <w:r w:rsidR="008E46D2" w:rsidRPr="00B235F2">
        <w:rPr>
          <w:color w:val="000000"/>
          <w:spacing w:val="1"/>
          <w:sz w:val="24"/>
          <w:szCs w:val="24"/>
        </w:rPr>
        <w:t>»</w:t>
      </w:r>
      <w:r w:rsidR="005D48F3">
        <w:rPr>
          <w:rStyle w:val="ab"/>
          <w:color w:val="000000"/>
          <w:spacing w:val="1"/>
          <w:sz w:val="24"/>
          <w:szCs w:val="24"/>
        </w:rPr>
        <w:footnoteReference w:id="10"/>
      </w:r>
      <w:r w:rsidR="008E46D2" w:rsidRPr="00B235F2">
        <w:rPr>
          <w:color w:val="000000"/>
          <w:spacing w:val="1"/>
          <w:sz w:val="24"/>
          <w:szCs w:val="24"/>
        </w:rPr>
        <w:t>.</w:t>
      </w:r>
      <w:r w:rsidR="008E46D2" w:rsidRPr="00B235F2">
        <w:rPr>
          <w:bCs/>
          <w:sz w:val="24"/>
          <w:szCs w:val="24"/>
        </w:rPr>
        <w:t xml:space="preserve">   </w:t>
      </w:r>
    </w:p>
    <w:p w:rsidR="008E46D2" w:rsidRPr="00B235F2" w:rsidRDefault="008E46D2" w:rsidP="00B235F2">
      <w:pPr>
        <w:pStyle w:val="12"/>
        <w:shd w:val="clear" w:color="auto" w:fill="auto"/>
        <w:spacing w:before="0"/>
        <w:ind w:left="20" w:right="20" w:firstLine="567"/>
        <w:rPr>
          <w:color w:val="000000"/>
          <w:spacing w:val="1"/>
          <w:sz w:val="24"/>
          <w:szCs w:val="24"/>
        </w:rPr>
      </w:pPr>
      <w:r w:rsidRPr="00B235F2">
        <w:rPr>
          <w:bCs/>
          <w:sz w:val="24"/>
          <w:szCs w:val="24"/>
        </w:rPr>
        <w:t xml:space="preserve"> </w:t>
      </w:r>
      <w:r w:rsidR="00253B00">
        <w:rPr>
          <w:bCs/>
          <w:sz w:val="24"/>
          <w:szCs w:val="24"/>
        </w:rPr>
        <w:t xml:space="preserve">Как отмечает в своих </w:t>
      </w:r>
      <w:r w:rsidR="00253B00" w:rsidRPr="0080651F">
        <w:rPr>
          <w:bCs/>
          <w:sz w:val="24"/>
          <w:szCs w:val="24"/>
        </w:rPr>
        <w:t>исследованиях</w:t>
      </w:r>
      <w:r w:rsidR="00253B00" w:rsidRPr="0080651F">
        <w:rPr>
          <w:color w:val="000000"/>
          <w:sz w:val="24"/>
          <w:szCs w:val="24"/>
        </w:rPr>
        <w:t xml:space="preserve"> </w:t>
      </w:r>
      <w:r w:rsidR="00921129" w:rsidRPr="0080651F">
        <w:rPr>
          <w:color w:val="000000"/>
          <w:sz w:val="24"/>
          <w:szCs w:val="24"/>
        </w:rPr>
        <w:t>М. Куповецкий</w:t>
      </w:r>
      <w:r w:rsidR="0080651F">
        <w:rPr>
          <w:color w:val="000000"/>
        </w:rPr>
        <w:t>:</w:t>
      </w:r>
      <w:r w:rsidR="00921129">
        <w:rPr>
          <w:color w:val="000000"/>
        </w:rPr>
        <w:t xml:space="preserve"> </w:t>
      </w:r>
      <w:r w:rsidR="006D5A14">
        <w:rPr>
          <w:color w:val="000000"/>
        </w:rPr>
        <w:t>«</w:t>
      </w:r>
      <w:r w:rsidR="00253B00" w:rsidRPr="0080651F">
        <w:rPr>
          <w:color w:val="000000"/>
          <w:sz w:val="24"/>
          <w:szCs w:val="24"/>
        </w:rPr>
        <w:t>И. Либерберг строил планы создать на основе киев</w:t>
      </w:r>
      <w:r w:rsidR="00253B00" w:rsidRPr="0080651F">
        <w:rPr>
          <w:color w:val="000000"/>
          <w:sz w:val="24"/>
          <w:szCs w:val="24"/>
        </w:rPr>
        <w:softHyphen/>
        <w:t>ского ИЕПК в Биробиджане НИИ Еврейской пролетарской культуры ЕАО. Но несмотря на поддержку председателя ВЦИК и ЦИК Союза ССР М.И. Калинина, в Биробиджане все ограничилось учреждени</w:t>
      </w:r>
      <w:r w:rsidR="00253B00" w:rsidRPr="0080651F">
        <w:rPr>
          <w:color w:val="000000"/>
          <w:sz w:val="24"/>
          <w:szCs w:val="24"/>
        </w:rPr>
        <w:softHyphen/>
        <w:t>ем при облисполкоме ЕАО скромной Научной комиссии по изучению производительных сил и культуры ЕАО. В киевском ИЕПК в 1935 г. по</w:t>
      </w:r>
      <w:r w:rsidR="00253B00" w:rsidRPr="0080651F">
        <w:rPr>
          <w:color w:val="000000"/>
          <w:sz w:val="24"/>
          <w:szCs w:val="24"/>
        </w:rPr>
        <w:softHyphen/>
        <w:t>сле перевода И. Либерберга в Биробиджан явно усилились кризисные явления</w:t>
      </w:r>
      <w:r w:rsidR="00811C79">
        <w:rPr>
          <w:color w:val="000000"/>
        </w:rPr>
        <w:t>»</w:t>
      </w:r>
      <w:r w:rsidR="00811C79">
        <w:rPr>
          <w:rStyle w:val="ab"/>
          <w:bCs/>
          <w:sz w:val="24"/>
          <w:szCs w:val="24"/>
        </w:rPr>
        <w:footnoteReference w:id="11"/>
      </w:r>
      <w:r w:rsidRPr="00B235F2">
        <w:rPr>
          <w:bCs/>
          <w:sz w:val="24"/>
          <w:szCs w:val="24"/>
        </w:rPr>
        <w:t xml:space="preserve">   </w:t>
      </w:r>
    </w:p>
    <w:p w:rsidR="00D43417" w:rsidRDefault="008E46D2" w:rsidP="009A3ADB">
      <w:pPr>
        <w:spacing w:after="0" w:line="240" w:lineRule="auto"/>
        <w:ind w:firstLine="567"/>
        <w:jc w:val="both"/>
        <w:rPr>
          <w:rFonts w:ascii="Times New Roman" w:hAnsi="Times New Roman" w:cs="Times New Roman"/>
          <w:sz w:val="24"/>
          <w:szCs w:val="24"/>
        </w:rPr>
      </w:pPr>
      <w:r w:rsidRPr="00B235F2">
        <w:rPr>
          <w:bCs/>
          <w:sz w:val="24"/>
          <w:szCs w:val="24"/>
        </w:rPr>
        <w:t xml:space="preserve"> </w:t>
      </w:r>
      <w:r w:rsidR="0039364E">
        <w:rPr>
          <w:bCs/>
          <w:sz w:val="24"/>
          <w:szCs w:val="24"/>
        </w:rPr>
        <w:tab/>
      </w:r>
      <w:r w:rsidR="005A35DB" w:rsidRPr="00145D27">
        <w:rPr>
          <w:rFonts w:ascii="Times New Roman" w:hAnsi="Times New Roman" w:cs="Times New Roman"/>
          <w:bCs/>
          <w:sz w:val="24"/>
          <w:szCs w:val="24"/>
        </w:rPr>
        <w:t xml:space="preserve">Весной 1936 года </w:t>
      </w:r>
      <w:r w:rsidR="00D24787" w:rsidRPr="00145D27">
        <w:rPr>
          <w:rFonts w:ascii="Times New Roman" w:hAnsi="Times New Roman" w:cs="Times New Roman"/>
          <w:bCs/>
          <w:sz w:val="24"/>
          <w:szCs w:val="24"/>
        </w:rPr>
        <w:t>ИЕПК был закрыт</w:t>
      </w:r>
      <w:r w:rsidR="00C428F5">
        <w:rPr>
          <w:rFonts w:ascii="Times New Roman" w:hAnsi="Times New Roman" w:cs="Times New Roman"/>
          <w:bCs/>
          <w:sz w:val="24"/>
          <w:szCs w:val="24"/>
        </w:rPr>
        <w:t xml:space="preserve"> -</w:t>
      </w:r>
      <w:r w:rsidR="00326CEE" w:rsidRPr="00145D27">
        <w:rPr>
          <w:rFonts w:ascii="Times New Roman" w:hAnsi="Times New Roman" w:cs="Times New Roman"/>
          <w:bCs/>
          <w:sz w:val="24"/>
          <w:szCs w:val="24"/>
        </w:rPr>
        <w:t xml:space="preserve"> по официальной версии в связи с реорганизацией</w:t>
      </w:r>
      <w:r w:rsidR="0004636B" w:rsidRPr="00145D27">
        <w:rPr>
          <w:rFonts w:ascii="Times New Roman" w:hAnsi="Times New Roman" w:cs="Times New Roman"/>
          <w:bCs/>
          <w:sz w:val="24"/>
          <w:szCs w:val="24"/>
        </w:rPr>
        <w:t xml:space="preserve">, хотя  уже в то время  </w:t>
      </w:r>
      <w:r w:rsidR="00AD288B" w:rsidRPr="00145D27">
        <w:rPr>
          <w:rFonts w:ascii="Times New Roman" w:hAnsi="Times New Roman" w:cs="Times New Roman"/>
          <w:bCs/>
          <w:sz w:val="24"/>
          <w:szCs w:val="24"/>
        </w:rPr>
        <w:t xml:space="preserve">имелось </w:t>
      </w:r>
      <w:r w:rsidR="0004636B" w:rsidRPr="00145D27">
        <w:rPr>
          <w:rFonts w:ascii="Times New Roman" w:hAnsi="Times New Roman" w:cs="Times New Roman"/>
          <w:bCs/>
          <w:sz w:val="24"/>
          <w:szCs w:val="24"/>
        </w:rPr>
        <w:t xml:space="preserve">понимание </w:t>
      </w:r>
      <w:r w:rsidR="00007CB3">
        <w:rPr>
          <w:rFonts w:ascii="Times New Roman" w:hAnsi="Times New Roman" w:cs="Times New Roman"/>
          <w:bCs/>
          <w:sz w:val="24"/>
          <w:szCs w:val="24"/>
        </w:rPr>
        <w:t>происходивших</w:t>
      </w:r>
      <w:r w:rsidR="0004636B" w:rsidRPr="00145D27">
        <w:rPr>
          <w:rFonts w:ascii="Times New Roman" w:hAnsi="Times New Roman" w:cs="Times New Roman"/>
          <w:bCs/>
          <w:sz w:val="24"/>
          <w:szCs w:val="24"/>
        </w:rPr>
        <w:t xml:space="preserve"> </w:t>
      </w:r>
      <w:r w:rsidR="00EB1B0E" w:rsidRPr="00145D27">
        <w:rPr>
          <w:rFonts w:ascii="Times New Roman" w:hAnsi="Times New Roman" w:cs="Times New Roman"/>
          <w:bCs/>
          <w:sz w:val="24"/>
          <w:szCs w:val="24"/>
        </w:rPr>
        <w:t>событи</w:t>
      </w:r>
      <w:r w:rsidR="00AD288B">
        <w:rPr>
          <w:rFonts w:ascii="Times New Roman" w:hAnsi="Times New Roman" w:cs="Times New Roman"/>
          <w:bCs/>
          <w:sz w:val="24"/>
          <w:szCs w:val="24"/>
        </w:rPr>
        <w:t xml:space="preserve">й </w:t>
      </w:r>
      <w:r w:rsidR="00C466A8">
        <w:rPr>
          <w:rFonts w:ascii="Times New Roman" w:hAnsi="Times New Roman" w:cs="Times New Roman"/>
          <w:bCs/>
          <w:sz w:val="24"/>
          <w:szCs w:val="24"/>
        </w:rPr>
        <w:t>-</w:t>
      </w:r>
      <w:r w:rsidR="00EB1B0E" w:rsidRPr="00145D27">
        <w:rPr>
          <w:rFonts w:ascii="Times New Roman" w:hAnsi="Times New Roman" w:cs="Times New Roman"/>
          <w:bCs/>
          <w:sz w:val="24"/>
          <w:szCs w:val="24"/>
        </w:rPr>
        <w:t xml:space="preserve"> развернувшейся </w:t>
      </w:r>
      <w:r w:rsidR="00834B10">
        <w:rPr>
          <w:rFonts w:ascii="Times New Roman" w:hAnsi="Times New Roman" w:cs="Times New Roman"/>
          <w:bCs/>
          <w:sz w:val="24"/>
          <w:szCs w:val="24"/>
        </w:rPr>
        <w:t>в</w:t>
      </w:r>
      <w:r w:rsidR="00C466A8">
        <w:rPr>
          <w:rFonts w:ascii="Times New Roman" w:hAnsi="Times New Roman" w:cs="Times New Roman"/>
          <w:bCs/>
          <w:sz w:val="24"/>
          <w:szCs w:val="24"/>
        </w:rPr>
        <w:t xml:space="preserve"> стране </w:t>
      </w:r>
      <w:r w:rsidR="00EB1B0E" w:rsidRPr="00145D27">
        <w:rPr>
          <w:rFonts w:ascii="Times New Roman" w:hAnsi="Times New Roman" w:cs="Times New Roman"/>
          <w:bCs/>
          <w:sz w:val="24"/>
          <w:szCs w:val="24"/>
        </w:rPr>
        <w:t xml:space="preserve">антитроцкистской </w:t>
      </w:r>
      <w:r w:rsidR="00EB1B0E" w:rsidRPr="00145D27">
        <w:rPr>
          <w:rFonts w:ascii="Times New Roman" w:hAnsi="Times New Roman" w:cs="Times New Roman"/>
          <w:sz w:val="24"/>
          <w:szCs w:val="24"/>
        </w:rPr>
        <w:t>компани</w:t>
      </w:r>
      <w:r w:rsidR="009D5E82">
        <w:rPr>
          <w:rFonts w:ascii="Times New Roman" w:hAnsi="Times New Roman" w:cs="Times New Roman"/>
          <w:sz w:val="24"/>
          <w:szCs w:val="24"/>
        </w:rPr>
        <w:t>и</w:t>
      </w:r>
      <w:r w:rsidR="00D87B46" w:rsidRPr="00145D27">
        <w:rPr>
          <w:rFonts w:ascii="Times New Roman" w:hAnsi="Times New Roman" w:cs="Times New Roman"/>
          <w:sz w:val="24"/>
          <w:szCs w:val="24"/>
        </w:rPr>
        <w:t xml:space="preserve">. </w:t>
      </w:r>
      <w:r w:rsidR="009B576B">
        <w:rPr>
          <w:rFonts w:ascii="Times New Roman" w:hAnsi="Times New Roman" w:cs="Times New Roman"/>
          <w:sz w:val="24"/>
          <w:szCs w:val="24"/>
        </w:rPr>
        <w:t>В августе 1936 года начались  репрессии в Биробиджане и числе первых  был арестован  И.И. Либерберг, находившийся в командировке в Москве. Вслед  за ним последовали аресты его коллег. Н</w:t>
      </w:r>
      <w:r w:rsidR="009B576B" w:rsidRPr="00145D27">
        <w:rPr>
          <w:rFonts w:ascii="Times New Roman" w:hAnsi="Times New Roman" w:cs="Times New Roman"/>
          <w:sz w:val="24"/>
          <w:szCs w:val="24"/>
        </w:rPr>
        <w:t xml:space="preserve">есмотря на продолжавшиеся </w:t>
      </w:r>
      <w:r w:rsidR="009B576B">
        <w:rPr>
          <w:rFonts w:ascii="Times New Roman" w:hAnsi="Times New Roman" w:cs="Times New Roman"/>
          <w:sz w:val="24"/>
          <w:szCs w:val="24"/>
        </w:rPr>
        <w:t xml:space="preserve">аресты, </w:t>
      </w:r>
      <w:r w:rsidR="009B576B" w:rsidRPr="00145D27">
        <w:rPr>
          <w:rFonts w:ascii="Times New Roman" w:hAnsi="Times New Roman" w:cs="Times New Roman"/>
          <w:sz w:val="24"/>
          <w:szCs w:val="24"/>
        </w:rPr>
        <w:t xml:space="preserve"> руководств</w:t>
      </w:r>
      <w:r w:rsidR="009B576B">
        <w:rPr>
          <w:rFonts w:ascii="Times New Roman" w:hAnsi="Times New Roman" w:cs="Times New Roman"/>
          <w:sz w:val="24"/>
          <w:szCs w:val="24"/>
        </w:rPr>
        <w:t>о</w:t>
      </w:r>
      <w:r w:rsidR="009B576B" w:rsidRPr="00145D27">
        <w:rPr>
          <w:rFonts w:ascii="Times New Roman" w:hAnsi="Times New Roman" w:cs="Times New Roman"/>
          <w:sz w:val="24"/>
          <w:szCs w:val="24"/>
        </w:rPr>
        <w:t xml:space="preserve">  ЕАО</w:t>
      </w:r>
      <w:r w:rsidR="009B576B">
        <w:rPr>
          <w:rFonts w:ascii="Times New Roman" w:hAnsi="Times New Roman" w:cs="Times New Roman"/>
          <w:sz w:val="24"/>
          <w:szCs w:val="24"/>
        </w:rPr>
        <w:t xml:space="preserve"> предпринимало  усилия по проведению научной конференции</w:t>
      </w:r>
      <w:r w:rsidR="00A30CE0">
        <w:rPr>
          <w:rFonts w:ascii="Times New Roman" w:hAnsi="Times New Roman" w:cs="Times New Roman"/>
          <w:sz w:val="24"/>
          <w:szCs w:val="24"/>
        </w:rPr>
        <w:t xml:space="preserve"> по языку идиш</w:t>
      </w:r>
      <w:r w:rsidR="009A3ADB">
        <w:rPr>
          <w:rFonts w:ascii="Times New Roman" w:hAnsi="Times New Roman" w:cs="Times New Roman"/>
          <w:sz w:val="24"/>
          <w:szCs w:val="24"/>
        </w:rPr>
        <w:t xml:space="preserve">. </w:t>
      </w:r>
    </w:p>
    <w:p w:rsidR="005874C5" w:rsidRDefault="00CA65AC" w:rsidP="00A92D55">
      <w:pPr>
        <w:spacing w:after="0" w:line="240" w:lineRule="auto"/>
        <w:ind w:firstLine="567"/>
        <w:jc w:val="both"/>
        <w:rPr>
          <w:rFonts w:ascii="Times New Roman" w:hAnsi="Times New Roman" w:cs="Times New Roman"/>
          <w:sz w:val="24"/>
          <w:szCs w:val="24"/>
        </w:rPr>
      </w:pPr>
      <w:r w:rsidRPr="00145D27">
        <w:rPr>
          <w:rFonts w:ascii="Times New Roman" w:hAnsi="Times New Roman" w:cs="Times New Roman"/>
          <w:sz w:val="24"/>
          <w:szCs w:val="24"/>
        </w:rPr>
        <w:t>В конце</w:t>
      </w:r>
      <w:r w:rsidR="00D87B46" w:rsidRPr="00145D27">
        <w:rPr>
          <w:rFonts w:ascii="Times New Roman" w:hAnsi="Times New Roman" w:cs="Times New Roman"/>
          <w:sz w:val="24"/>
          <w:szCs w:val="24"/>
        </w:rPr>
        <w:t xml:space="preserve"> 1936 года</w:t>
      </w:r>
      <w:r w:rsidRPr="00145D27">
        <w:rPr>
          <w:rFonts w:ascii="Times New Roman" w:hAnsi="Times New Roman" w:cs="Times New Roman"/>
          <w:sz w:val="24"/>
          <w:szCs w:val="24"/>
        </w:rPr>
        <w:t xml:space="preserve"> вместо института  был</w:t>
      </w:r>
      <w:r w:rsidR="00462121" w:rsidRPr="00145D27">
        <w:rPr>
          <w:rFonts w:ascii="Times New Roman" w:hAnsi="Times New Roman" w:cs="Times New Roman"/>
          <w:sz w:val="24"/>
          <w:szCs w:val="24"/>
        </w:rPr>
        <w:t xml:space="preserve"> открыт Кабинет  по изучению  советской  еврейской литературы, языка и фольклора</w:t>
      </w:r>
      <w:r w:rsidR="00A91AD9" w:rsidRPr="00145D27">
        <w:rPr>
          <w:rFonts w:ascii="Times New Roman" w:hAnsi="Times New Roman" w:cs="Times New Roman"/>
          <w:sz w:val="24"/>
          <w:szCs w:val="24"/>
        </w:rPr>
        <w:t xml:space="preserve"> в котором остались молодые ученые </w:t>
      </w:r>
      <w:r w:rsidR="0066623C">
        <w:rPr>
          <w:rFonts w:ascii="Times New Roman" w:hAnsi="Times New Roman" w:cs="Times New Roman"/>
          <w:sz w:val="24"/>
          <w:szCs w:val="24"/>
        </w:rPr>
        <w:t xml:space="preserve">не уехавшие в Биробиджан и </w:t>
      </w:r>
      <w:r w:rsidR="00A91AD9" w:rsidRPr="00145D27">
        <w:rPr>
          <w:rFonts w:ascii="Times New Roman" w:hAnsi="Times New Roman" w:cs="Times New Roman"/>
          <w:sz w:val="24"/>
          <w:szCs w:val="24"/>
        </w:rPr>
        <w:t xml:space="preserve">не попавшие в жернова </w:t>
      </w:r>
      <w:r w:rsidR="00145D27" w:rsidRPr="00145D27">
        <w:rPr>
          <w:rFonts w:ascii="Times New Roman" w:hAnsi="Times New Roman" w:cs="Times New Roman"/>
          <w:sz w:val="24"/>
          <w:szCs w:val="24"/>
        </w:rPr>
        <w:t xml:space="preserve"> чистки. </w:t>
      </w:r>
      <w:r w:rsidR="00776DE8">
        <w:rPr>
          <w:rFonts w:ascii="Times New Roman" w:hAnsi="Times New Roman" w:cs="Times New Roman"/>
          <w:sz w:val="24"/>
          <w:szCs w:val="24"/>
        </w:rPr>
        <w:t>В начале войны Кабинет был  эвакуирован в Уфу</w:t>
      </w:r>
      <w:r w:rsidR="00D94788">
        <w:rPr>
          <w:rFonts w:ascii="Times New Roman" w:hAnsi="Times New Roman" w:cs="Times New Roman"/>
          <w:sz w:val="24"/>
          <w:szCs w:val="24"/>
        </w:rPr>
        <w:t>, а в</w:t>
      </w:r>
      <w:r w:rsidR="00776DE8">
        <w:rPr>
          <w:rFonts w:ascii="Times New Roman" w:hAnsi="Times New Roman" w:cs="Times New Roman"/>
          <w:sz w:val="24"/>
          <w:szCs w:val="24"/>
        </w:rPr>
        <w:t xml:space="preserve"> 1944 году </w:t>
      </w:r>
      <w:r w:rsidR="00CF49A8">
        <w:rPr>
          <w:rFonts w:ascii="Times New Roman" w:hAnsi="Times New Roman" w:cs="Times New Roman"/>
          <w:sz w:val="24"/>
          <w:szCs w:val="24"/>
        </w:rPr>
        <w:t xml:space="preserve"> он возвратился в Киев</w:t>
      </w:r>
      <w:r w:rsidR="00991BD2">
        <w:rPr>
          <w:rFonts w:ascii="Times New Roman" w:hAnsi="Times New Roman" w:cs="Times New Roman"/>
          <w:sz w:val="24"/>
          <w:szCs w:val="24"/>
        </w:rPr>
        <w:t xml:space="preserve">. </w:t>
      </w:r>
      <w:r w:rsidR="000A64C3">
        <w:rPr>
          <w:rFonts w:ascii="Times New Roman" w:hAnsi="Times New Roman" w:cs="Times New Roman"/>
          <w:sz w:val="24"/>
          <w:szCs w:val="24"/>
        </w:rPr>
        <w:t xml:space="preserve">После войны </w:t>
      </w:r>
      <w:r w:rsidR="00D01AFD">
        <w:rPr>
          <w:rFonts w:ascii="Times New Roman" w:hAnsi="Times New Roman" w:cs="Times New Roman"/>
          <w:sz w:val="24"/>
          <w:szCs w:val="24"/>
        </w:rPr>
        <w:t>Кабинет</w:t>
      </w:r>
      <w:r w:rsidR="00846126">
        <w:rPr>
          <w:rFonts w:ascii="Times New Roman" w:hAnsi="Times New Roman" w:cs="Times New Roman"/>
          <w:sz w:val="24"/>
          <w:szCs w:val="24"/>
        </w:rPr>
        <w:t>, которым руководил Э.Спивак</w:t>
      </w:r>
      <w:r w:rsidR="00CF6AA4">
        <w:rPr>
          <w:rFonts w:ascii="Times New Roman" w:hAnsi="Times New Roman" w:cs="Times New Roman"/>
          <w:sz w:val="24"/>
          <w:szCs w:val="24"/>
        </w:rPr>
        <w:t>,</w:t>
      </w:r>
      <w:r w:rsidR="005D7E04">
        <w:rPr>
          <w:rFonts w:ascii="Times New Roman" w:hAnsi="Times New Roman" w:cs="Times New Roman"/>
          <w:sz w:val="24"/>
          <w:szCs w:val="24"/>
        </w:rPr>
        <w:t xml:space="preserve"> </w:t>
      </w:r>
      <w:r w:rsidR="000A0439">
        <w:rPr>
          <w:rFonts w:ascii="Times New Roman" w:hAnsi="Times New Roman" w:cs="Times New Roman"/>
          <w:sz w:val="24"/>
          <w:szCs w:val="24"/>
        </w:rPr>
        <w:t>был</w:t>
      </w:r>
      <w:r w:rsidR="005D7E04">
        <w:rPr>
          <w:rFonts w:ascii="Times New Roman" w:hAnsi="Times New Roman" w:cs="Times New Roman"/>
          <w:sz w:val="24"/>
          <w:szCs w:val="24"/>
        </w:rPr>
        <w:t xml:space="preserve">  </w:t>
      </w:r>
      <w:r w:rsidR="000A0439">
        <w:rPr>
          <w:rFonts w:ascii="Times New Roman" w:hAnsi="Times New Roman" w:cs="Times New Roman"/>
          <w:sz w:val="24"/>
          <w:szCs w:val="24"/>
        </w:rPr>
        <w:t xml:space="preserve">фактически </w:t>
      </w:r>
      <w:r w:rsidR="005D7E04">
        <w:rPr>
          <w:rFonts w:ascii="Times New Roman" w:hAnsi="Times New Roman" w:cs="Times New Roman"/>
          <w:sz w:val="24"/>
          <w:szCs w:val="24"/>
        </w:rPr>
        <w:t>последним еврейским  научным учреждением в стране.</w:t>
      </w:r>
      <w:r w:rsidR="00D01AFD">
        <w:rPr>
          <w:rFonts w:ascii="Times New Roman" w:hAnsi="Times New Roman" w:cs="Times New Roman"/>
          <w:sz w:val="24"/>
          <w:szCs w:val="24"/>
        </w:rPr>
        <w:t xml:space="preserve"> </w:t>
      </w:r>
      <w:r w:rsidR="008C108A">
        <w:rPr>
          <w:rFonts w:ascii="Times New Roman" w:hAnsi="Times New Roman" w:cs="Times New Roman"/>
          <w:sz w:val="24"/>
          <w:szCs w:val="24"/>
        </w:rPr>
        <w:t xml:space="preserve">В  короткий послевоенный период  Биробиджан вновь </w:t>
      </w:r>
      <w:r w:rsidR="0026007E">
        <w:rPr>
          <w:rFonts w:ascii="Times New Roman" w:hAnsi="Times New Roman" w:cs="Times New Roman"/>
          <w:sz w:val="24"/>
          <w:szCs w:val="24"/>
        </w:rPr>
        <w:t xml:space="preserve">стал  объектом </w:t>
      </w:r>
      <w:r w:rsidR="00A63580">
        <w:rPr>
          <w:rFonts w:ascii="Times New Roman" w:hAnsi="Times New Roman" w:cs="Times New Roman"/>
          <w:sz w:val="24"/>
          <w:szCs w:val="24"/>
        </w:rPr>
        <w:t xml:space="preserve">внимания  центральных органов власти. В 1946 </w:t>
      </w:r>
      <w:r w:rsidR="00114441">
        <w:rPr>
          <w:rFonts w:ascii="Times New Roman" w:hAnsi="Times New Roman" w:cs="Times New Roman"/>
          <w:sz w:val="24"/>
          <w:szCs w:val="24"/>
        </w:rPr>
        <w:t xml:space="preserve">году принимаются ряд </w:t>
      </w:r>
      <w:r w:rsidR="00D75ECA">
        <w:rPr>
          <w:rFonts w:ascii="Times New Roman" w:hAnsi="Times New Roman" w:cs="Times New Roman"/>
          <w:sz w:val="24"/>
          <w:szCs w:val="24"/>
        </w:rPr>
        <w:t>документов  С</w:t>
      </w:r>
      <w:r w:rsidR="00FA4123">
        <w:rPr>
          <w:rFonts w:ascii="Times New Roman" w:hAnsi="Times New Roman" w:cs="Times New Roman"/>
          <w:sz w:val="24"/>
          <w:szCs w:val="24"/>
        </w:rPr>
        <w:t>НК, ЦК КПСС</w:t>
      </w:r>
      <w:r w:rsidR="000A0439">
        <w:rPr>
          <w:rFonts w:ascii="Times New Roman" w:hAnsi="Times New Roman" w:cs="Times New Roman"/>
          <w:sz w:val="24"/>
          <w:szCs w:val="24"/>
        </w:rPr>
        <w:t>, направлен</w:t>
      </w:r>
      <w:r w:rsidR="008439D8">
        <w:rPr>
          <w:rFonts w:ascii="Times New Roman" w:hAnsi="Times New Roman" w:cs="Times New Roman"/>
          <w:sz w:val="24"/>
          <w:szCs w:val="24"/>
        </w:rPr>
        <w:t>н</w:t>
      </w:r>
      <w:r w:rsidR="000A0439">
        <w:rPr>
          <w:rFonts w:ascii="Times New Roman" w:hAnsi="Times New Roman" w:cs="Times New Roman"/>
          <w:sz w:val="24"/>
          <w:szCs w:val="24"/>
        </w:rPr>
        <w:t xml:space="preserve">ых на активизацию деятельности ЕАО. Из  </w:t>
      </w:r>
      <w:r w:rsidR="005D4B79">
        <w:rPr>
          <w:rFonts w:ascii="Times New Roman" w:hAnsi="Times New Roman" w:cs="Times New Roman"/>
          <w:sz w:val="24"/>
          <w:szCs w:val="24"/>
        </w:rPr>
        <w:t xml:space="preserve">разрушенных войной </w:t>
      </w:r>
      <w:r w:rsidR="000A0439">
        <w:rPr>
          <w:rFonts w:ascii="Times New Roman" w:hAnsi="Times New Roman" w:cs="Times New Roman"/>
          <w:sz w:val="24"/>
          <w:szCs w:val="24"/>
        </w:rPr>
        <w:t xml:space="preserve">республик, началась </w:t>
      </w:r>
      <w:r w:rsidR="00FA4123">
        <w:rPr>
          <w:rFonts w:ascii="Times New Roman" w:hAnsi="Times New Roman" w:cs="Times New Roman"/>
          <w:sz w:val="24"/>
          <w:szCs w:val="24"/>
        </w:rPr>
        <w:t xml:space="preserve"> </w:t>
      </w:r>
      <w:r w:rsidR="0026007E">
        <w:rPr>
          <w:rFonts w:ascii="Times New Roman" w:hAnsi="Times New Roman" w:cs="Times New Roman"/>
          <w:sz w:val="24"/>
          <w:szCs w:val="24"/>
        </w:rPr>
        <w:t>миграци</w:t>
      </w:r>
      <w:r w:rsidR="005D4B79">
        <w:rPr>
          <w:rFonts w:ascii="Times New Roman" w:hAnsi="Times New Roman" w:cs="Times New Roman"/>
          <w:sz w:val="24"/>
          <w:szCs w:val="24"/>
        </w:rPr>
        <w:t>я</w:t>
      </w:r>
      <w:r w:rsidR="0026007E">
        <w:rPr>
          <w:rFonts w:ascii="Times New Roman" w:hAnsi="Times New Roman" w:cs="Times New Roman"/>
          <w:sz w:val="24"/>
          <w:szCs w:val="24"/>
        </w:rPr>
        <w:t xml:space="preserve"> </w:t>
      </w:r>
      <w:r w:rsidR="000A0439">
        <w:rPr>
          <w:rFonts w:ascii="Times New Roman" w:hAnsi="Times New Roman" w:cs="Times New Roman"/>
          <w:sz w:val="24"/>
          <w:szCs w:val="24"/>
        </w:rPr>
        <w:t xml:space="preserve">в автономию, куда </w:t>
      </w:r>
      <w:r w:rsidR="0026007E">
        <w:rPr>
          <w:rFonts w:ascii="Times New Roman" w:hAnsi="Times New Roman" w:cs="Times New Roman"/>
          <w:sz w:val="24"/>
          <w:szCs w:val="24"/>
        </w:rPr>
        <w:t xml:space="preserve"> устремил</w:t>
      </w:r>
      <w:r w:rsidR="000A0439">
        <w:rPr>
          <w:rFonts w:ascii="Times New Roman" w:hAnsi="Times New Roman" w:cs="Times New Roman"/>
          <w:sz w:val="24"/>
          <w:szCs w:val="24"/>
        </w:rPr>
        <w:t>о</w:t>
      </w:r>
      <w:r w:rsidR="0026007E">
        <w:rPr>
          <w:rFonts w:ascii="Times New Roman" w:hAnsi="Times New Roman" w:cs="Times New Roman"/>
          <w:sz w:val="24"/>
          <w:szCs w:val="24"/>
        </w:rPr>
        <w:t>сь</w:t>
      </w:r>
      <w:r w:rsidR="007B7038">
        <w:rPr>
          <w:rFonts w:ascii="Times New Roman" w:hAnsi="Times New Roman" w:cs="Times New Roman"/>
          <w:sz w:val="24"/>
          <w:szCs w:val="24"/>
        </w:rPr>
        <w:t xml:space="preserve">  </w:t>
      </w:r>
      <w:r w:rsidR="0026007E">
        <w:rPr>
          <w:rFonts w:ascii="Times New Roman" w:hAnsi="Times New Roman" w:cs="Times New Roman"/>
          <w:sz w:val="24"/>
          <w:szCs w:val="24"/>
        </w:rPr>
        <w:t xml:space="preserve"> </w:t>
      </w:r>
      <w:r w:rsidR="00B33013">
        <w:rPr>
          <w:rFonts w:ascii="Times New Roman" w:hAnsi="Times New Roman" w:cs="Times New Roman"/>
          <w:sz w:val="24"/>
          <w:szCs w:val="24"/>
        </w:rPr>
        <w:t xml:space="preserve">  потерявш</w:t>
      </w:r>
      <w:r w:rsidR="000A0439">
        <w:rPr>
          <w:rFonts w:ascii="Times New Roman" w:hAnsi="Times New Roman" w:cs="Times New Roman"/>
          <w:sz w:val="24"/>
          <w:szCs w:val="24"/>
        </w:rPr>
        <w:t>е</w:t>
      </w:r>
      <w:r w:rsidR="00B33013">
        <w:rPr>
          <w:rFonts w:ascii="Times New Roman" w:hAnsi="Times New Roman" w:cs="Times New Roman"/>
          <w:sz w:val="24"/>
          <w:szCs w:val="24"/>
        </w:rPr>
        <w:t>е жилье</w:t>
      </w:r>
      <w:r w:rsidR="000A0439">
        <w:rPr>
          <w:rFonts w:ascii="Times New Roman" w:hAnsi="Times New Roman" w:cs="Times New Roman"/>
          <w:sz w:val="24"/>
          <w:szCs w:val="24"/>
        </w:rPr>
        <w:t>,</w:t>
      </w:r>
      <w:r w:rsidR="00B33013">
        <w:rPr>
          <w:rFonts w:ascii="Times New Roman" w:hAnsi="Times New Roman" w:cs="Times New Roman"/>
          <w:sz w:val="24"/>
          <w:szCs w:val="24"/>
        </w:rPr>
        <w:t xml:space="preserve"> работу еврейское на</w:t>
      </w:r>
      <w:r w:rsidR="000A0439">
        <w:rPr>
          <w:rFonts w:ascii="Times New Roman" w:hAnsi="Times New Roman" w:cs="Times New Roman"/>
          <w:sz w:val="24"/>
          <w:szCs w:val="24"/>
        </w:rPr>
        <w:t>с</w:t>
      </w:r>
      <w:r w:rsidR="00B33013">
        <w:rPr>
          <w:rFonts w:ascii="Times New Roman" w:hAnsi="Times New Roman" w:cs="Times New Roman"/>
          <w:sz w:val="24"/>
          <w:szCs w:val="24"/>
        </w:rPr>
        <w:t>еление</w:t>
      </w:r>
      <w:r w:rsidR="000A0439">
        <w:rPr>
          <w:rFonts w:ascii="Times New Roman" w:hAnsi="Times New Roman" w:cs="Times New Roman"/>
          <w:sz w:val="24"/>
          <w:szCs w:val="24"/>
        </w:rPr>
        <w:t>.</w:t>
      </w:r>
    </w:p>
    <w:p w:rsidR="00F9432A" w:rsidRDefault="00CF49A8" w:rsidP="001E2997">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0A0439">
        <w:rPr>
          <w:rFonts w:ascii="Times New Roman" w:hAnsi="Times New Roman" w:cs="Times New Roman"/>
          <w:sz w:val="24"/>
          <w:szCs w:val="24"/>
        </w:rPr>
        <w:t>В августе 1947 года  А. Бахмутский, первый секретарь  обкома ВКП(б), опубликовал  в еврейской газете «Эйникайт» программную статью «Кардинальные вопросы дня» в которой были  сформулированы</w:t>
      </w:r>
      <w:r w:rsidR="00412CCB">
        <w:rPr>
          <w:rFonts w:ascii="Times New Roman" w:hAnsi="Times New Roman" w:cs="Times New Roman"/>
          <w:sz w:val="24"/>
          <w:szCs w:val="24"/>
        </w:rPr>
        <w:t xml:space="preserve"> основные направления</w:t>
      </w:r>
      <w:r w:rsidR="008517EC">
        <w:rPr>
          <w:rFonts w:ascii="Times New Roman" w:hAnsi="Times New Roman" w:cs="Times New Roman"/>
          <w:sz w:val="24"/>
          <w:szCs w:val="24"/>
        </w:rPr>
        <w:t xml:space="preserve"> развития области, в том числе, </w:t>
      </w:r>
      <w:r w:rsidR="000A0439">
        <w:rPr>
          <w:rFonts w:ascii="Times New Roman" w:hAnsi="Times New Roman" w:cs="Times New Roman"/>
          <w:sz w:val="24"/>
          <w:szCs w:val="24"/>
        </w:rPr>
        <w:t>еврейской культуры и науки, заложен</w:t>
      </w:r>
      <w:r w:rsidR="001718CA">
        <w:rPr>
          <w:rFonts w:ascii="Times New Roman" w:hAnsi="Times New Roman" w:cs="Times New Roman"/>
          <w:sz w:val="24"/>
          <w:szCs w:val="24"/>
        </w:rPr>
        <w:t>н</w:t>
      </w:r>
      <w:r w:rsidR="000A0439">
        <w:rPr>
          <w:rFonts w:ascii="Times New Roman" w:hAnsi="Times New Roman" w:cs="Times New Roman"/>
          <w:sz w:val="24"/>
          <w:szCs w:val="24"/>
        </w:rPr>
        <w:t xml:space="preserve">ые еще </w:t>
      </w:r>
      <w:r w:rsidR="001718CA">
        <w:rPr>
          <w:rFonts w:ascii="Times New Roman" w:hAnsi="Times New Roman" w:cs="Times New Roman"/>
          <w:sz w:val="24"/>
          <w:szCs w:val="24"/>
        </w:rPr>
        <w:t>И.</w:t>
      </w:r>
      <w:r w:rsidR="000A0439">
        <w:rPr>
          <w:rFonts w:ascii="Times New Roman" w:hAnsi="Times New Roman" w:cs="Times New Roman"/>
          <w:sz w:val="24"/>
          <w:szCs w:val="24"/>
        </w:rPr>
        <w:t xml:space="preserve">Либербергом. В </w:t>
      </w:r>
      <w:r w:rsidR="000A0439" w:rsidRPr="000A0439">
        <w:rPr>
          <w:rFonts w:ascii="Times New Roman" w:hAnsi="Times New Roman" w:cs="Times New Roman"/>
          <w:sz w:val="24"/>
          <w:szCs w:val="24"/>
        </w:rPr>
        <w:t xml:space="preserve">ней он </w:t>
      </w:r>
      <w:r w:rsidR="008517EC">
        <w:rPr>
          <w:rFonts w:ascii="Times New Roman" w:hAnsi="Times New Roman" w:cs="Times New Roman"/>
          <w:sz w:val="24"/>
          <w:szCs w:val="24"/>
        </w:rPr>
        <w:t>поднимает</w:t>
      </w:r>
      <w:r w:rsidR="000A0439" w:rsidRPr="000A0439">
        <w:rPr>
          <w:rFonts w:ascii="Times New Roman" w:hAnsi="Times New Roman" w:cs="Times New Roman"/>
          <w:sz w:val="24"/>
          <w:szCs w:val="24"/>
        </w:rPr>
        <w:t xml:space="preserve"> вопрос</w:t>
      </w:r>
      <w:r w:rsidR="004422A0">
        <w:rPr>
          <w:rFonts w:ascii="Times New Roman" w:hAnsi="Times New Roman" w:cs="Times New Roman"/>
          <w:sz w:val="24"/>
          <w:szCs w:val="24"/>
        </w:rPr>
        <w:t xml:space="preserve"> о</w:t>
      </w:r>
      <w:r w:rsidR="000A0439" w:rsidRPr="000A0439">
        <w:rPr>
          <w:rFonts w:ascii="Times New Roman" w:hAnsi="Times New Roman" w:cs="Times New Roman"/>
          <w:sz w:val="24"/>
          <w:szCs w:val="24"/>
        </w:rPr>
        <w:t xml:space="preserve"> перевод</w:t>
      </w:r>
      <w:r w:rsidR="004422A0">
        <w:rPr>
          <w:rFonts w:ascii="Times New Roman" w:hAnsi="Times New Roman" w:cs="Times New Roman"/>
          <w:sz w:val="24"/>
          <w:szCs w:val="24"/>
        </w:rPr>
        <w:t>е</w:t>
      </w:r>
      <w:r w:rsidR="000A0439" w:rsidRPr="000A0439">
        <w:rPr>
          <w:rFonts w:ascii="Times New Roman" w:hAnsi="Times New Roman" w:cs="Times New Roman"/>
          <w:sz w:val="24"/>
          <w:szCs w:val="24"/>
        </w:rPr>
        <w:t xml:space="preserve">  в Биробиджан </w:t>
      </w:r>
      <w:r w:rsidR="004422A0">
        <w:rPr>
          <w:rFonts w:ascii="Times New Roman" w:hAnsi="Times New Roman" w:cs="Times New Roman"/>
          <w:sz w:val="24"/>
          <w:szCs w:val="24"/>
        </w:rPr>
        <w:t xml:space="preserve">киевского </w:t>
      </w:r>
      <w:r w:rsidR="000A0439" w:rsidRPr="000A0439">
        <w:rPr>
          <w:rFonts w:ascii="Times New Roman" w:hAnsi="Times New Roman" w:cs="Times New Roman"/>
          <w:sz w:val="24"/>
          <w:szCs w:val="24"/>
        </w:rPr>
        <w:t>Кабинета еврейской культуры</w:t>
      </w:r>
      <w:r w:rsidR="000A0439">
        <w:rPr>
          <w:rStyle w:val="ab"/>
          <w:rFonts w:ascii="Times New Roman" w:hAnsi="Times New Roman" w:cs="Times New Roman"/>
          <w:sz w:val="24"/>
          <w:szCs w:val="24"/>
        </w:rPr>
        <w:footnoteReference w:id="12"/>
      </w:r>
      <w:r w:rsidR="000A0439" w:rsidRPr="000A0439">
        <w:rPr>
          <w:rFonts w:ascii="Times New Roman" w:hAnsi="Times New Roman" w:cs="Times New Roman"/>
          <w:sz w:val="24"/>
          <w:szCs w:val="24"/>
        </w:rPr>
        <w:t>.</w:t>
      </w:r>
      <w:r w:rsidR="000A0439">
        <w:rPr>
          <w:rFonts w:ascii="Times New Roman" w:hAnsi="Times New Roman" w:cs="Times New Roman"/>
          <w:sz w:val="24"/>
          <w:szCs w:val="24"/>
        </w:rPr>
        <w:t xml:space="preserve"> Н</w:t>
      </w:r>
      <w:r>
        <w:rPr>
          <w:rFonts w:ascii="Times New Roman" w:hAnsi="Times New Roman" w:cs="Times New Roman"/>
          <w:sz w:val="24"/>
          <w:szCs w:val="24"/>
        </w:rPr>
        <w:t>о</w:t>
      </w:r>
      <w:r w:rsidR="00727032">
        <w:rPr>
          <w:rFonts w:ascii="Times New Roman" w:hAnsi="Times New Roman" w:cs="Times New Roman"/>
          <w:sz w:val="24"/>
          <w:szCs w:val="24"/>
        </w:rPr>
        <w:t xml:space="preserve"> </w:t>
      </w:r>
      <w:r w:rsidR="000A0439">
        <w:rPr>
          <w:rFonts w:ascii="Times New Roman" w:hAnsi="Times New Roman" w:cs="Times New Roman"/>
          <w:sz w:val="24"/>
          <w:szCs w:val="24"/>
        </w:rPr>
        <w:t xml:space="preserve">в 1948 году началась </w:t>
      </w:r>
      <w:r w:rsidR="001E2997">
        <w:rPr>
          <w:rFonts w:ascii="Times New Roman" w:hAnsi="Times New Roman" w:cs="Times New Roman"/>
          <w:sz w:val="24"/>
          <w:szCs w:val="24"/>
        </w:rPr>
        <w:t xml:space="preserve">новая </w:t>
      </w:r>
      <w:r w:rsidR="000A0439">
        <w:rPr>
          <w:rFonts w:ascii="Times New Roman" w:hAnsi="Times New Roman" w:cs="Times New Roman"/>
          <w:sz w:val="24"/>
          <w:szCs w:val="24"/>
        </w:rPr>
        <w:t xml:space="preserve">сталинская </w:t>
      </w:r>
      <w:r w:rsidR="00007E58">
        <w:rPr>
          <w:rFonts w:ascii="Times New Roman" w:hAnsi="Times New Roman" w:cs="Times New Roman"/>
          <w:sz w:val="24"/>
          <w:szCs w:val="24"/>
        </w:rPr>
        <w:t>чистк</w:t>
      </w:r>
      <w:r w:rsidR="000A0439">
        <w:rPr>
          <w:rFonts w:ascii="Times New Roman" w:hAnsi="Times New Roman" w:cs="Times New Roman"/>
          <w:sz w:val="24"/>
          <w:szCs w:val="24"/>
        </w:rPr>
        <w:t>а. В</w:t>
      </w:r>
      <w:r w:rsidR="00007E58">
        <w:rPr>
          <w:rFonts w:ascii="Times New Roman" w:hAnsi="Times New Roman" w:cs="Times New Roman"/>
          <w:sz w:val="24"/>
          <w:szCs w:val="24"/>
        </w:rPr>
        <w:t xml:space="preserve"> 1</w:t>
      </w:r>
      <w:r w:rsidR="0017318E">
        <w:rPr>
          <w:rFonts w:ascii="Times New Roman" w:hAnsi="Times New Roman" w:cs="Times New Roman"/>
          <w:sz w:val="24"/>
          <w:szCs w:val="24"/>
        </w:rPr>
        <w:t xml:space="preserve">949 году </w:t>
      </w:r>
      <w:r w:rsidR="0027557F">
        <w:rPr>
          <w:rFonts w:ascii="Times New Roman" w:hAnsi="Times New Roman" w:cs="Times New Roman"/>
          <w:sz w:val="24"/>
          <w:szCs w:val="24"/>
        </w:rPr>
        <w:t xml:space="preserve">киевский </w:t>
      </w:r>
      <w:r w:rsidR="00224BD5">
        <w:rPr>
          <w:rFonts w:ascii="Times New Roman" w:hAnsi="Times New Roman" w:cs="Times New Roman"/>
          <w:sz w:val="24"/>
          <w:szCs w:val="24"/>
        </w:rPr>
        <w:t>Кабинет</w:t>
      </w:r>
      <w:r w:rsidR="0017318E">
        <w:rPr>
          <w:rFonts w:ascii="Times New Roman" w:hAnsi="Times New Roman" w:cs="Times New Roman"/>
          <w:sz w:val="24"/>
          <w:szCs w:val="24"/>
        </w:rPr>
        <w:t xml:space="preserve"> </w:t>
      </w:r>
      <w:r w:rsidR="000A0439">
        <w:rPr>
          <w:rFonts w:ascii="Times New Roman" w:hAnsi="Times New Roman" w:cs="Times New Roman"/>
          <w:sz w:val="24"/>
          <w:szCs w:val="24"/>
        </w:rPr>
        <w:t>еврейской культуры</w:t>
      </w:r>
      <w:r w:rsidR="00E272D9">
        <w:rPr>
          <w:rFonts w:ascii="Times New Roman" w:hAnsi="Times New Roman" w:cs="Times New Roman"/>
          <w:sz w:val="24"/>
          <w:szCs w:val="24"/>
        </w:rPr>
        <w:t xml:space="preserve"> </w:t>
      </w:r>
      <w:r w:rsidR="0017318E">
        <w:rPr>
          <w:rFonts w:ascii="Times New Roman" w:hAnsi="Times New Roman" w:cs="Times New Roman"/>
          <w:sz w:val="24"/>
          <w:szCs w:val="24"/>
        </w:rPr>
        <w:t>был закрыт, а персонал арестован</w:t>
      </w:r>
      <w:r w:rsidR="0017318E">
        <w:rPr>
          <w:rStyle w:val="ab"/>
          <w:rFonts w:ascii="Times New Roman" w:hAnsi="Times New Roman" w:cs="Times New Roman"/>
          <w:sz w:val="24"/>
          <w:szCs w:val="24"/>
        </w:rPr>
        <w:footnoteReference w:id="13"/>
      </w:r>
      <w:r w:rsidR="0017318E">
        <w:rPr>
          <w:rFonts w:ascii="Times New Roman" w:hAnsi="Times New Roman" w:cs="Times New Roman"/>
          <w:sz w:val="24"/>
          <w:szCs w:val="24"/>
        </w:rPr>
        <w:t>.</w:t>
      </w:r>
      <w:r w:rsidR="000A0439">
        <w:rPr>
          <w:rFonts w:ascii="Times New Roman" w:hAnsi="Times New Roman" w:cs="Times New Roman"/>
          <w:sz w:val="24"/>
          <w:szCs w:val="24"/>
        </w:rPr>
        <w:t xml:space="preserve"> А.Бахмутский </w:t>
      </w:r>
      <w:r w:rsidR="000651AC">
        <w:rPr>
          <w:rFonts w:ascii="Times New Roman" w:hAnsi="Times New Roman" w:cs="Times New Roman"/>
          <w:sz w:val="24"/>
          <w:szCs w:val="24"/>
        </w:rPr>
        <w:t xml:space="preserve"> был пр</w:t>
      </w:r>
      <w:r w:rsidR="0027557F">
        <w:rPr>
          <w:rFonts w:ascii="Times New Roman" w:hAnsi="Times New Roman" w:cs="Times New Roman"/>
          <w:sz w:val="24"/>
          <w:szCs w:val="24"/>
        </w:rPr>
        <w:t>и</w:t>
      </w:r>
      <w:r w:rsidR="000651AC">
        <w:rPr>
          <w:rFonts w:ascii="Times New Roman" w:hAnsi="Times New Roman" w:cs="Times New Roman"/>
          <w:sz w:val="24"/>
          <w:szCs w:val="24"/>
        </w:rPr>
        <w:t xml:space="preserve">говорен к расстрелу, </w:t>
      </w:r>
      <w:r w:rsidR="00D939DB">
        <w:rPr>
          <w:rFonts w:ascii="Times New Roman" w:hAnsi="Times New Roman" w:cs="Times New Roman"/>
          <w:sz w:val="24"/>
          <w:szCs w:val="24"/>
        </w:rPr>
        <w:t>который через несколько месяцев был замене</w:t>
      </w:r>
      <w:r w:rsidR="0027557F">
        <w:rPr>
          <w:rFonts w:ascii="Times New Roman" w:hAnsi="Times New Roman" w:cs="Times New Roman"/>
          <w:sz w:val="24"/>
          <w:szCs w:val="24"/>
        </w:rPr>
        <w:t>н</w:t>
      </w:r>
      <w:r w:rsidR="00D939DB">
        <w:rPr>
          <w:rFonts w:ascii="Times New Roman" w:hAnsi="Times New Roman" w:cs="Times New Roman"/>
          <w:sz w:val="24"/>
          <w:szCs w:val="24"/>
        </w:rPr>
        <w:t xml:space="preserve"> на 25 лет лишения свободы, е</w:t>
      </w:r>
      <w:r w:rsidR="000A0439">
        <w:rPr>
          <w:rFonts w:ascii="Times New Roman" w:hAnsi="Times New Roman" w:cs="Times New Roman"/>
          <w:sz w:val="24"/>
          <w:szCs w:val="24"/>
        </w:rPr>
        <w:t xml:space="preserve">го коллеги были </w:t>
      </w:r>
      <w:r w:rsidR="009B4DAB">
        <w:rPr>
          <w:rFonts w:ascii="Times New Roman" w:hAnsi="Times New Roman" w:cs="Times New Roman"/>
          <w:sz w:val="24"/>
          <w:szCs w:val="24"/>
        </w:rPr>
        <w:t xml:space="preserve">также </w:t>
      </w:r>
      <w:r w:rsidR="00E272D9">
        <w:rPr>
          <w:rFonts w:ascii="Times New Roman" w:hAnsi="Times New Roman" w:cs="Times New Roman"/>
          <w:sz w:val="24"/>
          <w:szCs w:val="24"/>
        </w:rPr>
        <w:t>репрессированы</w:t>
      </w:r>
      <w:r w:rsidR="009B4DAB">
        <w:rPr>
          <w:rFonts w:ascii="Times New Roman" w:hAnsi="Times New Roman" w:cs="Times New Roman"/>
          <w:sz w:val="24"/>
          <w:szCs w:val="24"/>
        </w:rPr>
        <w:t xml:space="preserve"> и только после смерти Стали</w:t>
      </w:r>
      <w:r w:rsidR="00D6619B">
        <w:rPr>
          <w:rFonts w:ascii="Times New Roman" w:hAnsi="Times New Roman" w:cs="Times New Roman"/>
          <w:sz w:val="24"/>
          <w:szCs w:val="24"/>
        </w:rPr>
        <w:t>на</w:t>
      </w:r>
      <w:r w:rsidR="009B4DAB">
        <w:rPr>
          <w:rFonts w:ascii="Times New Roman" w:hAnsi="Times New Roman" w:cs="Times New Roman"/>
          <w:sz w:val="24"/>
          <w:szCs w:val="24"/>
        </w:rPr>
        <w:t xml:space="preserve"> реабилитированы.</w:t>
      </w:r>
      <w:r w:rsidR="008A5D7D">
        <w:rPr>
          <w:rFonts w:ascii="Times New Roman" w:hAnsi="Times New Roman" w:cs="Times New Roman"/>
          <w:sz w:val="24"/>
          <w:szCs w:val="24"/>
        </w:rPr>
        <w:t xml:space="preserve"> </w:t>
      </w:r>
      <w:r w:rsidR="008B5665">
        <w:rPr>
          <w:rFonts w:ascii="Times New Roman" w:hAnsi="Times New Roman" w:cs="Times New Roman"/>
          <w:sz w:val="24"/>
          <w:szCs w:val="24"/>
        </w:rPr>
        <w:t>Так были ликвидированы н</w:t>
      </w:r>
      <w:r w:rsidR="00E76686">
        <w:rPr>
          <w:rFonts w:ascii="Times New Roman" w:hAnsi="Times New Roman" w:cs="Times New Roman"/>
          <w:sz w:val="24"/>
          <w:szCs w:val="24"/>
        </w:rPr>
        <w:t>адежды на  послевоенное возрождение</w:t>
      </w:r>
      <w:r w:rsidR="00AB704F" w:rsidRPr="00AB704F">
        <w:rPr>
          <w:rFonts w:ascii="Times New Roman" w:hAnsi="Times New Roman" w:cs="Times New Roman"/>
          <w:sz w:val="24"/>
          <w:szCs w:val="24"/>
        </w:rPr>
        <w:t xml:space="preserve"> </w:t>
      </w:r>
      <w:r w:rsidR="006365E4">
        <w:rPr>
          <w:rFonts w:ascii="Times New Roman" w:hAnsi="Times New Roman" w:cs="Times New Roman"/>
          <w:sz w:val="24"/>
          <w:szCs w:val="24"/>
        </w:rPr>
        <w:t xml:space="preserve">еврейской </w:t>
      </w:r>
      <w:r w:rsidR="005200B1">
        <w:rPr>
          <w:rFonts w:ascii="Times New Roman" w:hAnsi="Times New Roman" w:cs="Times New Roman"/>
          <w:sz w:val="24"/>
          <w:szCs w:val="24"/>
        </w:rPr>
        <w:t xml:space="preserve">науки </w:t>
      </w:r>
      <w:r w:rsidR="0007314C">
        <w:rPr>
          <w:rFonts w:ascii="Times New Roman" w:hAnsi="Times New Roman" w:cs="Times New Roman"/>
          <w:sz w:val="24"/>
          <w:szCs w:val="24"/>
        </w:rPr>
        <w:t xml:space="preserve">и </w:t>
      </w:r>
      <w:r w:rsidR="006365E4">
        <w:rPr>
          <w:rFonts w:ascii="Times New Roman" w:hAnsi="Times New Roman" w:cs="Times New Roman"/>
          <w:sz w:val="24"/>
          <w:szCs w:val="24"/>
        </w:rPr>
        <w:t>культуры,</w:t>
      </w:r>
      <w:r w:rsidR="00AB704F">
        <w:rPr>
          <w:rFonts w:ascii="Times New Roman" w:hAnsi="Times New Roman" w:cs="Times New Roman"/>
          <w:sz w:val="24"/>
          <w:szCs w:val="24"/>
        </w:rPr>
        <w:t xml:space="preserve"> перечеркнуты </w:t>
      </w:r>
      <w:r w:rsidR="006F52FA">
        <w:rPr>
          <w:rFonts w:ascii="Times New Roman" w:hAnsi="Times New Roman" w:cs="Times New Roman"/>
          <w:sz w:val="24"/>
          <w:szCs w:val="24"/>
        </w:rPr>
        <w:t>все связи</w:t>
      </w:r>
      <w:r w:rsidR="005200B1">
        <w:rPr>
          <w:rFonts w:ascii="Times New Roman" w:hAnsi="Times New Roman" w:cs="Times New Roman"/>
          <w:sz w:val="24"/>
          <w:szCs w:val="24"/>
        </w:rPr>
        <w:t>, созданные за 20 лет между учеными  ИЕПК и Биробиджаном</w:t>
      </w:r>
      <w:r w:rsidR="00454ABD">
        <w:rPr>
          <w:rFonts w:ascii="Times New Roman" w:hAnsi="Times New Roman" w:cs="Times New Roman"/>
          <w:sz w:val="24"/>
          <w:szCs w:val="24"/>
        </w:rPr>
        <w:t>.</w:t>
      </w:r>
      <w:r w:rsidR="00A7733F">
        <w:rPr>
          <w:rFonts w:ascii="Times New Roman" w:hAnsi="Times New Roman" w:cs="Times New Roman"/>
          <w:sz w:val="24"/>
          <w:szCs w:val="24"/>
        </w:rPr>
        <w:t xml:space="preserve"> </w:t>
      </w:r>
    </w:p>
    <w:p w:rsidR="00F9432A" w:rsidRDefault="00F9432A" w:rsidP="00F9432A">
      <w:pPr>
        <w:rPr>
          <w:rFonts w:ascii="Times New Roman" w:hAnsi="Times New Roman" w:cs="Times New Roman"/>
          <w:sz w:val="24"/>
          <w:szCs w:val="24"/>
        </w:rPr>
      </w:pPr>
    </w:p>
    <w:p w:rsidR="00C2448F" w:rsidRDefault="00F9432A" w:rsidP="00F9432A">
      <w:pPr>
        <w:rPr>
          <w:rFonts w:ascii="Times New Roman" w:hAnsi="Times New Roman" w:cs="Times New Roman"/>
          <w:sz w:val="24"/>
          <w:szCs w:val="24"/>
        </w:rPr>
      </w:pPr>
      <w:r>
        <w:rPr>
          <w:rFonts w:ascii="Times New Roman" w:hAnsi="Times New Roman" w:cs="Times New Roman"/>
          <w:sz w:val="24"/>
          <w:szCs w:val="24"/>
        </w:rPr>
        <w:t>Литература:</w:t>
      </w:r>
    </w:p>
    <w:p w:rsidR="00F9432A" w:rsidRDefault="00F9432A" w:rsidP="00105D4A">
      <w:pPr>
        <w:pStyle w:val="a5"/>
        <w:numPr>
          <w:ilvl w:val="0"/>
          <w:numId w:val="7"/>
        </w:numPr>
        <w:spacing w:line="240" w:lineRule="auto"/>
        <w:rPr>
          <w:rFonts w:ascii="Times New Roman" w:hAnsi="Times New Roman" w:cs="Times New Roman"/>
          <w:sz w:val="24"/>
          <w:szCs w:val="24"/>
        </w:rPr>
      </w:pPr>
      <w:r w:rsidRPr="00E01E43">
        <w:rPr>
          <w:rStyle w:val="120"/>
          <w:rFonts w:eastAsiaTheme="minorHAnsi"/>
          <w:b w:val="0"/>
          <w:sz w:val="20"/>
          <w:szCs w:val="20"/>
        </w:rPr>
        <w:t>Бренер И. С., Заремба А. В.</w:t>
      </w:r>
      <w:r w:rsidRPr="00510BA9">
        <w:rPr>
          <w:rStyle w:val="120"/>
          <w:rFonts w:eastAsiaTheme="minorHAnsi"/>
        </w:rPr>
        <w:t xml:space="preserve"> </w:t>
      </w:r>
      <w:r w:rsidRPr="00510BA9">
        <w:rPr>
          <w:rStyle w:val="121"/>
          <w:rFonts w:eastAsiaTheme="minorHAnsi"/>
          <w:sz w:val="20"/>
          <w:szCs w:val="20"/>
        </w:rPr>
        <w:t>Биробиджанский проект в научных исследо</w:t>
      </w:r>
      <w:r w:rsidRPr="00510BA9">
        <w:rPr>
          <w:rStyle w:val="121"/>
          <w:rFonts w:eastAsiaTheme="minorHAnsi"/>
          <w:sz w:val="20"/>
          <w:szCs w:val="20"/>
        </w:rPr>
        <w:softHyphen/>
        <w:t>ваниях: ценности и интересы в истории Еврейской автономной области</w:t>
      </w:r>
      <w:r w:rsidRPr="00510BA9">
        <w:rPr>
          <w:rFonts w:ascii="Times New Roman" w:hAnsi="Times New Roman" w:cs="Times New Roman"/>
        </w:rPr>
        <w:t>.</w:t>
      </w:r>
      <w:r w:rsidR="006C5B66" w:rsidRPr="00510BA9">
        <w:rPr>
          <w:rFonts w:ascii="Times New Roman" w:hAnsi="Times New Roman" w:cs="Times New Roman"/>
        </w:rPr>
        <w:t xml:space="preserve"> </w:t>
      </w:r>
      <w:r w:rsidR="006600F5">
        <w:rPr>
          <w:rFonts w:ascii="Times New Roman" w:hAnsi="Times New Roman" w:cs="Times New Roman"/>
        </w:rPr>
        <w:t xml:space="preserve">2013, </w:t>
      </w:r>
      <w:r w:rsidR="00C70B5F">
        <w:rPr>
          <w:rFonts w:ascii="Times New Roman" w:hAnsi="Times New Roman" w:cs="Times New Roman"/>
        </w:rPr>
        <w:t>632 с.</w:t>
      </w:r>
    </w:p>
    <w:p w:rsidR="0062178A" w:rsidRDefault="0062178A" w:rsidP="00105D4A">
      <w:pPr>
        <w:pStyle w:val="a5"/>
        <w:numPr>
          <w:ilvl w:val="0"/>
          <w:numId w:val="7"/>
        </w:numPr>
        <w:autoSpaceDE w:val="0"/>
        <w:autoSpaceDN w:val="0"/>
        <w:adjustRightInd w:val="0"/>
        <w:spacing w:after="0" w:line="240" w:lineRule="auto"/>
      </w:pPr>
      <w:r w:rsidRPr="0062178A">
        <w:rPr>
          <w:rFonts w:ascii="Times New Roman" w:hAnsi="Times New Roman" w:cs="Times New Roman"/>
          <w:sz w:val="20"/>
          <w:szCs w:val="20"/>
        </w:rPr>
        <w:t>Бренер</w:t>
      </w:r>
      <w:r w:rsidRPr="0062178A">
        <w:rPr>
          <w:rFonts w:ascii="Times New Roman" w:hAnsi="Times New Roman" w:cs="Times New Roman"/>
          <w:bCs/>
          <w:sz w:val="20"/>
          <w:szCs w:val="20"/>
        </w:rPr>
        <w:t xml:space="preserve">  </w:t>
      </w:r>
      <w:r w:rsidRPr="0062178A">
        <w:rPr>
          <w:rFonts w:ascii="Times New Roman" w:hAnsi="Times New Roman" w:cs="Times New Roman"/>
          <w:sz w:val="20"/>
          <w:szCs w:val="20"/>
        </w:rPr>
        <w:t xml:space="preserve">И.С. </w:t>
      </w:r>
      <w:r w:rsidRPr="0062178A">
        <w:rPr>
          <w:rFonts w:ascii="Times New Roman" w:hAnsi="Times New Roman" w:cs="Times New Roman"/>
          <w:bCs/>
          <w:sz w:val="20"/>
          <w:szCs w:val="20"/>
        </w:rPr>
        <w:t xml:space="preserve"> Страна Биробиджан</w:t>
      </w:r>
      <w:r w:rsidR="003B1AEC">
        <w:rPr>
          <w:rFonts w:ascii="Times New Roman" w:hAnsi="Times New Roman" w:cs="Times New Roman"/>
          <w:sz w:val="20"/>
          <w:szCs w:val="20"/>
        </w:rPr>
        <w:t>.</w:t>
      </w:r>
      <w:r w:rsidRPr="0062178A">
        <w:rPr>
          <w:rFonts w:ascii="Times New Roman" w:hAnsi="Times New Roman" w:cs="Times New Roman"/>
          <w:sz w:val="20"/>
          <w:szCs w:val="20"/>
        </w:rPr>
        <w:t xml:space="preserve"> </w:t>
      </w:r>
      <w:r w:rsidR="006600F5">
        <w:rPr>
          <w:rFonts w:ascii="Times New Roman" w:hAnsi="Times New Roman" w:cs="Times New Roman"/>
          <w:sz w:val="20"/>
          <w:szCs w:val="20"/>
        </w:rPr>
        <w:t xml:space="preserve">2007, </w:t>
      </w:r>
      <w:r w:rsidR="00C70B5F">
        <w:t>335 с.</w:t>
      </w:r>
    </w:p>
    <w:p w:rsidR="000E33DD" w:rsidRDefault="002161C3" w:rsidP="00105D4A">
      <w:pPr>
        <w:pStyle w:val="a9"/>
        <w:numPr>
          <w:ilvl w:val="0"/>
          <w:numId w:val="7"/>
        </w:numPr>
        <w:rPr>
          <w:rFonts w:ascii="Times New Roman" w:hAnsi="Times New Roman" w:cs="Times New Roman"/>
        </w:rPr>
      </w:pPr>
      <w:r>
        <w:rPr>
          <w:rFonts w:ascii="Times New Roman" w:hAnsi="Times New Roman" w:cs="Times New Roman"/>
          <w:color w:val="000000"/>
          <w:spacing w:val="1"/>
        </w:rPr>
        <w:t xml:space="preserve">Евреи в России Историографические очерки  </w:t>
      </w:r>
      <w:r w:rsidRPr="00131FD2">
        <w:rPr>
          <w:rFonts w:ascii="Times New Roman" w:hAnsi="Times New Roman" w:cs="Times New Roman"/>
          <w:i/>
          <w:color w:val="000000"/>
          <w:spacing w:val="1"/>
        </w:rPr>
        <w:t xml:space="preserve">2-я половина </w:t>
      </w:r>
      <w:r w:rsidRPr="00131FD2">
        <w:rPr>
          <w:rFonts w:ascii="Times New Roman" w:hAnsi="Times New Roman" w:cs="Times New Roman"/>
          <w:i/>
          <w:color w:val="000000"/>
          <w:spacing w:val="1"/>
          <w:lang w:val="en-US"/>
        </w:rPr>
        <w:t>XIX</w:t>
      </w:r>
      <w:r w:rsidRPr="00131FD2">
        <w:rPr>
          <w:rFonts w:ascii="Times New Roman" w:hAnsi="Times New Roman" w:cs="Times New Roman"/>
          <w:i/>
          <w:color w:val="000000"/>
          <w:spacing w:val="1"/>
        </w:rPr>
        <w:t xml:space="preserve"> века  -  Х век</w:t>
      </w:r>
      <w:r w:rsidR="000E33DD">
        <w:rPr>
          <w:rFonts w:ascii="Times New Roman" w:hAnsi="Times New Roman" w:cs="Times New Roman"/>
          <w:color w:val="000000"/>
          <w:spacing w:val="1"/>
        </w:rPr>
        <w:t>.,</w:t>
      </w:r>
      <w:r w:rsidR="003136FC">
        <w:rPr>
          <w:rFonts w:ascii="Times New Roman" w:hAnsi="Times New Roman" w:cs="Times New Roman"/>
          <w:color w:val="000000"/>
          <w:spacing w:val="1"/>
        </w:rPr>
        <w:t xml:space="preserve"> 19</w:t>
      </w:r>
      <w:r w:rsidR="00A84F07">
        <w:rPr>
          <w:rFonts w:ascii="Times New Roman" w:hAnsi="Times New Roman" w:cs="Times New Roman"/>
          <w:color w:val="000000"/>
          <w:spacing w:val="1"/>
        </w:rPr>
        <w:t>94, 256 с.</w:t>
      </w:r>
      <w:r w:rsidR="000E33DD" w:rsidRPr="00021DC6">
        <w:rPr>
          <w:rFonts w:ascii="Times New Roman" w:hAnsi="Times New Roman" w:cs="Times New Roman"/>
          <w:color w:val="000000"/>
          <w:spacing w:val="1"/>
        </w:rPr>
        <w:t xml:space="preserve"> </w:t>
      </w:r>
    </w:p>
    <w:p w:rsidR="00DA6425" w:rsidRDefault="00DA6425" w:rsidP="00105D4A">
      <w:pPr>
        <w:pStyle w:val="a5"/>
        <w:numPr>
          <w:ilvl w:val="0"/>
          <w:numId w:val="7"/>
        </w:numPr>
        <w:autoSpaceDE w:val="0"/>
        <w:autoSpaceDN w:val="0"/>
        <w:adjustRightInd w:val="0"/>
        <w:spacing w:after="0" w:line="240" w:lineRule="auto"/>
        <w:jc w:val="both"/>
      </w:pPr>
      <w:r w:rsidRPr="00DA6425">
        <w:rPr>
          <w:rFonts w:ascii="Times New Roman" w:hAnsi="Times New Roman" w:cs="Times New Roman"/>
          <w:bCs/>
          <w:color w:val="191919"/>
          <w:sz w:val="20"/>
          <w:szCs w:val="20"/>
        </w:rPr>
        <w:t>Заремба А.В.</w:t>
      </w:r>
      <w:r w:rsidRPr="00DA6425">
        <w:rPr>
          <w:rFonts w:ascii="Times New Roman" w:hAnsi="Times New Roman" w:cs="Times New Roman"/>
          <w:color w:val="191919"/>
          <w:sz w:val="20"/>
          <w:szCs w:val="20"/>
        </w:rPr>
        <w:t xml:space="preserve"> Биробиджанский проект: идентичности в этнополитических контекстах ХХ-ХХІ ст. 2010. </w:t>
      </w:r>
      <w:r w:rsidRPr="00DA6425">
        <w:rPr>
          <w:rFonts w:ascii="Times New Roman" w:hAnsi="Times New Roman" w:cs="Times New Roman"/>
          <w:sz w:val="20"/>
          <w:szCs w:val="20"/>
        </w:rPr>
        <w:t xml:space="preserve"> </w:t>
      </w:r>
      <w:r w:rsidR="00843A91">
        <w:rPr>
          <w:rFonts w:ascii="Times New Roman" w:hAnsi="Times New Roman" w:cs="Times New Roman"/>
          <w:sz w:val="20"/>
          <w:szCs w:val="20"/>
        </w:rPr>
        <w:t>41</w:t>
      </w:r>
      <w:r w:rsidR="00C70B5F">
        <w:rPr>
          <w:rFonts w:ascii="Times New Roman" w:hAnsi="Times New Roman" w:cs="Times New Roman"/>
          <w:sz w:val="20"/>
          <w:szCs w:val="20"/>
        </w:rPr>
        <w:t>4</w:t>
      </w:r>
      <w:r w:rsidR="00843A91">
        <w:rPr>
          <w:rFonts w:ascii="Times New Roman" w:hAnsi="Times New Roman" w:cs="Times New Roman"/>
          <w:sz w:val="20"/>
          <w:szCs w:val="20"/>
        </w:rPr>
        <w:t xml:space="preserve"> с.</w:t>
      </w:r>
      <w:r>
        <w:t>.</w:t>
      </w:r>
    </w:p>
    <w:p w:rsidR="000F7C3E" w:rsidRDefault="000F7C3E" w:rsidP="00105D4A">
      <w:pPr>
        <w:pStyle w:val="a5"/>
        <w:numPr>
          <w:ilvl w:val="0"/>
          <w:numId w:val="7"/>
        </w:numPr>
        <w:spacing w:after="160" w:line="240" w:lineRule="auto"/>
        <w:ind w:right="20"/>
        <w:rPr>
          <w:rFonts w:ascii="Times New Roman" w:hAnsi="Times New Roman" w:cs="Times New Roman"/>
        </w:rPr>
      </w:pPr>
      <w:r w:rsidRPr="000F7C3E">
        <w:rPr>
          <w:rFonts w:ascii="Times New Roman" w:hAnsi="Times New Roman" w:cs="Times New Roman"/>
          <w:color w:val="000000"/>
        </w:rPr>
        <w:t xml:space="preserve">Куповецкий М. Советская иудаика: история, проблематика, персоналии. </w:t>
      </w:r>
      <w:r w:rsidRPr="000F7C3E">
        <w:rPr>
          <w:rStyle w:val="a8"/>
          <w:rFonts w:eastAsiaTheme="minorHAnsi"/>
          <w:i w:val="0"/>
        </w:rPr>
        <w:t>2017. 416 с</w:t>
      </w:r>
      <w:r w:rsidR="00EF1A78">
        <w:rPr>
          <w:rStyle w:val="a8"/>
          <w:rFonts w:eastAsiaTheme="minorHAnsi"/>
          <w:i w:val="0"/>
        </w:rPr>
        <w:t>.</w:t>
      </w:r>
    </w:p>
    <w:p w:rsidR="00BB42F0" w:rsidRPr="000F7C3E" w:rsidRDefault="00BB42F0" w:rsidP="00105D4A">
      <w:pPr>
        <w:pStyle w:val="a5"/>
        <w:numPr>
          <w:ilvl w:val="0"/>
          <w:numId w:val="7"/>
        </w:numPr>
        <w:spacing w:after="160" w:line="240" w:lineRule="auto"/>
        <w:ind w:right="20"/>
        <w:rPr>
          <w:rFonts w:ascii="Times New Roman" w:hAnsi="Times New Roman" w:cs="Times New Roman"/>
        </w:rPr>
      </w:pPr>
      <w:r w:rsidRPr="00806BCC">
        <w:rPr>
          <w:rFonts w:ascii="Times New Roman" w:hAnsi="Times New Roman" w:cs="Times New Roman"/>
          <w:sz w:val="20"/>
          <w:szCs w:val="20"/>
        </w:rPr>
        <w:t>Центральный Архив Истории Еврейского народа</w:t>
      </w:r>
      <w:r w:rsidRPr="00806BCC">
        <w:rPr>
          <w:rFonts w:ascii="Times New Roman" w:hAnsi="Times New Roman" w:cs="Times New Roman"/>
          <w:color w:val="000000"/>
          <w:sz w:val="20"/>
          <w:szCs w:val="20"/>
        </w:rPr>
        <w:t>(</w:t>
      </w:r>
      <w:r w:rsidRPr="00806BCC">
        <w:rPr>
          <w:rFonts w:ascii="Times New Roman" w:hAnsi="Times New Roman" w:cs="Times New Roman"/>
          <w:color w:val="000000"/>
          <w:sz w:val="20"/>
          <w:szCs w:val="20"/>
          <w:lang w:val="en-US"/>
        </w:rPr>
        <w:t>CAHJP</w:t>
      </w:r>
      <w:r w:rsidRPr="00806BCC">
        <w:rPr>
          <w:rFonts w:ascii="Times New Roman" w:hAnsi="Times New Roman" w:cs="Times New Roman"/>
          <w:color w:val="000000"/>
          <w:sz w:val="20"/>
          <w:szCs w:val="20"/>
        </w:rPr>
        <w:t>)</w:t>
      </w:r>
      <w:r w:rsidRPr="00806BCC">
        <w:rPr>
          <w:rFonts w:ascii="Times New Roman" w:hAnsi="Times New Roman" w:cs="Times New Roman"/>
          <w:sz w:val="20"/>
          <w:szCs w:val="20"/>
        </w:rPr>
        <w:t>, НМЗ /2181</w:t>
      </w:r>
    </w:p>
    <w:p w:rsidR="001129B6" w:rsidRDefault="001129B6" w:rsidP="00105D4A">
      <w:pPr>
        <w:pStyle w:val="a5"/>
        <w:autoSpaceDE w:val="0"/>
        <w:autoSpaceDN w:val="0"/>
        <w:adjustRightInd w:val="0"/>
        <w:spacing w:after="0" w:line="240" w:lineRule="auto"/>
        <w:jc w:val="both"/>
      </w:pPr>
    </w:p>
    <w:p w:rsidR="00DA6425" w:rsidRPr="00021DC6" w:rsidRDefault="00DA6425" w:rsidP="00105D4A">
      <w:pPr>
        <w:pStyle w:val="a9"/>
        <w:ind w:left="720"/>
        <w:rPr>
          <w:rFonts w:ascii="Times New Roman" w:hAnsi="Times New Roman" w:cs="Times New Roman"/>
        </w:rPr>
      </w:pPr>
    </w:p>
    <w:sectPr w:rsidR="00DA6425" w:rsidRPr="00021DC6" w:rsidSect="00694AEE">
      <w:footerReference w:type="default" r:id="rId8"/>
      <w:pgSz w:w="11906" w:h="16838"/>
      <w:pgMar w:top="1134" w:right="566"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50E4" w:rsidRDefault="005E50E4" w:rsidP="008E46D2">
      <w:pPr>
        <w:spacing w:after="0" w:line="240" w:lineRule="auto"/>
      </w:pPr>
      <w:r>
        <w:separator/>
      </w:r>
    </w:p>
  </w:endnote>
  <w:endnote w:type="continuationSeparator" w:id="0">
    <w:p w:rsidR="005E50E4" w:rsidRDefault="005E50E4" w:rsidP="008E46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ingLiU">
    <w:altName w:val="細明體"/>
    <w:panose1 w:val="02020509000000000000"/>
    <w:charset w:val="88"/>
    <w:family w:val="modern"/>
    <w:notTrueType/>
    <w:pitch w:val="fixed"/>
    <w:sig w:usb0="00000001" w:usb1="08080000" w:usb2="00000010" w:usb3="00000000" w:csb0="001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183438"/>
      <w:docPartObj>
        <w:docPartGallery w:val="Page Numbers (Bottom of Page)"/>
        <w:docPartUnique/>
      </w:docPartObj>
    </w:sdtPr>
    <w:sdtContent>
      <w:p w:rsidR="00E76686" w:rsidRDefault="00071FB9">
        <w:pPr>
          <w:pStyle w:val="af"/>
          <w:jc w:val="right"/>
        </w:pPr>
        <w:fldSimple w:instr=" PAGE   \* MERGEFORMAT ">
          <w:r w:rsidR="005E50E4">
            <w:rPr>
              <w:noProof/>
            </w:rPr>
            <w:t>1</w:t>
          </w:r>
        </w:fldSimple>
      </w:p>
    </w:sdtContent>
  </w:sdt>
  <w:p w:rsidR="00E76686" w:rsidRDefault="00E76686">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50E4" w:rsidRDefault="005E50E4" w:rsidP="008E46D2">
      <w:pPr>
        <w:spacing w:after="0" w:line="240" w:lineRule="auto"/>
      </w:pPr>
      <w:r>
        <w:separator/>
      </w:r>
    </w:p>
  </w:footnote>
  <w:footnote w:type="continuationSeparator" w:id="0">
    <w:p w:rsidR="005E50E4" w:rsidRDefault="005E50E4" w:rsidP="008E46D2">
      <w:pPr>
        <w:spacing w:after="0" w:line="240" w:lineRule="auto"/>
      </w:pPr>
      <w:r>
        <w:continuationSeparator/>
      </w:r>
    </w:p>
  </w:footnote>
  <w:footnote w:id="1">
    <w:p w:rsidR="00E76686" w:rsidRPr="00510BA9" w:rsidRDefault="00E76686" w:rsidP="008E46D2">
      <w:pPr>
        <w:pStyle w:val="a9"/>
        <w:rPr>
          <w:rFonts w:ascii="Times New Roman" w:hAnsi="Times New Roman" w:cs="Times New Roman"/>
        </w:rPr>
      </w:pPr>
      <w:r w:rsidRPr="00E01E43">
        <w:rPr>
          <w:rStyle w:val="ab"/>
          <w:b/>
        </w:rPr>
        <w:footnoteRef/>
      </w:r>
      <w:r w:rsidRPr="00E01E43">
        <w:rPr>
          <w:b/>
        </w:rPr>
        <w:t xml:space="preserve"> </w:t>
      </w:r>
      <w:r w:rsidRPr="00E01E43">
        <w:rPr>
          <w:rStyle w:val="120"/>
          <w:rFonts w:eastAsiaTheme="minorHAnsi"/>
          <w:b w:val="0"/>
          <w:sz w:val="20"/>
          <w:szCs w:val="20"/>
        </w:rPr>
        <w:t>Бренер И. С., Заремба А. В.</w:t>
      </w:r>
      <w:r w:rsidRPr="00510BA9">
        <w:rPr>
          <w:rStyle w:val="120"/>
          <w:rFonts w:eastAsiaTheme="minorHAnsi"/>
        </w:rPr>
        <w:t xml:space="preserve"> </w:t>
      </w:r>
      <w:r w:rsidRPr="00510BA9">
        <w:rPr>
          <w:rStyle w:val="121"/>
          <w:rFonts w:eastAsiaTheme="minorHAnsi"/>
          <w:sz w:val="20"/>
          <w:szCs w:val="20"/>
        </w:rPr>
        <w:t>Биробиджанский проект в научных исследо</w:t>
      </w:r>
      <w:r w:rsidRPr="00510BA9">
        <w:rPr>
          <w:rStyle w:val="121"/>
          <w:rFonts w:eastAsiaTheme="minorHAnsi"/>
          <w:sz w:val="20"/>
          <w:szCs w:val="20"/>
        </w:rPr>
        <w:softHyphen/>
        <w:t>ваниях: ценности и интересы в истории Еврейской автономной области</w:t>
      </w:r>
      <w:r w:rsidRPr="00510BA9">
        <w:rPr>
          <w:rFonts w:ascii="Times New Roman" w:hAnsi="Times New Roman" w:cs="Times New Roman"/>
        </w:rPr>
        <w:t>. С.</w:t>
      </w:r>
      <w:r>
        <w:rPr>
          <w:rFonts w:ascii="Times New Roman" w:hAnsi="Times New Roman" w:cs="Times New Roman"/>
        </w:rPr>
        <w:t>577-581</w:t>
      </w:r>
    </w:p>
    <w:p w:rsidR="00E76686" w:rsidRDefault="00E76686" w:rsidP="008E46D2">
      <w:pPr>
        <w:pStyle w:val="a9"/>
      </w:pPr>
    </w:p>
  </w:footnote>
  <w:footnote w:id="2">
    <w:p w:rsidR="00E76686" w:rsidRPr="00510BA9" w:rsidRDefault="00E76686" w:rsidP="008E46D2">
      <w:pPr>
        <w:spacing w:after="0"/>
        <w:ind w:left="20" w:right="20"/>
        <w:jc w:val="both"/>
        <w:rPr>
          <w:rFonts w:ascii="Times New Roman" w:hAnsi="Times New Roman" w:cs="Times New Roman"/>
          <w:sz w:val="20"/>
          <w:szCs w:val="20"/>
        </w:rPr>
      </w:pPr>
      <w:r w:rsidRPr="00510BA9">
        <w:rPr>
          <w:rStyle w:val="38pt"/>
          <w:rFonts w:eastAsiaTheme="minorHAnsi"/>
          <w:sz w:val="20"/>
          <w:szCs w:val="20"/>
          <w:vertAlign w:val="superscript"/>
        </w:rPr>
        <w:footnoteRef/>
      </w:r>
      <w:r w:rsidRPr="00510BA9">
        <w:rPr>
          <w:rStyle w:val="31"/>
          <w:rFonts w:eastAsiaTheme="minorHAnsi"/>
          <w:sz w:val="20"/>
          <w:szCs w:val="20"/>
        </w:rPr>
        <w:t xml:space="preserve"> Коммунистический Университет (народов) Запада или «Майревка» (от слова «Майрев» - Запад на идиш) действовал до 1937</w:t>
      </w:r>
      <w:r>
        <w:rPr>
          <w:rStyle w:val="31"/>
          <w:rFonts w:eastAsiaTheme="minorHAnsi"/>
          <w:sz w:val="20"/>
          <w:szCs w:val="20"/>
        </w:rPr>
        <w:t xml:space="preserve"> </w:t>
      </w:r>
      <w:r w:rsidRPr="00510BA9">
        <w:rPr>
          <w:rStyle w:val="31"/>
          <w:rFonts w:eastAsiaTheme="minorHAnsi"/>
          <w:sz w:val="20"/>
          <w:szCs w:val="20"/>
        </w:rPr>
        <w:t>года. Его ректор - Эстер (Фрумкина) была репрессирована.</w:t>
      </w:r>
    </w:p>
  </w:footnote>
  <w:footnote w:id="3">
    <w:p w:rsidR="00E76686" w:rsidRDefault="00E76686" w:rsidP="008E46D2">
      <w:pPr>
        <w:pStyle w:val="a9"/>
      </w:pPr>
      <w:r w:rsidRPr="00510BA9">
        <w:rPr>
          <w:rStyle w:val="ab"/>
          <w:rFonts w:ascii="Times New Roman" w:hAnsi="Times New Roman" w:cs="Times New Roman"/>
        </w:rPr>
        <w:footnoteRef/>
      </w:r>
      <w:r w:rsidRPr="00510BA9">
        <w:rPr>
          <w:rFonts w:ascii="Times New Roman" w:hAnsi="Times New Roman" w:cs="Times New Roman"/>
        </w:rPr>
        <w:t xml:space="preserve">  </w:t>
      </w:r>
      <w:r w:rsidRPr="009620C1">
        <w:rPr>
          <w:rStyle w:val="120"/>
          <w:rFonts w:eastAsiaTheme="minorHAnsi"/>
          <w:b w:val="0"/>
          <w:sz w:val="20"/>
          <w:szCs w:val="20"/>
        </w:rPr>
        <w:t xml:space="preserve">Бренер И. С., Заремба А. В. </w:t>
      </w:r>
      <w:r w:rsidRPr="00510BA9">
        <w:rPr>
          <w:rStyle w:val="121"/>
          <w:rFonts w:eastAsiaTheme="minorHAnsi"/>
          <w:sz w:val="20"/>
          <w:szCs w:val="20"/>
        </w:rPr>
        <w:t>Биробиджанский проект в научных исследо</w:t>
      </w:r>
      <w:r w:rsidRPr="00510BA9">
        <w:rPr>
          <w:rStyle w:val="121"/>
          <w:rFonts w:eastAsiaTheme="minorHAnsi"/>
          <w:sz w:val="20"/>
          <w:szCs w:val="20"/>
        </w:rPr>
        <w:softHyphen/>
        <w:t>ваниях: ценности и интересы в истории Еврейской автономной области</w:t>
      </w:r>
      <w:r w:rsidRPr="00510BA9">
        <w:rPr>
          <w:rFonts w:ascii="Times New Roman" w:hAnsi="Times New Roman" w:cs="Times New Roman"/>
        </w:rPr>
        <w:t>. С.482-483</w:t>
      </w:r>
      <w:r>
        <w:t>.</w:t>
      </w:r>
    </w:p>
  </w:footnote>
  <w:footnote w:id="4">
    <w:p w:rsidR="00E76686" w:rsidRPr="00806BCC" w:rsidRDefault="00E76686" w:rsidP="005D22F0">
      <w:pPr>
        <w:spacing w:after="0"/>
        <w:rPr>
          <w:rFonts w:ascii="Times New Roman" w:hAnsi="Times New Roman" w:cs="Times New Roman"/>
        </w:rPr>
      </w:pPr>
      <w:r w:rsidRPr="002C7FCC">
        <w:rPr>
          <w:rStyle w:val="ab"/>
          <w:rFonts w:ascii="Times New Roman" w:hAnsi="Times New Roman" w:cs="Times New Roman"/>
        </w:rPr>
        <w:footnoteRef/>
      </w:r>
      <w:r w:rsidRPr="002C7FCC">
        <w:rPr>
          <w:rFonts w:ascii="Times New Roman" w:hAnsi="Times New Roman" w:cs="Times New Roman"/>
        </w:rPr>
        <w:t xml:space="preserve"> </w:t>
      </w:r>
      <w:r w:rsidRPr="00806BCC">
        <w:rPr>
          <w:rFonts w:ascii="Times New Roman" w:hAnsi="Times New Roman" w:cs="Times New Roman"/>
          <w:sz w:val="20"/>
          <w:szCs w:val="20"/>
        </w:rPr>
        <w:t>Центральный Архив Истории Еврейского народа</w:t>
      </w:r>
      <w:r w:rsidRPr="00806BCC">
        <w:rPr>
          <w:rFonts w:ascii="Times New Roman" w:hAnsi="Times New Roman" w:cs="Times New Roman"/>
          <w:color w:val="000000"/>
          <w:sz w:val="20"/>
          <w:szCs w:val="20"/>
        </w:rPr>
        <w:t>(</w:t>
      </w:r>
      <w:r w:rsidRPr="00806BCC">
        <w:rPr>
          <w:rFonts w:ascii="Times New Roman" w:hAnsi="Times New Roman" w:cs="Times New Roman"/>
          <w:color w:val="000000"/>
          <w:sz w:val="20"/>
          <w:szCs w:val="20"/>
          <w:lang w:val="en-US"/>
        </w:rPr>
        <w:t>CAHJP</w:t>
      </w:r>
      <w:r w:rsidRPr="00806BCC">
        <w:rPr>
          <w:rFonts w:ascii="Times New Roman" w:hAnsi="Times New Roman" w:cs="Times New Roman"/>
          <w:color w:val="000000"/>
          <w:sz w:val="20"/>
          <w:szCs w:val="20"/>
        </w:rPr>
        <w:t>)</w:t>
      </w:r>
      <w:r w:rsidRPr="00806BCC">
        <w:rPr>
          <w:rFonts w:ascii="Times New Roman" w:hAnsi="Times New Roman" w:cs="Times New Roman"/>
          <w:sz w:val="20"/>
          <w:szCs w:val="20"/>
        </w:rPr>
        <w:t>, НМЗ /2181</w:t>
      </w:r>
      <w:r w:rsidRPr="00806BCC">
        <w:rPr>
          <w:rFonts w:ascii="Times New Roman" w:hAnsi="Times New Roman" w:cs="Times New Roman"/>
        </w:rPr>
        <w:t xml:space="preserve"> </w:t>
      </w:r>
    </w:p>
  </w:footnote>
  <w:footnote w:id="5">
    <w:p w:rsidR="00E76686" w:rsidRDefault="00E76686" w:rsidP="005D22F0">
      <w:pPr>
        <w:autoSpaceDE w:val="0"/>
        <w:autoSpaceDN w:val="0"/>
        <w:adjustRightInd w:val="0"/>
        <w:spacing w:after="0" w:line="240" w:lineRule="auto"/>
        <w:jc w:val="both"/>
      </w:pPr>
      <w:r>
        <w:rPr>
          <w:rStyle w:val="ab"/>
        </w:rPr>
        <w:footnoteRef/>
      </w:r>
      <w:r>
        <w:t xml:space="preserve"> </w:t>
      </w:r>
      <w:r w:rsidRPr="006B1A84">
        <w:rPr>
          <w:rFonts w:ascii="Times New Roman" w:hAnsi="Times New Roman" w:cs="Times New Roman"/>
          <w:bCs/>
          <w:color w:val="191919"/>
          <w:sz w:val="20"/>
          <w:szCs w:val="20"/>
        </w:rPr>
        <w:t>Заремба А.В.</w:t>
      </w:r>
      <w:r w:rsidRPr="006B1A84">
        <w:rPr>
          <w:rFonts w:ascii="Times New Roman" w:hAnsi="Times New Roman" w:cs="Times New Roman"/>
          <w:color w:val="191919"/>
          <w:sz w:val="20"/>
          <w:szCs w:val="20"/>
        </w:rPr>
        <w:t xml:space="preserve"> Биробиджанский проект: идентичности в этнополитических контекстах ХХ-ХХІ ст.. – К.: ПП «ЗОЛОТ</w:t>
      </w:r>
      <w:r>
        <w:rPr>
          <w:rFonts w:ascii="Times New Roman" w:hAnsi="Times New Roman" w:cs="Times New Roman"/>
          <w:color w:val="191919"/>
          <w:sz w:val="20"/>
          <w:szCs w:val="20"/>
        </w:rPr>
        <w:t>ЫЕ</w:t>
      </w:r>
      <w:r w:rsidRPr="006B1A84">
        <w:rPr>
          <w:rFonts w:ascii="Times New Roman" w:hAnsi="Times New Roman" w:cs="Times New Roman"/>
          <w:color w:val="191919"/>
          <w:sz w:val="20"/>
          <w:szCs w:val="20"/>
        </w:rPr>
        <w:t xml:space="preserve"> ВОРОТА», 2010. </w:t>
      </w:r>
      <w:r w:rsidRPr="006B1A84">
        <w:rPr>
          <w:rFonts w:ascii="Times New Roman" w:hAnsi="Times New Roman" w:cs="Times New Roman"/>
          <w:sz w:val="20"/>
          <w:szCs w:val="20"/>
        </w:rPr>
        <w:t xml:space="preserve"> С.</w:t>
      </w:r>
      <w:r>
        <w:rPr>
          <w:rFonts w:ascii="Times New Roman" w:hAnsi="Times New Roman" w:cs="Times New Roman"/>
          <w:sz w:val="20"/>
          <w:szCs w:val="20"/>
        </w:rPr>
        <w:t>179</w:t>
      </w:r>
      <w:r>
        <w:t>.</w:t>
      </w:r>
    </w:p>
  </w:footnote>
  <w:footnote w:id="6">
    <w:p w:rsidR="00E76686" w:rsidRDefault="00E76686" w:rsidP="005D22F0">
      <w:pPr>
        <w:spacing w:after="0" w:line="240" w:lineRule="auto"/>
        <w:outlineLvl w:val="0"/>
      </w:pPr>
      <w:r>
        <w:rPr>
          <w:rStyle w:val="ab"/>
        </w:rPr>
        <w:footnoteRef/>
      </w:r>
      <w:r>
        <w:t xml:space="preserve"> </w:t>
      </w:r>
      <w:r w:rsidRPr="00BE6495">
        <w:rPr>
          <w:rFonts w:ascii="Times New Roman" w:hAnsi="Times New Roman" w:cs="Times New Roman"/>
        </w:rPr>
        <w:t>ОПЕ - Общество для распространения просвещения между евреями</w:t>
      </w:r>
    </w:p>
  </w:footnote>
  <w:footnote w:id="7">
    <w:p w:rsidR="00E76686" w:rsidRDefault="00E76686" w:rsidP="008E46D2">
      <w:pPr>
        <w:pStyle w:val="a9"/>
      </w:pPr>
      <w:r>
        <w:rPr>
          <w:rStyle w:val="ab"/>
        </w:rPr>
        <w:footnoteRef/>
      </w:r>
      <w:r>
        <w:t xml:space="preserve"> </w:t>
      </w:r>
      <w:r w:rsidRPr="006B1A84">
        <w:rPr>
          <w:rFonts w:ascii="Times New Roman" w:hAnsi="Times New Roman" w:cs="Times New Roman"/>
          <w:bCs/>
          <w:color w:val="191919"/>
        </w:rPr>
        <w:t>Заремба А.В.</w:t>
      </w:r>
      <w:r w:rsidRPr="006B1A84">
        <w:rPr>
          <w:rFonts w:ascii="Times New Roman" w:hAnsi="Times New Roman" w:cs="Times New Roman"/>
          <w:color w:val="191919"/>
        </w:rPr>
        <w:t xml:space="preserve"> Биробиджанский проект: идентичности в этнополитических контекстах ХХ-ХХІ ст.. – К.: ПП «ЗОЛОТ</w:t>
      </w:r>
      <w:r>
        <w:rPr>
          <w:rFonts w:ascii="Times New Roman" w:hAnsi="Times New Roman" w:cs="Times New Roman"/>
          <w:color w:val="191919"/>
        </w:rPr>
        <w:t>ЫЕ</w:t>
      </w:r>
      <w:r w:rsidRPr="006B1A84">
        <w:rPr>
          <w:rFonts w:ascii="Times New Roman" w:hAnsi="Times New Roman" w:cs="Times New Roman"/>
          <w:color w:val="191919"/>
        </w:rPr>
        <w:t xml:space="preserve"> ВОРОТА», 2010. </w:t>
      </w:r>
      <w:r w:rsidRPr="006B1A84">
        <w:rPr>
          <w:rFonts w:ascii="Times New Roman" w:hAnsi="Times New Roman" w:cs="Times New Roman"/>
        </w:rPr>
        <w:t xml:space="preserve"> С.</w:t>
      </w:r>
      <w:r>
        <w:rPr>
          <w:rFonts w:ascii="Times New Roman" w:hAnsi="Times New Roman" w:cs="Times New Roman"/>
        </w:rPr>
        <w:t>180.</w:t>
      </w:r>
    </w:p>
  </w:footnote>
  <w:footnote w:id="8">
    <w:p w:rsidR="00E76686" w:rsidRDefault="00E76686" w:rsidP="00BC68D3">
      <w:pPr>
        <w:spacing w:after="0"/>
      </w:pPr>
      <w:r>
        <w:rPr>
          <w:rStyle w:val="ab"/>
        </w:rPr>
        <w:footnoteRef/>
      </w:r>
      <w:r>
        <w:t xml:space="preserve"> </w:t>
      </w:r>
      <w:r w:rsidRPr="00806BCC">
        <w:rPr>
          <w:rFonts w:ascii="Times New Roman" w:hAnsi="Times New Roman" w:cs="Times New Roman"/>
          <w:sz w:val="20"/>
          <w:szCs w:val="20"/>
        </w:rPr>
        <w:t>Центральный Архив Истории Еврейского народа</w:t>
      </w:r>
      <w:r w:rsidRPr="00806BCC">
        <w:rPr>
          <w:rFonts w:ascii="Times New Roman" w:hAnsi="Times New Roman" w:cs="Times New Roman"/>
          <w:color w:val="000000"/>
          <w:sz w:val="20"/>
          <w:szCs w:val="20"/>
        </w:rPr>
        <w:t>(</w:t>
      </w:r>
      <w:r w:rsidRPr="00806BCC">
        <w:rPr>
          <w:rFonts w:ascii="Times New Roman" w:hAnsi="Times New Roman" w:cs="Times New Roman"/>
          <w:color w:val="000000"/>
          <w:sz w:val="20"/>
          <w:szCs w:val="20"/>
          <w:lang w:val="en-US"/>
        </w:rPr>
        <w:t>CAHJP</w:t>
      </w:r>
      <w:r w:rsidRPr="00806BCC">
        <w:rPr>
          <w:rFonts w:ascii="Times New Roman" w:hAnsi="Times New Roman" w:cs="Times New Roman"/>
          <w:color w:val="000000"/>
          <w:sz w:val="20"/>
          <w:szCs w:val="20"/>
        </w:rPr>
        <w:t>)</w:t>
      </w:r>
      <w:r w:rsidRPr="00806BCC">
        <w:rPr>
          <w:rFonts w:ascii="Times New Roman" w:hAnsi="Times New Roman" w:cs="Times New Roman"/>
          <w:sz w:val="20"/>
          <w:szCs w:val="20"/>
        </w:rPr>
        <w:t>, НМЗ /2181</w:t>
      </w:r>
      <w:r w:rsidRPr="00806BCC">
        <w:rPr>
          <w:rFonts w:ascii="Times New Roman" w:hAnsi="Times New Roman" w:cs="Times New Roman"/>
        </w:rPr>
        <w:t xml:space="preserve"> </w:t>
      </w:r>
    </w:p>
  </w:footnote>
  <w:footnote w:id="9">
    <w:p w:rsidR="00E76686" w:rsidRPr="00076C4A" w:rsidRDefault="00E76686" w:rsidP="008E46D2">
      <w:pPr>
        <w:pStyle w:val="a9"/>
        <w:rPr>
          <w:rFonts w:ascii="Times New Roman" w:hAnsi="Times New Roman" w:cs="Times New Roman"/>
        </w:rPr>
      </w:pPr>
      <w:r>
        <w:rPr>
          <w:rStyle w:val="ab"/>
        </w:rPr>
        <w:footnoteRef/>
      </w:r>
      <w:r>
        <w:t xml:space="preserve"> </w:t>
      </w:r>
      <w:r w:rsidRPr="00F00BCB">
        <w:rPr>
          <w:rStyle w:val="120"/>
          <w:rFonts w:eastAsiaTheme="minorHAnsi"/>
          <w:b w:val="0"/>
          <w:sz w:val="20"/>
          <w:szCs w:val="20"/>
        </w:rPr>
        <w:t>Бренер И. С., Заремба А. В.</w:t>
      </w:r>
      <w:r w:rsidRPr="00076C4A">
        <w:rPr>
          <w:rStyle w:val="120"/>
          <w:rFonts w:eastAsiaTheme="minorHAnsi"/>
        </w:rPr>
        <w:t xml:space="preserve"> </w:t>
      </w:r>
      <w:r w:rsidRPr="00076C4A">
        <w:rPr>
          <w:rStyle w:val="121"/>
          <w:rFonts w:eastAsiaTheme="minorHAnsi"/>
          <w:sz w:val="20"/>
          <w:szCs w:val="20"/>
        </w:rPr>
        <w:t>Биробиджанский проект в научных исследо</w:t>
      </w:r>
      <w:r w:rsidRPr="00076C4A">
        <w:rPr>
          <w:rStyle w:val="121"/>
          <w:rFonts w:eastAsiaTheme="minorHAnsi"/>
          <w:sz w:val="20"/>
          <w:szCs w:val="20"/>
        </w:rPr>
        <w:softHyphen/>
        <w:t>ваниях: ценности и интересы в истории Еврейской автономной области</w:t>
      </w:r>
      <w:r>
        <w:rPr>
          <w:rFonts w:ascii="Times New Roman" w:hAnsi="Times New Roman" w:cs="Times New Roman"/>
        </w:rPr>
        <w:t>.</w:t>
      </w:r>
      <w:r w:rsidRPr="00076C4A">
        <w:rPr>
          <w:rFonts w:ascii="Times New Roman" w:hAnsi="Times New Roman" w:cs="Times New Roman"/>
        </w:rPr>
        <w:t xml:space="preserve"> С.441</w:t>
      </w:r>
      <w:r>
        <w:rPr>
          <w:rFonts w:ascii="Times New Roman" w:hAnsi="Times New Roman" w:cs="Times New Roman"/>
        </w:rPr>
        <w:t>.</w:t>
      </w:r>
    </w:p>
  </w:footnote>
  <w:footnote w:id="10">
    <w:p w:rsidR="00E76686" w:rsidRPr="00021DC6" w:rsidRDefault="00E76686">
      <w:pPr>
        <w:pStyle w:val="a9"/>
        <w:rPr>
          <w:rFonts w:ascii="Times New Roman" w:hAnsi="Times New Roman" w:cs="Times New Roman"/>
        </w:rPr>
      </w:pPr>
      <w:r w:rsidRPr="00021DC6">
        <w:rPr>
          <w:rStyle w:val="ab"/>
          <w:rFonts w:ascii="Times New Roman" w:hAnsi="Times New Roman" w:cs="Times New Roman"/>
        </w:rPr>
        <w:footnoteRef/>
      </w:r>
      <w:r w:rsidRPr="00021DC6">
        <w:rPr>
          <w:rFonts w:ascii="Times New Roman" w:hAnsi="Times New Roman" w:cs="Times New Roman"/>
        </w:rPr>
        <w:t xml:space="preserve"> </w:t>
      </w:r>
      <w:r w:rsidR="006C1E18">
        <w:rPr>
          <w:rFonts w:ascii="Times New Roman" w:hAnsi="Times New Roman" w:cs="Times New Roman"/>
          <w:color w:val="000000"/>
          <w:spacing w:val="1"/>
        </w:rPr>
        <w:t>Евреи в России</w:t>
      </w:r>
      <w:r w:rsidR="00AA1F32">
        <w:rPr>
          <w:rFonts w:ascii="Times New Roman" w:hAnsi="Times New Roman" w:cs="Times New Roman"/>
          <w:color w:val="000000"/>
          <w:spacing w:val="1"/>
        </w:rPr>
        <w:t xml:space="preserve"> Историографические очерки  </w:t>
      </w:r>
      <w:r w:rsidR="00AA1F32" w:rsidRPr="00131FD2">
        <w:rPr>
          <w:rFonts w:ascii="Times New Roman" w:hAnsi="Times New Roman" w:cs="Times New Roman"/>
          <w:i/>
          <w:color w:val="000000"/>
          <w:spacing w:val="1"/>
        </w:rPr>
        <w:t>2-я</w:t>
      </w:r>
      <w:r w:rsidR="00EC5791" w:rsidRPr="00131FD2">
        <w:rPr>
          <w:rFonts w:ascii="Times New Roman" w:hAnsi="Times New Roman" w:cs="Times New Roman"/>
          <w:i/>
          <w:color w:val="000000"/>
          <w:spacing w:val="1"/>
        </w:rPr>
        <w:t xml:space="preserve"> половина </w:t>
      </w:r>
      <w:r w:rsidR="00EC5791" w:rsidRPr="00131FD2">
        <w:rPr>
          <w:rFonts w:ascii="Times New Roman" w:hAnsi="Times New Roman" w:cs="Times New Roman"/>
          <w:i/>
          <w:color w:val="000000"/>
          <w:spacing w:val="1"/>
          <w:lang w:val="en-US"/>
        </w:rPr>
        <w:t>XIX</w:t>
      </w:r>
      <w:r w:rsidR="00EC5791" w:rsidRPr="00131FD2">
        <w:rPr>
          <w:rFonts w:ascii="Times New Roman" w:hAnsi="Times New Roman" w:cs="Times New Roman"/>
          <w:i/>
          <w:color w:val="000000"/>
          <w:spacing w:val="1"/>
        </w:rPr>
        <w:t xml:space="preserve"> века  -  Х век</w:t>
      </w:r>
      <w:r w:rsidR="000E33DD">
        <w:rPr>
          <w:rFonts w:ascii="Times New Roman" w:hAnsi="Times New Roman" w:cs="Times New Roman"/>
          <w:color w:val="000000"/>
          <w:spacing w:val="1"/>
        </w:rPr>
        <w:t>.,</w:t>
      </w:r>
      <w:r w:rsidRPr="00021DC6">
        <w:rPr>
          <w:rFonts w:ascii="Times New Roman" w:hAnsi="Times New Roman" w:cs="Times New Roman"/>
          <w:color w:val="000000"/>
          <w:spacing w:val="1"/>
        </w:rPr>
        <w:t xml:space="preserve"> </w:t>
      </w:r>
      <w:r>
        <w:rPr>
          <w:rFonts w:ascii="Times New Roman" w:hAnsi="Times New Roman" w:cs="Times New Roman"/>
          <w:color w:val="000000"/>
          <w:spacing w:val="1"/>
        </w:rPr>
        <w:t>С</w:t>
      </w:r>
      <w:r w:rsidRPr="00021DC6">
        <w:rPr>
          <w:rFonts w:ascii="Times New Roman" w:hAnsi="Times New Roman" w:cs="Times New Roman"/>
          <w:color w:val="000000"/>
          <w:spacing w:val="1"/>
        </w:rPr>
        <w:t>. 67.</w:t>
      </w:r>
    </w:p>
  </w:footnote>
  <w:footnote w:id="11">
    <w:p w:rsidR="00811C79" w:rsidRPr="00871ED7" w:rsidRDefault="00811C79">
      <w:pPr>
        <w:pStyle w:val="a9"/>
        <w:rPr>
          <w:rFonts w:ascii="Times New Roman" w:hAnsi="Times New Roman" w:cs="Times New Roman"/>
        </w:rPr>
      </w:pPr>
      <w:r>
        <w:rPr>
          <w:rStyle w:val="ab"/>
        </w:rPr>
        <w:footnoteRef/>
      </w:r>
      <w:r>
        <w:t xml:space="preserve"> </w:t>
      </w:r>
      <w:r w:rsidR="00871ED7" w:rsidRPr="00871ED7">
        <w:rPr>
          <w:rFonts w:ascii="Times New Roman" w:hAnsi="Times New Roman" w:cs="Times New Roman"/>
          <w:color w:val="000000"/>
        </w:rPr>
        <w:t>Куповецкий М. Советская иудаика: история, проблема</w:t>
      </w:r>
      <w:r w:rsidR="001129B6">
        <w:rPr>
          <w:rFonts w:ascii="Times New Roman" w:hAnsi="Times New Roman" w:cs="Times New Roman"/>
          <w:color w:val="000000"/>
        </w:rPr>
        <w:t>т</w:t>
      </w:r>
      <w:r w:rsidR="00871ED7" w:rsidRPr="00871ED7">
        <w:rPr>
          <w:rFonts w:ascii="Times New Roman" w:hAnsi="Times New Roman" w:cs="Times New Roman"/>
          <w:color w:val="000000"/>
        </w:rPr>
        <w:t>ика, персоналии</w:t>
      </w:r>
      <w:r w:rsidR="00871ED7">
        <w:rPr>
          <w:rFonts w:ascii="Times New Roman" w:hAnsi="Times New Roman" w:cs="Times New Roman"/>
        </w:rPr>
        <w:t xml:space="preserve">. </w:t>
      </w:r>
      <w:r w:rsidR="00C42BA4">
        <w:rPr>
          <w:rFonts w:ascii="Times New Roman" w:hAnsi="Times New Roman" w:cs="Times New Roman"/>
        </w:rPr>
        <w:t>С.220</w:t>
      </w:r>
    </w:p>
  </w:footnote>
  <w:footnote w:id="12">
    <w:p w:rsidR="00E76686" w:rsidRDefault="00E76686" w:rsidP="00603206">
      <w:pPr>
        <w:autoSpaceDE w:val="0"/>
        <w:autoSpaceDN w:val="0"/>
        <w:adjustRightInd w:val="0"/>
        <w:spacing w:after="0" w:line="240" w:lineRule="auto"/>
      </w:pPr>
      <w:r>
        <w:rPr>
          <w:rStyle w:val="ab"/>
        </w:rPr>
        <w:footnoteRef/>
      </w:r>
      <w:r>
        <w:t xml:space="preserve"> </w:t>
      </w:r>
      <w:r w:rsidRPr="00F44264">
        <w:rPr>
          <w:rFonts w:ascii="Times New Roman" w:hAnsi="Times New Roman" w:cs="Times New Roman"/>
          <w:sz w:val="20"/>
          <w:szCs w:val="20"/>
        </w:rPr>
        <w:t>Бренер</w:t>
      </w:r>
      <w:r w:rsidRPr="00F44264">
        <w:rPr>
          <w:rFonts w:ascii="Times New Roman" w:hAnsi="Times New Roman" w:cs="Times New Roman"/>
          <w:bCs/>
          <w:sz w:val="20"/>
          <w:szCs w:val="20"/>
        </w:rPr>
        <w:t xml:space="preserve"> </w:t>
      </w:r>
      <w:r>
        <w:rPr>
          <w:rFonts w:ascii="Times New Roman" w:hAnsi="Times New Roman" w:cs="Times New Roman"/>
          <w:bCs/>
          <w:sz w:val="20"/>
          <w:szCs w:val="20"/>
        </w:rPr>
        <w:t xml:space="preserve"> </w:t>
      </w:r>
      <w:r w:rsidRPr="00F44264">
        <w:rPr>
          <w:rFonts w:ascii="Times New Roman" w:hAnsi="Times New Roman" w:cs="Times New Roman"/>
          <w:sz w:val="20"/>
          <w:szCs w:val="20"/>
        </w:rPr>
        <w:t xml:space="preserve">И.С. </w:t>
      </w:r>
      <w:r>
        <w:rPr>
          <w:rFonts w:ascii="Times New Roman" w:hAnsi="Times New Roman" w:cs="Times New Roman"/>
          <w:bCs/>
          <w:sz w:val="20"/>
          <w:szCs w:val="20"/>
        </w:rPr>
        <w:t xml:space="preserve"> </w:t>
      </w:r>
      <w:r w:rsidRPr="00F44264">
        <w:rPr>
          <w:rFonts w:ascii="Times New Roman" w:hAnsi="Times New Roman" w:cs="Times New Roman"/>
          <w:bCs/>
          <w:sz w:val="20"/>
          <w:szCs w:val="20"/>
        </w:rPr>
        <w:t>Страна Биробиджан</w:t>
      </w:r>
      <w:r>
        <w:rPr>
          <w:rFonts w:ascii="Times New Roman" w:hAnsi="Times New Roman" w:cs="Times New Roman"/>
          <w:sz w:val="20"/>
          <w:szCs w:val="20"/>
        </w:rPr>
        <w:t>,</w:t>
      </w:r>
      <w:r w:rsidRPr="00F44264">
        <w:rPr>
          <w:rFonts w:ascii="Times New Roman" w:hAnsi="Times New Roman" w:cs="Times New Roman"/>
          <w:sz w:val="20"/>
          <w:szCs w:val="20"/>
        </w:rPr>
        <w:t xml:space="preserve"> </w:t>
      </w:r>
      <w:r>
        <w:rPr>
          <w:rFonts w:ascii="Times New Roman" w:hAnsi="Times New Roman" w:cs="Times New Roman"/>
          <w:sz w:val="20"/>
          <w:szCs w:val="20"/>
        </w:rPr>
        <w:t>С. 116</w:t>
      </w:r>
    </w:p>
  </w:footnote>
  <w:footnote w:id="13">
    <w:p w:rsidR="00E76686" w:rsidRPr="00021DC6" w:rsidRDefault="00E76686" w:rsidP="0017318E">
      <w:pPr>
        <w:pStyle w:val="a9"/>
        <w:rPr>
          <w:rFonts w:ascii="Times New Roman" w:hAnsi="Times New Roman" w:cs="Times New Roman"/>
        </w:rPr>
      </w:pPr>
      <w:r w:rsidRPr="00021DC6">
        <w:rPr>
          <w:rStyle w:val="ab"/>
          <w:rFonts w:ascii="Times New Roman" w:hAnsi="Times New Roman" w:cs="Times New Roman"/>
        </w:rPr>
        <w:footnoteRef/>
      </w:r>
      <w:r w:rsidRPr="00021DC6">
        <w:rPr>
          <w:rFonts w:ascii="Times New Roman" w:hAnsi="Times New Roman" w:cs="Times New Roman"/>
        </w:rPr>
        <w:t xml:space="preserve"> </w:t>
      </w:r>
      <w:r w:rsidRPr="00021DC6">
        <w:rPr>
          <w:rFonts w:ascii="Times New Roman" w:hAnsi="Times New Roman" w:cs="Times New Roman"/>
          <w:color w:val="000000"/>
          <w:spacing w:val="1"/>
        </w:rPr>
        <w:t>Гринбаум А., Еврейская наука в  Советской России, 1918-1941</w:t>
      </w:r>
      <w:r w:rsidR="000E33DD">
        <w:rPr>
          <w:rFonts w:ascii="Times New Roman" w:hAnsi="Times New Roman" w:cs="Times New Roman"/>
          <w:color w:val="000000"/>
          <w:spacing w:val="1"/>
        </w:rPr>
        <w:t>.</w:t>
      </w:r>
      <w:r w:rsidRPr="00021DC6">
        <w:rPr>
          <w:rFonts w:ascii="Times New Roman" w:hAnsi="Times New Roman" w:cs="Times New Roman"/>
        </w:rPr>
        <w:t>, С. 68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B03BB"/>
    <w:multiLevelType w:val="hybridMultilevel"/>
    <w:tmpl w:val="A82E97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6D08DB"/>
    <w:multiLevelType w:val="multilevel"/>
    <w:tmpl w:val="CAFCC36A"/>
    <w:lvl w:ilvl="0">
      <w:start w:val="193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7"/>
        <w:szCs w:val="1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9748D9"/>
    <w:multiLevelType w:val="multilevel"/>
    <w:tmpl w:val="A4CA6F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9AF12A1"/>
    <w:multiLevelType w:val="multilevel"/>
    <w:tmpl w:val="AEFEFB7E"/>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5C4226D"/>
    <w:multiLevelType w:val="multilevel"/>
    <w:tmpl w:val="CB2CDD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DBC769F"/>
    <w:multiLevelType w:val="multilevel"/>
    <w:tmpl w:val="13E82522"/>
    <w:lvl w:ilvl="0">
      <w:start w:val="193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63026E8"/>
    <w:multiLevelType w:val="hybridMultilevel"/>
    <w:tmpl w:val="7EBA19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06F280D"/>
    <w:multiLevelType w:val="multilevel"/>
    <w:tmpl w:val="797C07D2"/>
    <w:lvl w:ilvl="0">
      <w:start w:val="193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62409B6"/>
    <w:multiLevelType w:val="multilevel"/>
    <w:tmpl w:val="82CC6876"/>
    <w:lvl w:ilvl="0">
      <w:start w:val="79"/>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7"/>
        <w:szCs w:val="17"/>
        <w:u w:val="none"/>
        <w:vertAlign w:val="superscript"/>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2"/>
  </w:num>
  <w:num w:numId="4">
    <w:abstractNumId w:val="3"/>
  </w:num>
  <w:num w:numId="5">
    <w:abstractNumId w:val="5"/>
  </w:num>
  <w:num w:numId="6">
    <w:abstractNumId w:val="7"/>
  </w:num>
  <w:num w:numId="7">
    <w:abstractNumId w:val="6"/>
  </w:num>
  <w:num w:numId="8">
    <w:abstractNumId w:val="1"/>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1"/>
    <w:footnote w:id="0"/>
  </w:footnotePr>
  <w:endnotePr>
    <w:endnote w:id="-1"/>
    <w:endnote w:id="0"/>
  </w:endnotePr>
  <w:compat/>
  <w:rsids>
    <w:rsidRoot w:val="008E46D2"/>
    <w:rsid w:val="00007CB3"/>
    <w:rsid w:val="00007E58"/>
    <w:rsid w:val="00013066"/>
    <w:rsid w:val="0001314C"/>
    <w:rsid w:val="00021DC6"/>
    <w:rsid w:val="00022074"/>
    <w:rsid w:val="000271B5"/>
    <w:rsid w:val="0003162D"/>
    <w:rsid w:val="0004636B"/>
    <w:rsid w:val="000528F2"/>
    <w:rsid w:val="0005706C"/>
    <w:rsid w:val="000651AC"/>
    <w:rsid w:val="000667FA"/>
    <w:rsid w:val="00071FB9"/>
    <w:rsid w:val="0007314C"/>
    <w:rsid w:val="00075ECB"/>
    <w:rsid w:val="000A0439"/>
    <w:rsid w:val="000A1936"/>
    <w:rsid w:val="000A24EF"/>
    <w:rsid w:val="000A64C3"/>
    <w:rsid w:val="000E33DD"/>
    <w:rsid w:val="000F01E6"/>
    <w:rsid w:val="000F7C3E"/>
    <w:rsid w:val="00105D4A"/>
    <w:rsid w:val="001129B6"/>
    <w:rsid w:val="00114441"/>
    <w:rsid w:val="00131FD2"/>
    <w:rsid w:val="001335A1"/>
    <w:rsid w:val="0013637F"/>
    <w:rsid w:val="00145D27"/>
    <w:rsid w:val="001612E7"/>
    <w:rsid w:val="001718CA"/>
    <w:rsid w:val="0017318E"/>
    <w:rsid w:val="001A3DD7"/>
    <w:rsid w:val="001A564C"/>
    <w:rsid w:val="001A7482"/>
    <w:rsid w:val="001D691D"/>
    <w:rsid w:val="001E2997"/>
    <w:rsid w:val="001F356E"/>
    <w:rsid w:val="001F7D3B"/>
    <w:rsid w:val="002161C3"/>
    <w:rsid w:val="00220801"/>
    <w:rsid w:val="00224BD5"/>
    <w:rsid w:val="00253B00"/>
    <w:rsid w:val="0026007E"/>
    <w:rsid w:val="0026531D"/>
    <w:rsid w:val="0027557F"/>
    <w:rsid w:val="002A3AB3"/>
    <w:rsid w:val="002A3D47"/>
    <w:rsid w:val="002C5807"/>
    <w:rsid w:val="002D203A"/>
    <w:rsid w:val="002F5DEA"/>
    <w:rsid w:val="003136FC"/>
    <w:rsid w:val="00326CEE"/>
    <w:rsid w:val="003430D0"/>
    <w:rsid w:val="00345EFD"/>
    <w:rsid w:val="0035054D"/>
    <w:rsid w:val="003807A0"/>
    <w:rsid w:val="0039364E"/>
    <w:rsid w:val="003B1AEC"/>
    <w:rsid w:val="003B42BC"/>
    <w:rsid w:val="003D7AFD"/>
    <w:rsid w:val="00412CCB"/>
    <w:rsid w:val="00413BEF"/>
    <w:rsid w:val="0041479D"/>
    <w:rsid w:val="0042269C"/>
    <w:rsid w:val="004312A6"/>
    <w:rsid w:val="00434A6C"/>
    <w:rsid w:val="004422A0"/>
    <w:rsid w:val="004526CA"/>
    <w:rsid w:val="00454ABD"/>
    <w:rsid w:val="00462121"/>
    <w:rsid w:val="00474BEA"/>
    <w:rsid w:val="004872C1"/>
    <w:rsid w:val="0049321D"/>
    <w:rsid w:val="004934AB"/>
    <w:rsid w:val="00494034"/>
    <w:rsid w:val="004B46EC"/>
    <w:rsid w:val="004B6B70"/>
    <w:rsid w:val="004C4BF3"/>
    <w:rsid w:val="004D008D"/>
    <w:rsid w:val="004E29C3"/>
    <w:rsid w:val="004E67B4"/>
    <w:rsid w:val="004F2059"/>
    <w:rsid w:val="00501F5F"/>
    <w:rsid w:val="005200B1"/>
    <w:rsid w:val="00531368"/>
    <w:rsid w:val="005526AB"/>
    <w:rsid w:val="0055390D"/>
    <w:rsid w:val="005874C5"/>
    <w:rsid w:val="005A2606"/>
    <w:rsid w:val="005A35DB"/>
    <w:rsid w:val="005B11EE"/>
    <w:rsid w:val="005D22F0"/>
    <w:rsid w:val="005D48F3"/>
    <w:rsid w:val="005D4B79"/>
    <w:rsid w:val="005D7ACE"/>
    <w:rsid w:val="005D7E04"/>
    <w:rsid w:val="005E50E4"/>
    <w:rsid w:val="00603206"/>
    <w:rsid w:val="006060FD"/>
    <w:rsid w:val="006079FF"/>
    <w:rsid w:val="0062178A"/>
    <w:rsid w:val="006222B8"/>
    <w:rsid w:val="00635306"/>
    <w:rsid w:val="006365E4"/>
    <w:rsid w:val="00643CEE"/>
    <w:rsid w:val="006600F5"/>
    <w:rsid w:val="0066623C"/>
    <w:rsid w:val="00694AEE"/>
    <w:rsid w:val="006973F6"/>
    <w:rsid w:val="006A1DBF"/>
    <w:rsid w:val="006A731B"/>
    <w:rsid w:val="006B31BA"/>
    <w:rsid w:val="006C1E18"/>
    <w:rsid w:val="006C5B66"/>
    <w:rsid w:val="006D2BED"/>
    <w:rsid w:val="006D5A14"/>
    <w:rsid w:val="006D79CF"/>
    <w:rsid w:val="006F4AF6"/>
    <w:rsid w:val="006F52FA"/>
    <w:rsid w:val="00703594"/>
    <w:rsid w:val="00727032"/>
    <w:rsid w:val="00742971"/>
    <w:rsid w:val="00760735"/>
    <w:rsid w:val="00766685"/>
    <w:rsid w:val="007754C9"/>
    <w:rsid w:val="007768B4"/>
    <w:rsid w:val="00776DE8"/>
    <w:rsid w:val="0078534F"/>
    <w:rsid w:val="007B7038"/>
    <w:rsid w:val="007C50DA"/>
    <w:rsid w:val="007E76C1"/>
    <w:rsid w:val="008053B2"/>
    <w:rsid w:val="0080651F"/>
    <w:rsid w:val="00806BCC"/>
    <w:rsid w:val="00811C79"/>
    <w:rsid w:val="00820824"/>
    <w:rsid w:val="0083416F"/>
    <w:rsid w:val="00834B10"/>
    <w:rsid w:val="00843529"/>
    <w:rsid w:val="008439D8"/>
    <w:rsid w:val="00843A91"/>
    <w:rsid w:val="00844332"/>
    <w:rsid w:val="00846126"/>
    <w:rsid w:val="008517EC"/>
    <w:rsid w:val="0085295F"/>
    <w:rsid w:val="00857CC6"/>
    <w:rsid w:val="00871ED7"/>
    <w:rsid w:val="008A5D7D"/>
    <w:rsid w:val="008B5665"/>
    <w:rsid w:val="008C08FE"/>
    <w:rsid w:val="008C108A"/>
    <w:rsid w:val="008D4A8B"/>
    <w:rsid w:val="008E46D2"/>
    <w:rsid w:val="00921129"/>
    <w:rsid w:val="0093129A"/>
    <w:rsid w:val="00932151"/>
    <w:rsid w:val="0094551F"/>
    <w:rsid w:val="009620C1"/>
    <w:rsid w:val="00977778"/>
    <w:rsid w:val="00991BD2"/>
    <w:rsid w:val="00994FD7"/>
    <w:rsid w:val="009A3ADB"/>
    <w:rsid w:val="009A5F0F"/>
    <w:rsid w:val="009B4DAB"/>
    <w:rsid w:val="009B576B"/>
    <w:rsid w:val="009D0F17"/>
    <w:rsid w:val="009D5E82"/>
    <w:rsid w:val="009D7B4C"/>
    <w:rsid w:val="009E2911"/>
    <w:rsid w:val="009E78BA"/>
    <w:rsid w:val="00A30CE0"/>
    <w:rsid w:val="00A52061"/>
    <w:rsid w:val="00A63580"/>
    <w:rsid w:val="00A7733F"/>
    <w:rsid w:val="00A80045"/>
    <w:rsid w:val="00A84F07"/>
    <w:rsid w:val="00A91AD9"/>
    <w:rsid w:val="00A92D55"/>
    <w:rsid w:val="00AA1F32"/>
    <w:rsid w:val="00AB358E"/>
    <w:rsid w:val="00AB5A5C"/>
    <w:rsid w:val="00AB704F"/>
    <w:rsid w:val="00AD288B"/>
    <w:rsid w:val="00AE2122"/>
    <w:rsid w:val="00AE74E5"/>
    <w:rsid w:val="00B235F2"/>
    <w:rsid w:val="00B31804"/>
    <w:rsid w:val="00B33013"/>
    <w:rsid w:val="00B970FD"/>
    <w:rsid w:val="00BA1125"/>
    <w:rsid w:val="00BA75B4"/>
    <w:rsid w:val="00BB3F7F"/>
    <w:rsid w:val="00BB42F0"/>
    <w:rsid w:val="00BC3C56"/>
    <w:rsid w:val="00BC68D3"/>
    <w:rsid w:val="00BD76FB"/>
    <w:rsid w:val="00C2448F"/>
    <w:rsid w:val="00C428F5"/>
    <w:rsid w:val="00C42BA4"/>
    <w:rsid w:val="00C466A8"/>
    <w:rsid w:val="00C5516C"/>
    <w:rsid w:val="00C658D6"/>
    <w:rsid w:val="00C70B5F"/>
    <w:rsid w:val="00C86D61"/>
    <w:rsid w:val="00C95527"/>
    <w:rsid w:val="00CA45CC"/>
    <w:rsid w:val="00CA65AC"/>
    <w:rsid w:val="00CB3786"/>
    <w:rsid w:val="00CE065B"/>
    <w:rsid w:val="00CE3F11"/>
    <w:rsid w:val="00CF49A8"/>
    <w:rsid w:val="00CF4E78"/>
    <w:rsid w:val="00CF6AA4"/>
    <w:rsid w:val="00D00F4C"/>
    <w:rsid w:val="00D01AFD"/>
    <w:rsid w:val="00D156D2"/>
    <w:rsid w:val="00D21510"/>
    <w:rsid w:val="00D24787"/>
    <w:rsid w:val="00D24F1F"/>
    <w:rsid w:val="00D40B20"/>
    <w:rsid w:val="00D43417"/>
    <w:rsid w:val="00D537B4"/>
    <w:rsid w:val="00D6619B"/>
    <w:rsid w:val="00D67022"/>
    <w:rsid w:val="00D75ECA"/>
    <w:rsid w:val="00D77718"/>
    <w:rsid w:val="00D83D03"/>
    <w:rsid w:val="00D87B46"/>
    <w:rsid w:val="00D939DB"/>
    <w:rsid w:val="00D94788"/>
    <w:rsid w:val="00DA6425"/>
    <w:rsid w:val="00DC026D"/>
    <w:rsid w:val="00DC2B6F"/>
    <w:rsid w:val="00DF3AC5"/>
    <w:rsid w:val="00DF561B"/>
    <w:rsid w:val="00DF5A6F"/>
    <w:rsid w:val="00E01E43"/>
    <w:rsid w:val="00E12A28"/>
    <w:rsid w:val="00E272D9"/>
    <w:rsid w:val="00E304CA"/>
    <w:rsid w:val="00E76686"/>
    <w:rsid w:val="00E954D0"/>
    <w:rsid w:val="00E96ECE"/>
    <w:rsid w:val="00EB1B0E"/>
    <w:rsid w:val="00EC5791"/>
    <w:rsid w:val="00EF1A78"/>
    <w:rsid w:val="00F00BCB"/>
    <w:rsid w:val="00F17BAA"/>
    <w:rsid w:val="00F268D4"/>
    <w:rsid w:val="00F30E8A"/>
    <w:rsid w:val="00F32B92"/>
    <w:rsid w:val="00F41981"/>
    <w:rsid w:val="00F4451C"/>
    <w:rsid w:val="00F47782"/>
    <w:rsid w:val="00F66A65"/>
    <w:rsid w:val="00F7162B"/>
    <w:rsid w:val="00F72EBE"/>
    <w:rsid w:val="00F745F0"/>
    <w:rsid w:val="00F9432A"/>
    <w:rsid w:val="00FA4123"/>
    <w:rsid w:val="00FD3C90"/>
    <w:rsid w:val="00FE1809"/>
    <w:rsid w:val="00FE4E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6D2"/>
  </w:style>
  <w:style w:type="paragraph" w:styleId="1">
    <w:name w:val="heading 1"/>
    <w:basedOn w:val="a"/>
    <w:link w:val="10"/>
    <w:uiPriority w:val="9"/>
    <w:qFormat/>
    <w:rsid w:val="008E46D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46D2"/>
    <w:rPr>
      <w:rFonts w:ascii="Times New Roman" w:eastAsia="Times New Roman" w:hAnsi="Times New Roman" w:cs="Times New Roman"/>
      <w:b/>
      <w:bCs/>
      <w:kern w:val="36"/>
      <w:sz w:val="48"/>
      <w:szCs w:val="48"/>
      <w:lang w:eastAsia="ru-RU"/>
    </w:rPr>
  </w:style>
  <w:style w:type="paragraph" w:styleId="a3">
    <w:name w:val="Balloon Text"/>
    <w:basedOn w:val="a"/>
    <w:link w:val="a4"/>
    <w:uiPriority w:val="99"/>
    <w:semiHidden/>
    <w:unhideWhenUsed/>
    <w:rsid w:val="008E46D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E46D2"/>
    <w:rPr>
      <w:rFonts w:ascii="Tahoma" w:hAnsi="Tahoma" w:cs="Tahoma"/>
      <w:sz w:val="16"/>
      <w:szCs w:val="16"/>
    </w:rPr>
  </w:style>
  <w:style w:type="paragraph" w:styleId="a5">
    <w:name w:val="List Paragraph"/>
    <w:basedOn w:val="a"/>
    <w:uiPriority w:val="34"/>
    <w:qFormat/>
    <w:rsid w:val="008E46D2"/>
    <w:pPr>
      <w:ind w:left="720"/>
      <w:contextualSpacing/>
    </w:pPr>
  </w:style>
  <w:style w:type="character" w:customStyle="1" w:styleId="3">
    <w:name w:val="Основной текст3"/>
    <w:basedOn w:val="a0"/>
    <w:rsid w:val="008E46D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style>
  <w:style w:type="character" w:customStyle="1" w:styleId="4">
    <w:name w:val="Основной текст4"/>
    <w:basedOn w:val="a0"/>
    <w:rsid w:val="008E46D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style>
  <w:style w:type="character" w:customStyle="1" w:styleId="a6">
    <w:name w:val="Основной текст_"/>
    <w:basedOn w:val="a0"/>
    <w:link w:val="12"/>
    <w:rsid w:val="008E46D2"/>
    <w:rPr>
      <w:rFonts w:ascii="Times New Roman" w:eastAsia="Times New Roman" w:hAnsi="Times New Roman" w:cs="Times New Roman"/>
      <w:sz w:val="21"/>
      <w:szCs w:val="21"/>
      <w:shd w:val="clear" w:color="auto" w:fill="FFFFFF"/>
    </w:rPr>
  </w:style>
  <w:style w:type="character" w:customStyle="1" w:styleId="a7">
    <w:name w:val="Основной текст + Полужирный"/>
    <w:basedOn w:val="a6"/>
    <w:rsid w:val="008E46D2"/>
    <w:rPr>
      <w:b/>
      <w:bCs/>
      <w:color w:val="000000"/>
      <w:spacing w:val="0"/>
      <w:w w:val="100"/>
      <w:position w:val="0"/>
      <w:lang w:val="ru-RU"/>
    </w:rPr>
  </w:style>
  <w:style w:type="paragraph" w:customStyle="1" w:styleId="12">
    <w:name w:val="Основной текст12"/>
    <w:basedOn w:val="a"/>
    <w:link w:val="a6"/>
    <w:rsid w:val="008E46D2"/>
    <w:pPr>
      <w:widowControl w:val="0"/>
      <w:shd w:val="clear" w:color="auto" w:fill="FFFFFF"/>
      <w:spacing w:before="900" w:after="0" w:line="264" w:lineRule="exact"/>
      <w:jc w:val="both"/>
    </w:pPr>
    <w:rPr>
      <w:rFonts w:ascii="Times New Roman" w:eastAsia="Times New Roman" w:hAnsi="Times New Roman" w:cs="Times New Roman"/>
      <w:sz w:val="21"/>
      <w:szCs w:val="21"/>
    </w:rPr>
  </w:style>
  <w:style w:type="character" w:customStyle="1" w:styleId="a8">
    <w:name w:val="Основной текст + Курсив"/>
    <w:basedOn w:val="a6"/>
    <w:rsid w:val="008E46D2"/>
    <w:rPr>
      <w:b w:val="0"/>
      <w:bCs w:val="0"/>
      <w:i/>
      <w:iCs/>
      <w:smallCaps w:val="0"/>
      <w:strike w:val="0"/>
      <w:color w:val="000000"/>
      <w:spacing w:val="0"/>
      <w:w w:val="100"/>
      <w:position w:val="0"/>
      <w:u w:val="none"/>
      <w:lang w:val="ru-RU"/>
    </w:rPr>
  </w:style>
  <w:style w:type="character" w:customStyle="1" w:styleId="16">
    <w:name w:val="Основной текст (16)_"/>
    <w:basedOn w:val="a0"/>
    <w:rsid w:val="008E46D2"/>
    <w:rPr>
      <w:rFonts w:ascii="Times New Roman" w:eastAsia="Times New Roman" w:hAnsi="Times New Roman" w:cs="Times New Roman"/>
      <w:b/>
      <w:bCs/>
      <w:i w:val="0"/>
      <w:iCs w:val="0"/>
      <w:smallCaps w:val="0"/>
      <w:strike w:val="0"/>
      <w:sz w:val="21"/>
      <w:szCs w:val="21"/>
      <w:u w:val="none"/>
    </w:rPr>
  </w:style>
  <w:style w:type="character" w:customStyle="1" w:styleId="160">
    <w:name w:val="Основной текст (16)"/>
    <w:basedOn w:val="16"/>
    <w:rsid w:val="008E46D2"/>
    <w:rPr>
      <w:color w:val="000000"/>
      <w:spacing w:val="0"/>
      <w:w w:val="100"/>
      <w:position w:val="0"/>
      <w:lang w:val="ru-RU"/>
    </w:rPr>
  </w:style>
  <w:style w:type="character" w:customStyle="1" w:styleId="161">
    <w:name w:val="Основной текст (16) + Не полужирный"/>
    <w:basedOn w:val="16"/>
    <w:rsid w:val="008E46D2"/>
    <w:rPr>
      <w:color w:val="000000"/>
      <w:spacing w:val="0"/>
      <w:w w:val="100"/>
      <w:position w:val="0"/>
      <w:lang w:val="ru-RU"/>
    </w:rPr>
  </w:style>
  <w:style w:type="character" w:customStyle="1" w:styleId="11">
    <w:name w:val="Основной текст1"/>
    <w:basedOn w:val="a6"/>
    <w:rsid w:val="008E46D2"/>
    <w:rPr>
      <w:color w:val="000000"/>
      <w:spacing w:val="0"/>
      <w:w w:val="100"/>
      <w:position w:val="0"/>
      <w:u w:val="single"/>
      <w:lang w:val="ru-RU"/>
    </w:rPr>
  </w:style>
  <w:style w:type="paragraph" w:styleId="a9">
    <w:name w:val="footnote text"/>
    <w:basedOn w:val="a"/>
    <w:link w:val="aa"/>
    <w:uiPriority w:val="99"/>
    <w:semiHidden/>
    <w:unhideWhenUsed/>
    <w:rsid w:val="008E46D2"/>
    <w:pPr>
      <w:spacing w:after="0" w:line="240" w:lineRule="auto"/>
    </w:pPr>
    <w:rPr>
      <w:sz w:val="20"/>
      <w:szCs w:val="20"/>
    </w:rPr>
  </w:style>
  <w:style w:type="character" w:customStyle="1" w:styleId="aa">
    <w:name w:val="Текст сноски Знак"/>
    <w:basedOn w:val="a0"/>
    <w:link w:val="a9"/>
    <w:uiPriority w:val="99"/>
    <w:semiHidden/>
    <w:rsid w:val="008E46D2"/>
    <w:rPr>
      <w:sz w:val="20"/>
      <w:szCs w:val="20"/>
    </w:rPr>
  </w:style>
  <w:style w:type="character" w:styleId="ab">
    <w:name w:val="footnote reference"/>
    <w:basedOn w:val="a0"/>
    <w:uiPriority w:val="99"/>
    <w:semiHidden/>
    <w:unhideWhenUsed/>
    <w:rsid w:val="008E46D2"/>
    <w:rPr>
      <w:vertAlign w:val="superscript"/>
    </w:rPr>
  </w:style>
  <w:style w:type="character" w:customStyle="1" w:styleId="120">
    <w:name w:val="Основной текст (12) + Полужирный"/>
    <w:basedOn w:val="a0"/>
    <w:rsid w:val="008E46D2"/>
    <w:rPr>
      <w:rFonts w:ascii="Times New Roman" w:eastAsia="Times New Roman" w:hAnsi="Times New Roman" w:cs="Times New Roman"/>
      <w:b/>
      <w:bCs/>
      <w:i w:val="0"/>
      <w:iCs w:val="0"/>
      <w:smallCaps w:val="0"/>
      <w:strike w:val="0"/>
      <w:color w:val="000000"/>
      <w:spacing w:val="0"/>
      <w:w w:val="100"/>
      <w:position w:val="0"/>
      <w:sz w:val="16"/>
      <w:szCs w:val="16"/>
      <w:u w:val="none"/>
      <w:lang w:val="ru-RU"/>
    </w:rPr>
  </w:style>
  <w:style w:type="character" w:customStyle="1" w:styleId="121">
    <w:name w:val="Основной текст (12)"/>
    <w:basedOn w:val="a0"/>
    <w:rsid w:val="008E46D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rPr>
  </w:style>
  <w:style w:type="character" w:customStyle="1" w:styleId="14">
    <w:name w:val="Основной текст (14)_"/>
    <w:basedOn w:val="a0"/>
    <w:rsid w:val="008E46D2"/>
    <w:rPr>
      <w:rFonts w:ascii="Times New Roman" w:eastAsia="Times New Roman" w:hAnsi="Times New Roman" w:cs="Times New Roman"/>
      <w:b w:val="0"/>
      <w:bCs w:val="0"/>
      <w:i/>
      <w:iCs/>
      <w:smallCaps w:val="0"/>
      <w:strike w:val="0"/>
      <w:sz w:val="21"/>
      <w:szCs w:val="21"/>
      <w:u w:val="none"/>
    </w:rPr>
  </w:style>
  <w:style w:type="character" w:customStyle="1" w:styleId="9">
    <w:name w:val="Основной текст9"/>
    <w:basedOn w:val="a6"/>
    <w:rsid w:val="008E46D2"/>
    <w:rPr>
      <w:b w:val="0"/>
      <w:bCs w:val="0"/>
      <w:i w:val="0"/>
      <w:iCs w:val="0"/>
      <w:smallCaps w:val="0"/>
      <w:strike w:val="0"/>
      <w:color w:val="000000"/>
      <w:spacing w:val="0"/>
      <w:w w:val="100"/>
      <w:position w:val="0"/>
      <w:u w:val="none"/>
      <w:lang w:val="ru-RU"/>
    </w:rPr>
  </w:style>
  <w:style w:type="character" w:customStyle="1" w:styleId="100">
    <w:name w:val="Основной текст10"/>
    <w:basedOn w:val="a6"/>
    <w:rsid w:val="008E46D2"/>
    <w:rPr>
      <w:b w:val="0"/>
      <w:bCs w:val="0"/>
      <w:i w:val="0"/>
      <w:iCs w:val="0"/>
      <w:smallCaps w:val="0"/>
      <w:strike w:val="0"/>
      <w:color w:val="000000"/>
      <w:spacing w:val="0"/>
      <w:w w:val="100"/>
      <w:position w:val="0"/>
      <w:u w:val="none"/>
      <w:lang w:val="ru-RU"/>
    </w:rPr>
  </w:style>
  <w:style w:type="character" w:customStyle="1" w:styleId="140">
    <w:name w:val="Основной текст (14)"/>
    <w:basedOn w:val="14"/>
    <w:rsid w:val="008E46D2"/>
    <w:rPr>
      <w:color w:val="000000"/>
      <w:spacing w:val="0"/>
      <w:w w:val="100"/>
      <w:position w:val="0"/>
      <w:lang w:val="ru-RU"/>
    </w:rPr>
  </w:style>
  <w:style w:type="character" w:customStyle="1" w:styleId="110">
    <w:name w:val="Основной текст11"/>
    <w:basedOn w:val="a6"/>
    <w:rsid w:val="008E46D2"/>
    <w:rPr>
      <w:b w:val="0"/>
      <w:bCs w:val="0"/>
      <w:i w:val="0"/>
      <w:iCs w:val="0"/>
      <w:smallCaps w:val="0"/>
      <w:strike w:val="0"/>
      <w:color w:val="000000"/>
      <w:spacing w:val="0"/>
      <w:w w:val="100"/>
      <w:position w:val="0"/>
      <w:u w:val="single"/>
      <w:lang w:val="ru-RU"/>
    </w:rPr>
  </w:style>
  <w:style w:type="character" w:customStyle="1" w:styleId="30">
    <w:name w:val="Сноска (3)_"/>
    <w:basedOn w:val="a0"/>
    <w:rsid w:val="008E46D2"/>
    <w:rPr>
      <w:rFonts w:ascii="Times New Roman" w:eastAsia="Times New Roman" w:hAnsi="Times New Roman" w:cs="Times New Roman"/>
      <w:b w:val="0"/>
      <w:bCs w:val="0"/>
      <w:i w:val="0"/>
      <w:iCs w:val="0"/>
      <w:smallCaps w:val="0"/>
      <w:strike w:val="0"/>
      <w:sz w:val="17"/>
      <w:szCs w:val="17"/>
      <w:u w:val="none"/>
    </w:rPr>
  </w:style>
  <w:style w:type="character" w:customStyle="1" w:styleId="38pt">
    <w:name w:val="Сноска (3) + 8 pt"/>
    <w:basedOn w:val="30"/>
    <w:rsid w:val="008E46D2"/>
    <w:rPr>
      <w:color w:val="000000"/>
      <w:spacing w:val="0"/>
      <w:w w:val="100"/>
      <w:position w:val="0"/>
      <w:sz w:val="16"/>
      <w:szCs w:val="16"/>
    </w:rPr>
  </w:style>
  <w:style w:type="character" w:customStyle="1" w:styleId="31">
    <w:name w:val="Сноска (3)"/>
    <w:basedOn w:val="30"/>
    <w:rsid w:val="008E46D2"/>
    <w:rPr>
      <w:color w:val="000000"/>
      <w:spacing w:val="0"/>
      <w:w w:val="100"/>
      <w:position w:val="0"/>
      <w:lang w:val="ru-RU"/>
    </w:rPr>
  </w:style>
  <w:style w:type="character" w:customStyle="1" w:styleId="10pt">
    <w:name w:val="Сноска + 10 pt"/>
    <w:basedOn w:val="a0"/>
    <w:rsid w:val="008E46D2"/>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5">
    <w:name w:val="Основной текст5"/>
    <w:basedOn w:val="a6"/>
    <w:rsid w:val="008E46D2"/>
    <w:rPr>
      <w:b w:val="0"/>
      <w:bCs w:val="0"/>
      <w:i w:val="0"/>
      <w:iCs w:val="0"/>
      <w:smallCaps w:val="0"/>
      <w:strike w:val="0"/>
      <w:color w:val="000000"/>
      <w:spacing w:val="0"/>
      <w:w w:val="100"/>
      <w:position w:val="0"/>
      <w:u w:val="single"/>
      <w:lang w:val="ru-RU"/>
    </w:rPr>
  </w:style>
  <w:style w:type="character" w:styleId="ac">
    <w:name w:val="Hyperlink"/>
    <w:basedOn w:val="a0"/>
    <w:uiPriority w:val="99"/>
    <w:semiHidden/>
    <w:unhideWhenUsed/>
    <w:rsid w:val="008E46D2"/>
    <w:rPr>
      <w:color w:val="0000FF"/>
      <w:u w:val="single"/>
    </w:rPr>
  </w:style>
  <w:style w:type="paragraph" w:styleId="ad">
    <w:name w:val="header"/>
    <w:basedOn w:val="a"/>
    <w:link w:val="ae"/>
    <w:uiPriority w:val="99"/>
    <w:semiHidden/>
    <w:unhideWhenUsed/>
    <w:rsid w:val="008E46D2"/>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8E46D2"/>
  </w:style>
  <w:style w:type="paragraph" w:styleId="af">
    <w:name w:val="footer"/>
    <w:basedOn w:val="a"/>
    <w:link w:val="af0"/>
    <w:uiPriority w:val="99"/>
    <w:unhideWhenUsed/>
    <w:rsid w:val="008E46D2"/>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E46D2"/>
  </w:style>
  <w:style w:type="character" w:customStyle="1" w:styleId="10pt0pt">
    <w:name w:val="Основной текст + 10 pt;Курсив;Интервал 0 pt"/>
    <w:basedOn w:val="a6"/>
    <w:rsid w:val="008E46D2"/>
    <w:rPr>
      <w:rFonts w:ascii="Lucida Sans Unicode" w:eastAsia="Lucida Sans Unicode" w:hAnsi="Lucida Sans Unicode" w:cs="Lucida Sans Unicode"/>
      <w:i/>
      <w:iCs/>
      <w:color w:val="000000"/>
      <w:spacing w:val="-10"/>
      <w:w w:val="100"/>
      <w:position w:val="0"/>
      <w:sz w:val="20"/>
      <w:szCs w:val="20"/>
      <w:shd w:val="clear" w:color="auto" w:fill="FFFFFF"/>
      <w:lang w:val="ru-RU"/>
    </w:rPr>
  </w:style>
  <w:style w:type="character" w:customStyle="1" w:styleId="9pt0pt">
    <w:name w:val="Основной текст + 9 pt;Интервал 0 pt"/>
    <w:basedOn w:val="a6"/>
    <w:rsid w:val="008E46D2"/>
    <w:rPr>
      <w:rFonts w:ascii="Lucida Sans Unicode" w:eastAsia="Lucida Sans Unicode" w:hAnsi="Lucida Sans Unicode" w:cs="Lucida Sans Unicode"/>
      <w:color w:val="000000"/>
      <w:spacing w:val="-10"/>
      <w:w w:val="100"/>
      <w:position w:val="0"/>
      <w:sz w:val="18"/>
      <w:szCs w:val="18"/>
      <w:shd w:val="clear" w:color="auto" w:fill="FFFFFF"/>
      <w:lang w:val="ru-RU"/>
    </w:rPr>
  </w:style>
  <w:style w:type="character" w:customStyle="1" w:styleId="2">
    <w:name w:val="Основной текст (2) + Малые прописные"/>
    <w:basedOn w:val="a0"/>
    <w:rsid w:val="008E46D2"/>
    <w:rPr>
      <w:rFonts w:ascii="Lucida Sans Unicode" w:eastAsia="Lucida Sans Unicode" w:hAnsi="Lucida Sans Unicode" w:cs="Lucida Sans Unicode"/>
      <w:smallCaps/>
      <w:color w:val="000000"/>
      <w:spacing w:val="-10"/>
      <w:w w:val="100"/>
      <w:position w:val="0"/>
      <w:sz w:val="18"/>
      <w:szCs w:val="18"/>
      <w:shd w:val="clear" w:color="auto" w:fill="FFFFFF"/>
      <w:lang w:val="ru-RU"/>
    </w:rPr>
  </w:style>
  <w:style w:type="character" w:customStyle="1" w:styleId="295pt0pt">
    <w:name w:val="Основной текст (2) + 9;5 pt;Интервал 0 pt"/>
    <w:basedOn w:val="a0"/>
    <w:rsid w:val="008E46D2"/>
    <w:rPr>
      <w:rFonts w:ascii="Lucida Sans Unicode" w:eastAsia="Lucida Sans Unicode" w:hAnsi="Lucida Sans Unicode" w:cs="Lucida Sans Unicode"/>
      <w:color w:val="000000"/>
      <w:spacing w:val="0"/>
      <w:w w:val="100"/>
      <w:position w:val="0"/>
      <w:sz w:val="19"/>
      <w:szCs w:val="19"/>
      <w:shd w:val="clear" w:color="auto" w:fill="FFFFFF"/>
      <w:lang w:val="ru-RU"/>
    </w:rPr>
  </w:style>
  <w:style w:type="character" w:customStyle="1" w:styleId="210pt">
    <w:name w:val="Основной текст (2) + 10 pt;Курсив"/>
    <w:basedOn w:val="a0"/>
    <w:rsid w:val="008E46D2"/>
    <w:rPr>
      <w:rFonts w:ascii="Lucida Sans Unicode" w:eastAsia="Lucida Sans Unicode" w:hAnsi="Lucida Sans Unicode" w:cs="Lucida Sans Unicode"/>
      <w:i/>
      <w:iCs/>
      <w:color w:val="000000"/>
      <w:spacing w:val="-10"/>
      <w:w w:val="100"/>
      <w:position w:val="0"/>
      <w:sz w:val="20"/>
      <w:szCs w:val="20"/>
      <w:shd w:val="clear" w:color="auto" w:fill="FFFFFF"/>
    </w:rPr>
  </w:style>
  <w:style w:type="character" w:customStyle="1" w:styleId="85pt-1pt">
    <w:name w:val="Основной текст + 8;5 pt;Интервал -1 pt"/>
    <w:basedOn w:val="a6"/>
    <w:rsid w:val="008E46D2"/>
    <w:rPr>
      <w:rFonts w:ascii="Lucida Sans Unicode" w:eastAsia="Lucida Sans Unicode" w:hAnsi="Lucida Sans Unicode" w:cs="Lucida Sans Unicode"/>
      <w:color w:val="000000"/>
      <w:spacing w:val="-30"/>
      <w:w w:val="100"/>
      <w:position w:val="0"/>
      <w:sz w:val="17"/>
      <w:szCs w:val="17"/>
      <w:shd w:val="clear" w:color="auto" w:fill="FFFFFF"/>
      <w:lang w:val="ru-RU"/>
    </w:rPr>
  </w:style>
  <w:style w:type="character" w:customStyle="1" w:styleId="85pt">
    <w:name w:val="Основной текст + 8;5 pt"/>
    <w:basedOn w:val="a6"/>
    <w:rsid w:val="008E46D2"/>
    <w:rPr>
      <w:rFonts w:ascii="Lucida Sans Unicode" w:eastAsia="Lucida Sans Unicode" w:hAnsi="Lucida Sans Unicode" w:cs="Lucida Sans Unicode"/>
      <w:color w:val="000000"/>
      <w:spacing w:val="0"/>
      <w:w w:val="100"/>
      <w:position w:val="0"/>
      <w:sz w:val="17"/>
      <w:szCs w:val="17"/>
      <w:shd w:val="clear" w:color="auto" w:fill="FFFFFF"/>
    </w:rPr>
  </w:style>
  <w:style w:type="character" w:customStyle="1" w:styleId="MingLiU8pt">
    <w:name w:val="Основной текст + MingLiU;8 pt"/>
    <w:basedOn w:val="a6"/>
    <w:rsid w:val="008E46D2"/>
    <w:rPr>
      <w:rFonts w:ascii="MingLiU" w:eastAsia="MingLiU" w:hAnsi="MingLiU" w:cs="MingLiU"/>
      <w:color w:val="000000"/>
      <w:spacing w:val="0"/>
      <w:w w:val="100"/>
      <w:position w:val="0"/>
      <w:sz w:val="16"/>
      <w:szCs w:val="16"/>
      <w:shd w:val="clear" w:color="auto" w:fill="FFFFFF"/>
      <w:lang w:val="ru-RU"/>
    </w:rPr>
  </w:style>
  <w:style w:type="character" w:customStyle="1" w:styleId="32">
    <w:name w:val="Основной текст (3)_"/>
    <w:basedOn w:val="a0"/>
    <w:link w:val="33"/>
    <w:rsid w:val="006D79CF"/>
    <w:rPr>
      <w:rFonts w:ascii="Times New Roman" w:eastAsia="Times New Roman" w:hAnsi="Times New Roman" w:cs="Times New Roman"/>
      <w:b/>
      <w:bCs/>
      <w:sz w:val="17"/>
      <w:szCs w:val="17"/>
      <w:shd w:val="clear" w:color="auto" w:fill="FFFFFF"/>
    </w:rPr>
  </w:style>
  <w:style w:type="character" w:customStyle="1" w:styleId="34">
    <w:name w:val="Основной текст (3) + Курсив"/>
    <w:basedOn w:val="32"/>
    <w:rsid w:val="006D79CF"/>
    <w:rPr>
      <w:i/>
      <w:iCs/>
      <w:color w:val="000000"/>
      <w:spacing w:val="0"/>
      <w:w w:val="100"/>
      <w:position w:val="0"/>
      <w:lang w:val="ru-RU"/>
    </w:rPr>
  </w:style>
  <w:style w:type="paragraph" w:customStyle="1" w:styleId="33">
    <w:name w:val="Основной текст (3)"/>
    <w:basedOn w:val="a"/>
    <w:link w:val="32"/>
    <w:rsid w:val="006D79CF"/>
    <w:pPr>
      <w:widowControl w:val="0"/>
      <w:shd w:val="clear" w:color="auto" w:fill="FFFFFF"/>
      <w:spacing w:before="120" w:after="120" w:line="0" w:lineRule="atLeast"/>
      <w:jc w:val="right"/>
    </w:pPr>
    <w:rPr>
      <w:rFonts w:ascii="Times New Roman" w:eastAsia="Times New Roman" w:hAnsi="Times New Roman" w:cs="Times New Roman"/>
      <w:b/>
      <w:bCs/>
      <w:sz w:val="17"/>
      <w:szCs w:val="17"/>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BFFEEF73-ACB2-4A16-A804-391271B5E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1489</TotalTime>
  <Pages>5</Pages>
  <Words>2285</Words>
  <Characters>13025</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Иосиф</dc:creator>
  <cp:lastModifiedBy>Иосиф</cp:lastModifiedBy>
  <cp:revision>40</cp:revision>
  <cp:lastPrinted>2018-08-12T12:32:00Z</cp:lastPrinted>
  <dcterms:created xsi:type="dcterms:W3CDTF">2018-08-11T07:18:00Z</dcterms:created>
  <dcterms:modified xsi:type="dcterms:W3CDTF">2018-09-04T09:33:00Z</dcterms:modified>
</cp:coreProperties>
</file>