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after="0"/>
        <w:jc w:val="center"/>
        <w:rPr>
          <w:rFonts w:ascii="Arial" w:hAnsi="Arial" w:cs="Arial"/>
          <w:color w:val="103442"/>
          <w:sz w:val="24"/>
          <w:szCs w:val="24"/>
          <w:shd w:val="clear" w:color="auto" w:fill="ffffff"/>
        </w:rPr>
      </w:pPr>
      <w:r>
        <w:rPr>
          <w:rFonts w:ascii="Arial" w:hAnsi="Arial" w:cs="Arial"/>
          <w:color w:val="103442"/>
          <w:sz w:val="24"/>
          <w:szCs w:val="24"/>
          <w:shd w:val="clear" w:color="auto" w:fill="ffffff"/>
        </w:rPr>
        <w:t xml:space="preserve">Департамент культуры п</w:t>
      </w:r>
      <w:r>
        <w:rPr>
          <w:rFonts w:ascii="Arial" w:hAnsi="Arial" w:cs="Arial"/>
          <w:color w:val="103442"/>
          <w:sz w:val="24"/>
          <w:szCs w:val="24"/>
          <w:shd w:val="clear" w:color="auto" w:fill="ffffff"/>
        </w:rPr>
        <w:t xml:space="preserve">равительств</w:t>
      </w:r>
      <w:r>
        <w:rPr>
          <w:rFonts w:ascii="Arial" w:hAnsi="Arial" w:cs="Arial"/>
          <w:color w:val="103442"/>
          <w:sz w:val="24"/>
          <w:szCs w:val="24"/>
          <w:shd w:val="clear" w:color="auto" w:fill="ffffff"/>
        </w:rPr>
        <w:t xml:space="preserve">а </w:t>
      </w:r>
      <w:r>
        <w:rPr>
          <w:rFonts w:ascii="Arial" w:hAnsi="Arial" w:cs="Arial"/>
          <w:color w:val="103442"/>
          <w:sz w:val="24"/>
          <w:szCs w:val="24"/>
          <w:shd w:val="clear" w:color="auto" w:fill="ffffff"/>
        </w:rPr>
        <w:t xml:space="preserve">Еврейской автономной области</w:t>
      </w:r>
      <w:r>
        <w:rPr>
          <w:rFonts w:ascii="Arial" w:hAnsi="Arial" w:cs="Arial"/>
          <w:color w:val="103442"/>
          <w:sz w:val="24"/>
          <w:szCs w:val="24"/>
        </w:rPr>
        <w:br/>
      </w:r>
      <w:r>
        <w:rPr>
          <w:rFonts w:ascii="Arial" w:hAnsi="Arial" w:cs="Arial"/>
          <w:color w:val="103442"/>
          <w:sz w:val="24"/>
          <w:szCs w:val="24"/>
          <w:shd w:val="clear" w:color="auto" w:fill="ffffff"/>
        </w:rPr>
        <w:t xml:space="preserve">ОГБУК «</w:t>
      </w:r>
      <w:r>
        <w:rPr>
          <w:rFonts w:ascii="Arial" w:hAnsi="Arial" w:cs="Arial"/>
          <w:color w:val="103442"/>
          <w:sz w:val="24"/>
          <w:szCs w:val="24"/>
          <w:shd w:val="clear" w:color="auto" w:fill="ffffff"/>
        </w:rPr>
        <w:t xml:space="preserve">Биробиджанская областная у</w:t>
      </w:r>
      <w:r>
        <w:rPr>
          <w:rFonts w:ascii="Arial" w:hAnsi="Arial" w:cs="Arial"/>
          <w:color w:val="103442"/>
          <w:sz w:val="24"/>
          <w:szCs w:val="24"/>
          <w:shd w:val="clear" w:color="auto" w:fill="ffffff"/>
        </w:rPr>
        <w:t xml:space="preserve">ниверсальная научная библиотека</w:t>
      </w:r>
    </w:p>
    <w:p>
      <w:pPr>
        <w:jc w:val="center"/>
        <w:rPr>
          <w:rFonts w:ascii="Arial" w:hAnsi="Arial" w:cs="Arial"/>
          <w:color w:val="103442"/>
          <w:sz w:val="24"/>
          <w:szCs w:val="24"/>
          <w:shd w:val="clear" w:color="auto" w:fill="ffffff"/>
        </w:rPr>
      </w:pPr>
      <w:r>
        <w:rPr>
          <w:rFonts w:ascii="Arial" w:hAnsi="Arial" w:cs="Arial"/>
          <w:color w:val="103442"/>
          <w:sz w:val="24"/>
          <w:szCs w:val="24"/>
          <w:shd w:val="clear" w:color="auto" w:fill="ffffff"/>
        </w:rPr>
        <w:t xml:space="preserve">им. Шолом-Алейхема</w:t>
      </w:r>
      <w:r>
        <w:rPr>
          <w:rFonts w:ascii="Arial" w:hAnsi="Arial" w:cs="Arial"/>
          <w:color w:val="103442"/>
          <w:sz w:val="24"/>
          <w:szCs w:val="24"/>
          <w:shd w:val="clear" w:color="auto" w:fill="ffffff"/>
        </w:rPr>
        <w:t xml:space="preserve">»</w:t>
      </w:r>
    </w:p>
    <w:p>
      <w:pPr>
        <w:spacing w:line="240" w:lineRule="auto"/>
        <w:jc w:val="center"/>
        <w:rPr>
          <w:rFonts w:ascii="Arial" w:hAnsi="Arial" w:cs="Arial"/>
          <w:b/>
          <w:i/>
          <w:color w:val="000000"/>
          <w:sz w:val="24"/>
          <w:szCs w:val="24"/>
        </w:rPr>
      </w:pPr>
    </w:p>
    <w:p>
      <w:pPr>
        <w:spacing w:after="0" w:line="360" w:lineRule="auto"/>
        <w:jc w:val="center"/>
        <w:rPr>
          <w:rFonts w:ascii="Arial" w:hAnsi="Arial" w:cs="Arial"/>
          <w:b/>
          <w:i/>
          <w:color w:val="000000"/>
          <w:sz w:val="24"/>
          <w:szCs w:val="24"/>
        </w:rPr>
      </w:pPr>
    </w:p>
    <w:p>
      <w:pPr>
        <w:spacing w:after="0" w:line="360" w:lineRule="auto"/>
        <w:jc w:val="center"/>
        <w:rPr>
          <w:rFonts w:ascii="Arial" w:hAnsi="Arial" w:cs="Arial"/>
          <w:b/>
          <w:i/>
          <w:color w:val="000000"/>
          <w:sz w:val="24"/>
          <w:szCs w:val="24"/>
        </w:rPr>
      </w:pPr>
    </w:p>
    <w:p>
      <w:pPr>
        <w:spacing w:after="0" w:line="360" w:lineRule="auto"/>
        <w:jc w:val="center"/>
        <w:rPr>
          <w:rFonts w:ascii="Arial" w:hAnsi="Arial" w:cs="Arial"/>
          <w:b/>
          <w:i/>
          <w:color w:val="000000"/>
          <w:sz w:val="24"/>
          <w:szCs w:val="24"/>
        </w:rPr>
      </w:pPr>
      <w:r>
        <w:rPr>
          <w:rFonts w:ascii="Arial" w:hAnsi="Arial" w:cs="Arial"/>
          <w:b/>
          <w:i/>
          <w:color w:val="000000"/>
          <w:sz w:val="24"/>
          <w:szCs w:val="24"/>
        </w:rPr>
        <w:t xml:space="preserve">Посвящается 95-летию Б</w:t>
      </w:r>
      <w:r>
        <w:rPr>
          <w:rFonts w:ascii="Arial" w:hAnsi="Arial" w:cs="Arial"/>
          <w:b/>
          <w:i/>
          <w:color w:val="000000"/>
          <w:sz w:val="24"/>
          <w:szCs w:val="24"/>
        </w:rPr>
        <w:t xml:space="preserve">иробиджанской</w:t>
      </w:r>
    </w:p>
    <w:p>
      <w:pPr>
        <w:spacing w:line="360" w:lineRule="auto"/>
        <w:jc w:val="center"/>
        <w:rPr>
          <w:rFonts w:ascii="Arial" w:hAnsi="Arial" w:cs="Arial"/>
          <w:b/>
          <w:bCs/>
          <w:i/>
          <w:color w:val="000000"/>
          <w:sz w:val="24"/>
          <w:szCs w:val="24"/>
        </w:rPr>
      </w:pPr>
      <w:r>
        <w:rPr>
          <w:rFonts w:ascii="Arial" w:hAnsi="Arial" w:cs="Arial"/>
          <w:b/>
          <w:i/>
          <w:color w:val="000000"/>
          <w:sz w:val="24"/>
          <w:szCs w:val="24"/>
        </w:rPr>
        <w:t xml:space="preserve">ОУНБ им. Шолом-Алейхема</w:t>
      </w:r>
    </w:p>
    <w:p/>
    <w:p>
      <w:pPr>
        <w:jc w:val="center"/>
        <w:rPr>
          <w:rFonts w:ascii="Cambria" w:hAnsi="Cambria"/>
          <w:b/>
          <w:sz w:val="56"/>
          <w:szCs w:val="56"/>
        </w:rPr>
      </w:pPr>
    </w:p>
    <w:p>
      <w:pPr>
        <w:jc w:val="center"/>
        <w:rPr>
          <w:rFonts w:ascii="Cambria" w:hAnsi="Cambria"/>
          <w:b/>
          <w:sz w:val="58"/>
          <w:szCs w:val="58"/>
        </w:rPr>
      </w:pPr>
      <w:r>
        <w:rPr>
          <w:rFonts w:ascii="Cambria" w:hAnsi="Cambria"/>
          <w:b/>
          <w:sz w:val="58"/>
          <w:szCs w:val="58"/>
        </w:rPr>
        <w:t xml:space="preserve">БИБЛИОТЕКИ: СТРАТЕГИЯ РАЗВИТИЯ</w:t>
      </w:r>
    </w:p>
    <w:p>
      <w:pPr>
        <w:jc w:val="center"/>
        <w:rPr>
          <w:rStyle w:val="a3"/>
          <w:rFonts w:ascii="Arial" w:hAnsi="Arial" w:cs="Arial"/>
          <w:color w:val="103442"/>
          <w:sz w:val="26"/>
          <w:szCs w:val="26"/>
          <w:shd w:val="clear" w:color="auto" w:fill="ffffff"/>
        </w:rPr>
      </w:pPr>
    </w:p>
    <w:p>
      <w:pPr>
        <w:jc w:val="center"/>
        <w:rPr>
          <w:rStyle w:val="a3"/>
          <w:rFonts w:ascii="Arial" w:hAnsi="Arial" w:cs="Arial"/>
          <w:color w:val="000000" w:themeColor="text1"/>
          <w:sz w:val="26"/>
          <w:szCs w:val="26"/>
          <w:shd w:val="clear" w:color="auto" w:fill="ffffff"/>
        </w:rPr>
      </w:pPr>
    </w:p>
    <w:p>
      <w:pPr>
        <w:jc w:val="center"/>
        <w:rPr>
          <w:rStyle w:val="a3"/>
          <w:rFonts w:ascii="Arial" w:hAnsi="Arial" w:cs="Arial"/>
          <w:color w:val="000000" w:themeColor="text1"/>
          <w:sz w:val="26"/>
          <w:szCs w:val="26"/>
          <w:shd w:val="clear" w:color="auto" w:fill="ffffff"/>
        </w:rPr>
      </w:pPr>
      <w:r>
        <w:rPr>
          <w:rStyle w:val="a3"/>
          <w:rFonts w:ascii="Arial" w:hAnsi="Arial" w:cs="Arial"/>
          <w:color w:val="000000" w:themeColor="text1"/>
          <w:sz w:val="26"/>
          <w:szCs w:val="26"/>
          <w:shd w:val="clear" w:color="auto" w:fill="ffffff"/>
        </w:rPr>
        <w:t xml:space="preserve">Материалы М</w:t>
      </w:r>
      <w:r>
        <w:rPr>
          <w:rStyle w:val="a3"/>
          <w:rFonts w:ascii="Arial" w:hAnsi="Arial" w:cs="Arial"/>
          <w:color w:val="000000" w:themeColor="text1"/>
          <w:sz w:val="26"/>
          <w:szCs w:val="26"/>
          <w:shd w:val="clear" w:color="auto" w:fill="ffffff"/>
        </w:rPr>
        <w:t xml:space="preserve">ежрегиональной научно-практической конференции</w:t>
      </w:r>
    </w:p>
    <w:p>
      <w:pPr>
        <w:jc w:val="center"/>
        <w:rPr>
          <w:rStyle w:val="a3"/>
          <w:rFonts w:ascii="Arial" w:hAnsi="Arial" w:cs="Arial"/>
          <w:color w:val="000000" w:themeColor="text1"/>
          <w:shd w:val="clear" w:color="auto" w:fill="ffffff"/>
        </w:rPr>
      </w:pPr>
      <w:r>
        <w:rPr>
          <w:rStyle w:val="a3"/>
          <w:rFonts w:ascii="Arial" w:hAnsi="Arial" w:cs="Arial"/>
          <w:color w:val="000000" w:themeColor="text1"/>
          <w:sz w:val="26"/>
          <w:szCs w:val="26"/>
          <w:shd w:val="clear" w:color="auto" w:fill="ffffff"/>
        </w:rPr>
        <w:t xml:space="preserve">15–16 ноября 2023 г.</w:t>
      </w: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p>
    <w:p>
      <w:pPr>
        <w:jc w:val="center"/>
        <w:rPr>
          <w:rStyle w:val="a3"/>
          <w:rFonts w:ascii="Arial" w:hAnsi="Arial" w:cs="Arial"/>
          <w:b w:val="0"/>
          <w:color w:val="000000" w:themeColor="text1"/>
          <w:sz w:val="24"/>
          <w:szCs w:val="24"/>
          <w:shd w:val="clear" w:color="auto" w:fill="ffffff"/>
        </w:rPr>
      </w:pPr>
      <w:r>
        <w:rPr>
          <w:rStyle w:val="a3"/>
          <w:rFonts w:ascii="Arial" w:hAnsi="Arial" w:cs="Arial"/>
          <w:b w:val="0"/>
          <w:color w:val="000000" w:themeColor="text1"/>
          <w:sz w:val="24"/>
          <w:szCs w:val="24"/>
          <w:shd w:val="clear" w:color="auto" w:fill="ffffff"/>
        </w:rPr>
        <w:t xml:space="preserve">Биробиджан</w:t>
      </w:r>
      <w:r>
        <w:rPr>
          <w:rStyle w:val="a3"/>
          <w:rFonts w:ascii="Arial" w:hAnsi="Arial" w:cs="Arial"/>
          <w:b w:val="0"/>
          <w:color w:val="103442"/>
          <w:sz w:val="24"/>
          <w:szCs w:val="24"/>
          <w:shd w:val="clear" w:color="auto" w:fill="ffffff"/>
        </w:rPr>
        <w:t xml:space="preserve">, </w:t>
      </w:r>
      <w:r>
        <w:rPr>
          <w:rStyle w:val="a3"/>
          <w:rFonts w:ascii="Arial" w:hAnsi="Arial" w:cs="Arial"/>
          <w:b w:val="0"/>
          <w:color w:val="000000" w:themeColor="text1"/>
          <w:sz w:val="24"/>
          <w:szCs w:val="24"/>
          <w:shd w:val="clear" w:color="auto" w:fill="ffffff"/>
        </w:rPr>
        <w:t xml:space="preserve">2023</w:t>
      </w:r>
    </w:p>
    <w:p>
      <w:pPr>
        <w:rPr>
          <w:rFonts w:ascii="Arial" w:hAnsi="Arial" w:cs="Arial"/>
          <w:color w:val="000000" w:themeColor="text1"/>
          <w:shd w:val="clear" w:color="auto" w:fill="ffffff"/>
        </w:rPr>
      </w:pPr>
      <w:r>
        <w:rPr>
          <w:rFonts w:ascii="Arial" w:hAnsi="Arial" w:cs="Arial"/>
          <w:bCs/>
          <w:color w:val="000000" w:themeColor="text1"/>
          <w:shd w:val="clear" w:color="auto" w:fill="ffffff"/>
        </w:rPr>
        <w:t xml:space="preserve">ББК</w:t>
      </w:r>
      <w:r>
        <w:rPr>
          <w:rFonts w:ascii="Arial" w:hAnsi="Arial" w:cs="Arial"/>
          <w:color w:val="000000" w:themeColor="text1"/>
          <w:shd w:val="clear" w:color="auto" w:fill="ffffff"/>
        </w:rPr>
        <w:t xml:space="preserve"> 78.3</w:t>
      </w:r>
      <w:r>
        <w:rPr>
          <w:rFonts w:ascii="Arial" w:hAnsi="Arial" w:cs="Arial"/>
          <w:color w:val="000000" w:themeColor="text1"/>
        </w:rPr>
        <w:br/>
      </w:r>
      <w:r>
        <w:rPr>
          <w:rFonts w:ascii="Arial" w:hAnsi="Arial" w:cs="Arial"/>
          <w:color w:val="000000" w:themeColor="text1"/>
          <w:shd w:val="clear" w:color="auto" w:fill="ffffff"/>
        </w:rPr>
        <w:t xml:space="preserve">Б</w:t>
      </w:r>
      <w:r>
        <w:rPr>
          <w:rFonts w:ascii="Arial" w:hAnsi="Arial" w:cs="Arial"/>
          <w:color w:val="000000" w:themeColor="text1"/>
          <w:shd w:val="clear" w:color="auto" w:fill="ffffff"/>
        </w:rPr>
        <w:t xml:space="preserve"> – 594</w:t>
      </w:r>
    </w:p>
    <w:p>
      <w:pPr>
        <w:ind w:left="567"/>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Редакционная коллегия:</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 xml:space="preserve">О.П. Журавле</w:t>
      </w:r>
      <w:r>
        <w:rPr>
          <w:rFonts w:ascii="Times New Roman" w:hAnsi="Times New Roman" w:cs="Times New Roman"/>
          <w:color w:val="000000" w:themeColor="text1"/>
          <w:sz w:val="24"/>
          <w:szCs w:val="24"/>
          <w:shd w:val="clear" w:color="auto" w:fill="ffffff"/>
        </w:rPr>
        <w:t xml:space="preserve">ва (гл. ред.), Е.А. Кузнецова (сост.)</w:t>
      </w:r>
    </w:p>
    <w:p>
      <w:pPr>
        <w:ind w:left="567"/>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 xml:space="preserve">Библиотеки: стратегия развития</w:t>
      </w:r>
      <w:r>
        <w:rPr>
          <w:rFonts w:ascii="Times New Roman" w:hAnsi="Times New Roman" w:cs="Times New Roman"/>
          <w:color w:val="000000" w:themeColor="text1"/>
          <w:sz w:val="24"/>
          <w:szCs w:val="24"/>
        </w:rPr>
        <w:t xml:space="preserve">: Сборник материалов </w:t>
      </w:r>
      <w:r>
        <w:rPr>
          <w:rStyle w:val="a3"/>
          <w:rFonts w:ascii="Times New Roman" w:hAnsi="Times New Roman" w:cs="Times New Roman"/>
          <w:b w:val="0"/>
          <w:color w:val="000000" w:themeColor="text1"/>
          <w:sz w:val="24"/>
          <w:szCs w:val="24"/>
          <w:shd w:val="clear" w:color="auto" w:fill="ffffff"/>
        </w:rPr>
        <w:t xml:space="preserve">М</w:t>
      </w:r>
      <w:r>
        <w:rPr>
          <w:rStyle w:val="a3"/>
          <w:rFonts w:ascii="Times New Roman" w:hAnsi="Times New Roman" w:cs="Times New Roman"/>
          <w:b w:val="0"/>
          <w:color w:val="000000" w:themeColor="text1"/>
          <w:sz w:val="24"/>
          <w:szCs w:val="24"/>
          <w:shd w:val="clear" w:color="auto" w:fill="ffffff"/>
        </w:rPr>
        <w:t xml:space="preserve">ежрегиональной научно-практической конференции</w:t>
      </w:r>
      <w:r>
        <w:rPr>
          <w:rStyle w:val="a3"/>
          <w:rFonts w:ascii="Times New Roman" w:hAnsi="Times New Roman" w:cs="Times New Roman"/>
          <w:b w:val="0"/>
          <w:color w:val="000000" w:themeColor="text1"/>
          <w:sz w:val="24"/>
          <w:szCs w:val="24"/>
          <w:shd w:val="clear" w:color="auto" w:fill="ffffff"/>
        </w:rPr>
        <w:t xml:space="preserve"> </w:t>
      </w:r>
      <w:r>
        <w:rPr>
          <w:rStyle w:val="a3"/>
          <w:rFonts w:ascii="Times New Roman" w:hAnsi="Times New Roman" w:cs="Times New Roman"/>
          <w:b w:val="0"/>
          <w:color w:val="000000" w:themeColor="text1"/>
          <w:sz w:val="24"/>
          <w:szCs w:val="24"/>
          <w:shd w:val="clear" w:color="auto" w:fill="ffffff"/>
        </w:rPr>
        <w:t xml:space="preserve">15–</w:t>
      </w:r>
      <w:r>
        <w:rPr>
          <w:rStyle w:val="a3"/>
          <w:rFonts w:ascii="Times New Roman" w:hAnsi="Times New Roman" w:cs="Times New Roman"/>
          <w:b w:val="0"/>
          <w:color w:val="000000" w:themeColor="text1"/>
          <w:sz w:val="24"/>
          <w:szCs w:val="24"/>
          <w:shd w:val="clear" w:color="auto" w:fill="ffffff"/>
        </w:rPr>
        <w:t xml:space="preserve">16 ноября 2023 г.</w:t>
      </w:r>
      <w:r>
        <w:rPr>
          <w:rStyle w:val="a3"/>
          <w:rFonts w:ascii="Times New Roman" w:hAnsi="Times New Roman" w:cs="Times New Roman"/>
          <w:b w:val="0"/>
          <w:color w:val="000000" w:themeColor="text1"/>
          <w:sz w:val="24"/>
          <w:szCs w:val="24"/>
          <w:shd w:val="clear" w:color="auto" w:fill="ffffff"/>
        </w:rPr>
        <w:t xml:space="preserve"> / </w:t>
      </w:r>
      <w:r>
        <w:rPr>
          <w:rFonts w:ascii="Times New Roman" w:hAnsi="Times New Roman" w:cs="Times New Roman"/>
          <w:color w:val="000000" w:themeColor="text1"/>
          <w:sz w:val="24"/>
          <w:szCs w:val="24"/>
          <w:shd w:val="clear" w:color="auto" w:fill="ffffff"/>
        </w:rPr>
        <w:t xml:space="preserve"> сост. Е.А. </w:t>
      </w:r>
      <w:r>
        <w:rPr>
          <w:rFonts w:ascii="Times New Roman" w:hAnsi="Times New Roman" w:cs="Times New Roman"/>
          <w:color w:val="000000" w:themeColor="text1"/>
          <w:sz w:val="24"/>
          <w:szCs w:val="24"/>
          <w:shd w:val="clear" w:color="auto" w:fill="ffffff"/>
        </w:rPr>
        <w:t xml:space="preserve">Кузнецова; гл. ред. О.П. Журавлева; ОУНБ им. Шолом-Алейхема. – Биробиджан, 2023. – </w:t>
      </w:r>
    </w:p>
    <w:p>
      <w:pPr>
        <w:rPr>
          <w:rFonts w:ascii="Arial" w:hAnsi="Arial" w:cs="Arial"/>
          <w:color w:val="000000" w:themeColor="text1"/>
          <w:shd w:val="clear" w:color="auto" w:fill="ffffff"/>
        </w:rPr>
      </w:pPr>
    </w:p>
    <w:p>
      <w:pPr>
        <w:pStyle w:val="western"/>
        <w:shd w:val="clear" w:color="auto" w:fill="ffffff"/>
        <w:spacing w:after="0" w:afterAutospacing="0"/>
        <w:ind w:firstLine="567"/>
        <w:jc w:val="both"/>
        <w:rPr>
          <w:color w:val="000000" w:themeColor="text1"/>
        </w:rPr>
      </w:pPr>
      <w:r>
        <w:rPr>
          <w:rStyle w:val="a3"/>
          <w:b w:val="0"/>
          <w:color w:val="000000" w:themeColor="text1"/>
          <w:shd w:val="clear" w:color="auto" w:fill="ffffff"/>
        </w:rPr>
        <w:t xml:space="preserve">Сборник материалов межрегиональной научно-практической конференции «Библиотеки: стратегия развития», проведённой </w:t>
      </w:r>
      <w:r>
        <w:rPr>
          <w:rStyle w:val="a3"/>
          <w:b w:val="0"/>
          <w:color w:val="000000" w:themeColor="text1"/>
          <w:shd w:val="clear" w:color="auto" w:fill="ffffff"/>
        </w:rPr>
        <w:t xml:space="preserve">15–</w:t>
      </w:r>
      <w:r>
        <w:rPr>
          <w:rStyle w:val="a3"/>
          <w:b w:val="0"/>
          <w:color w:val="000000" w:themeColor="text1"/>
          <w:shd w:val="clear" w:color="auto" w:fill="ffffff"/>
        </w:rPr>
        <w:t xml:space="preserve">16 ноября 2023 г. в областной библиотеке им. Шолом-Алейхема (г. Биробиджан). </w:t>
      </w:r>
      <w:r>
        <w:rPr>
          <w:color w:val="000000" w:themeColor="text1"/>
        </w:rPr>
        <w:t xml:space="preserve">Конференция была посвящена 95-летию областной библиотеки и начала библиотечного дела на территории ЕАО. Цель проведения конференции – повышение эффективности работы библиотек по реализации задач, поставленных в «Стратегии развития библиотечного дела до 2030 г.»</w:t>
      </w:r>
    </w:p>
    <w:p>
      <w:pPr>
        <w:pStyle w:val="western"/>
        <w:shd w:val="clear" w:color="auto" w:fill="ffffff"/>
        <w:spacing w:after="0" w:afterAutospacing="0"/>
        <w:ind w:firstLine="567"/>
        <w:jc w:val="both"/>
        <w:rPr>
          <w:rStyle w:val="a3"/>
          <w:b w:val="0"/>
          <w:color w:val="103442"/>
          <w:shd w:val="clear" w:color="auto" w:fill="ffffff"/>
        </w:rPr>
      </w:pPr>
      <w:r>
        <w:rPr>
          <w:rStyle w:val="a3"/>
          <w:b w:val="0"/>
          <w:color w:val="000000" w:themeColor="text1"/>
        </w:rPr>
        <w:t xml:space="preserve">В материалах конференции представлены пленарные и секционные доклады и сообщения, которые были прочитаны и обсуждены </w:t>
      </w:r>
      <w:r>
        <w:rPr>
          <w:rStyle w:val="a3"/>
          <w:b w:val="0"/>
          <w:color w:val="000000" w:themeColor="text1"/>
        </w:rPr>
        <w:t xml:space="preserve">в рамках конференции</w:t>
      </w:r>
      <w:r>
        <w:rPr>
          <w:rStyle w:val="a3"/>
          <w:b w:val="0"/>
          <w:color w:val="000000" w:themeColor="text1"/>
        </w:rPr>
        <w:t xml:space="preserve">. В них раскрыв</w:t>
      </w:r>
      <w:r>
        <w:rPr>
          <w:rStyle w:val="a3"/>
          <w:b w:val="0"/>
          <w:color w:val="000000" w:themeColor="text1"/>
        </w:rPr>
        <w:t xml:space="preserve">а</w:t>
      </w:r>
      <w:r>
        <w:rPr>
          <w:rStyle w:val="a3"/>
          <w:b w:val="0"/>
          <w:color w:val="000000" w:themeColor="text1"/>
        </w:rPr>
        <w:t xml:space="preserve">е</w:t>
      </w:r>
      <w:r>
        <w:rPr>
          <w:rStyle w:val="a3"/>
          <w:b w:val="0"/>
          <w:color w:val="000000" w:themeColor="text1"/>
        </w:rPr>
        <w:t xml:space="preserve">тся широкий комплекс вопросов</w:t>
      </w:r>
      <w:r>
        <w:rPr>
          <w:rStyle w:val="a3"/>
          <w:b w:val="0"/>
          <w:color w:val="000000" w:themeColor="text1"/>
        </w:rPr>
        <w:t xml:space="preserve"> </w:t>
      </w:r>
      <w:r>
        <w:rPr>
          <w:rStyle w:val="a3"/>
          <w:b w:val="0"/>
          <w:color w:val="000000" w:themeColor="text1"/>
        </w:rPr>
        <w:t xml:space="preserve">о </w:t>
      </w:r>
      <w:r>
        <w:rPr>
          <w:color w:val="000000" w:themeColor="text1"/>
        </w:rPr>
        <w:t xml:space="preserve">деятельности учреждений культуры по </w:t>
      </w:r>
      <w:r>
        <w:rPr>
          <w:color w:val="000000" w:themeColor="text1"/>
          <w:shd w:val="clear" w:color="auto" w:fill="ffffff"/>
        </w:rPr>
        <w:t xml:space="preserve">воспитанию </w:t>
      </w:r>
      <w:r>
        <w:rPr>
          <w:rStyle w:val="a3"/>
          <w:b w:val="0"/>
          <w:color w:val="000000" w:themeColor="text1"/>
        </w:rPr>
        <w:t xml:space="preserve">гармонично развитой и социально ответственной личности на основе традиционных российских духовно-нравственных ценностей, исторических и национально-культурных традиций, </w:t>
      </w:r>
      <w:r>
        <w:rPr>
          <w:rStyle w:val="a3"/>
          <w:b w:val="0"/>
          <w:color w:val="103442"/>
        </w:rPr>
        <w:t xml:space="preserve">сотрудничества с этой целью с различными учреждениями и организациями, проблемы </w:t>
      </w:r>
      <w:r>
        <w:rPr>
          <w:rStyle w:val="a3"/>
          <w:b w:val="0"/>
          <w:bCs w:val="0"/>
          <w:color w:val="103442"/>
          <w:shd w:val="clear" w:color="auto" w:fill="ffffff"/>
        </w:rPr>
        <w:t xml:space="preserve">поддержки и разви</w:t>
      </w:r>
      <w:r>
        <w:rPr>
          <w:rStyle w:val="a3"/>
          <w:b w:val="0"/>
          <w:bCs w:val="0"/>
          <w:color w:val="103442"/>
          <w:shd w:val="clear" w:color="auto" w:fill="ffffff"/>
        </w:rPr>
        <w:t xml:space="preserve">тия библиотечного обслуживания</w:t>
      </w:r>
      <w:r>
        <w:rPr>
          <w:rStyle w:val="a3"/>
          <w:b w:val="0"/>
          <w:bCs w:val="0"/>
          <w:color w:val="103442"/>
          <w:shd w:val="clear" w:color="auto" w:fill="ffffff"/>
        </w:rPr>
        <w:t xml:space="preserve">.</w:t>
      </w:r>
    </w:p>
    <w:p>
      <w:pPr>
        <w:ind w:firstLine="567"/>
        <w:rPr>
          <w:rStyle w:val="a3"/>
          <w:rFonts w:ascii="Times New Roman" w:hAnsi="Times New Roman" w:eastAsia="Times New Roman" w:cs="Times New Roman"/>
          <w:b w:val="0"/>
          <w:sz w:val="24"/>
          <w:szCs w:val="24"/>
          <w:lang w:eastAsia="ru-RU"/>
        </w:rPr>
      </w:pPr>
      <w:r>
        <w:rPr>
          <w:rStyle w:val="a3"/>
          <w:rFonts w:ascii="Times New Roman" w:hAnsi="Times New Roman" w:eastAsia="Times New Roman" w:cs="Times New Roman"/>
          <w:b w:val="0"/>
          <w:sz w:val="24"/>
          <w:szCs w:val="24"/>
          <w:lang w:eastAsia="ru-RU"/>
        </w:rPr>
        <w:t xml:space="preserve">Материалы конференции публикуются в авторско</w:t>
      </w:r>
      <w:r>
        <w:rPr>
          <w:rStyle w:val="a3"/>
          <w:rFonts w:ascii="Times New Roman" w:hAnsi="Times New Roman" w:eastAsia="Times New Roman" w:cs="Times New Roman"/>
          <w:b w:val="0"/>
          <w:sz w:val="24"/>
          <w:szCs w:val="24"/>
          <w:lang w:eastAsia="ru-RU"/>
        </w:rPr>
        <w:t xml:space="preserve">й</w:t>
      </w:r>
      <w:r>
        <w:rPr>
          <w:rStyle w:val="a3"/>
          <w:rFonts w:ascii="Times New Roman" w:hAnsi="Times New Roman" w:eastAsia="Times New Roman" w:cs="Times New Roman"/>
          <w:b w:val="0"/>
          <w:sz w:val="24"/>
          <w:szCs w:val="24"/>
          <w:lang w:eastAsia="ru-RU"/>
        </w:rPr>
        <w:t xml:space="preserve"> </w:t>
      </w:r>
      <w:r>
        <w:rPr>
          <w:rStyle w:val="a3"/>
          <w:rFonts w:ascii="Times New Roman" w:hAnsi="Times New Roman" w:eastAsia="Times New Roman" w:cs="Times New Roman"/>
          <w:b w:val="0"/>
          <w:sz w:val="24"/>
          <w:szCs w:val="24"/>
          <w:lang w:eastAsia="ru-RU"/>
        </w:rPr>
        <w:t xml:space="preserve">р</w:t>
      </w:r>
      <w:r>
        <w:rPr>
          <w:rStyle w:val="a3"/>
          <w:rFonts w:ascii="Times New Roman" w:hAnsi="Times New Roman" w:eastAsia="Times New Roman" w:cs="Times New Roman"/>
          <w:b w:val="0"/>
          <w:sz w:val="24"/>
          <w:szCs w:val="24"/>
          <w:lang w:eastAsia="ru-RU"/>
        </w:rPr>
        <w:t xml:space="preserve">е</w:t>
      </w:r>
      <w:r>
        <w:rPr>
          <w:rStyle w:val="a3"/>
          <w:rFonts w:ascii="Times New Roman" w:hAnsi="Times New Roman" w:eastAsia="Times New Roman" w:cs="Times New Roman"/>
          <w:b w:val="0"/>
          <w:sz w:val="24"/>
          <w:szCs w:val="24"/>
          <w:lang w:eastAsia="ru-RU"/>
        </w:rPr>
        <w:t xml:space="preserve">дакции</w:t>
      </w:r>
      <w:r>
        <w:rPr>
          <w:rStyle w:val="a3"/>
          <w:rFonts w:ascii="Times New Roman" w:hAnsi="Times New Roman" w:eastAsia="Times New Roman" w:cs="Times New Roman"/>
          <w:b w:val="0"/>
          <w:sz w:val="24"/>
          <w:szCs w:val="24"/>
          <w:lang w:eastAsia="ru-RU"/>
        </w:rPr>
        <w:t xml:space="preserve">. Представляют интерес для широкого круга специалистов, преподавателей, аспирантов, студентов.</w:t>
      </w: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ind w:firstLine="567"/>
        <w:rPr>
          <w:rStyle w:val="a3"/>
          <w:rFonts w:ascii="Times New Roman" w:hAnsi="Times New Roman" w:eastAsia="Times New Roman" w:cs="Times New Roman"/>
          <w:b w:val="0"/>
          <w:sz w:val="24"/>
          <w:szCs w:val="24"/>
          <w:lang w:eastAsia="ru-RU"/>
        </w:rPr>
      </w:pPr>
    </w:p>
    <w:p>
      <w:pPr>
        <w:spacing w:after="0" w:line="264" w:lineRule="auto"/>
        <w:ind w:firstLine="709"/>
        <w:jc w:val="right"/>
        <w:rPr>
          <w:rFonts w:ascii="Times New Roman" w:hAnsi="Times New Roman" w:cs="Times New Roman"/>
          <w:color w:val="000000"/>
          <w:sz w:val="24"/>
          <w:szCs w:val="24"/>
        </w:rPr>
      </w:pPr>
    </w:p>
    <w:p>
      <w:pPr>
        <w:spacing w:after="0" w:line="264" w:lineRule="auto"/>
        <w:ind w:firstLine="709"/>
        <w:jc w:val="right"/>
        <w:rPr>
          <w:rFonts w:ascii="Times New Roman" w:hAnsi="Times New Roman" w:cs="Times New Roman"/>
          <w:color w:val="000000"/>
          <w:sz w:val="24"/>
          <w:szCs w:val="24"/>
        </w:rPr>
      </w:pPr>
    </w:p>
    <w:p>
      <w:pPr>
        <w:spacing w:after="0" w:line="264" w:lineRule="auto"/>
        <w:ind w:firstLine="709"/>
        <w:jc w:val="right"/>
        <w:rPr>
          <w:rFonts w:ascii="Times New Roman" w:hAnsi="Times New Roman" w:cs="Times New Roman"/>
          <w:color w:val="000000"/>
          <w:sz w:val="24"/>
          <w:szCs w:val="24"/>
        </w:rPr>
      </w:pPr>
    </w:p>
    <w:p>
      <w:pPr>
        <w:spacing w:after="0" w:line="264" w:lineRule="auto"/>
        <w:ind w:firstLine="709"/>
        <w:jc w:val="right"/>
        <w:rPr>
          <w:rFonts w:ascii="Times New Roman" w:hAnsi="Times New Roman" w:cs="Times New Roman"/>
          <w:color w:val="000000"/>
          <w:sz w:val="24"/>
          <w:szCs w:val="24"/>
        </w:rPr>
      </w:pPr>
      <w:r>
        <w:rPr>
          <w:rFonts w:ascii="Times New Roman" w:hAnsi="Times New Roman" w:eastAsia="Times New Roman" w:cs="Times New Roman"/>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9264" behindDoc="0" locked="0" layoutInCell="1" allowOverlap="1">
                <wp:simplePos x="0" y="0"/>
                <wp:positionH relativeFrom="page">
                  <wp:posOffset>3516630</wp:posOffset>
                </wp:positionH>
                <wp:positionV relativeFrom="paragraph">
                  <wp:posOffset>534035</wp:posOffset>
                </wp:positionV>
                <wp:extent cx="501015" cy="189230"/>
                <wp:effectExtent l="0" t="0" r="0" b="1270"/>
                <wp:wrapTopAndBottom/>
                <wp:docPr id="1" name="Rectangle 8"/>
                <wp:cNvGraphicFramePr/>
                <a:graphic xmlns:a="http://schemas.openxmlformats.org/drawingml/2006/main">
                  <a:graphicData uri="http://schemas.microsoft.com/office/word/2010/wordprocessingShape">
                    <wps:wsp>
                      <wps:cNvPr id="0" name=""/>
                      <wps:cNvSpPr>
                        <a:spLocks noChangeArrowheads="1"/>
                      </wps:cNvSpPr>
                      <wps:spPr bwMode="auto">
                        <a:xfrm>
                          <a:off x="0" y="0"/>
                          <a:ext cx="501015" cy="189230"/>
                        </a:xfrm>
                        <a:prstGeom prst="rect">
                          <a:avLst/>
                        </a:prstGeom>
                        <a:solidFill>
                          <a:srgbClr val="FFFFFF"/>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hape 0" o:spid="_x0000_s0" o:spt="1" type="#_x0000_t1" style="position:absolute;z-index:251659264;o:allowoverlap:true;o:allowincell:true;mso-position-horizontal-relative:page;margin-left:276.9pt;mso-position-horizontal:absolute;mso-position-vertical-relative:text;margin-top:42.0pt;mso-position-vertical:absolute;width:39.4pt;height:14.9pt;mso-wrap-distance-left:0.0pt;mso-wrap-distance-top:0.0pt;mso-wrap-distance-right:0.0pt;mso-wrap-distance-bottom:0.0pt;visibility:visible;" fillcolor="#FFFFFF" stroked="f">
                <w10:wrap type="topAndBottom"/>
              </v:shape>
            </w:pict>
          </mc:Fallback>
        </mc:AlternateContent>
      </w:r>
    </w:p>
    <w:p>
      <w:pPr>
        <w:spacing w:after="0" w:line="264"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ОГБУК «БОУНБ им. Шолом-Алейхема»</w:t>
      </w:r>
    </w:p>
    <w:p>
      <w:pPr>
        <w:pStyle w:val="1"/>
        <w:jc w:val="center"/>
        <w:rPr>
          <w:rFonts w:eastAsia="Calibri"/>
          <w:caps/>
        </w:rPr>
      </w:pPr>
      <w:r>
        <w:rPr>
          <w:rFonts w:eastAsia="Calibri"/>
          <w:caps/>
        </w:rPr>
        <w:t xml:space="preserve">Развитие библиотечного дела на территории ЕАО</w:t>
      </w:r>
    </w:p>
    <w:p>
      <w:pPr>
        <w:spacing w:after="0"/>
        <w:jc w:val="right"/>
        <w:rPr>
          <w:rFonts w:ascii="Times New Roman" w:hAnsi="Times New Roman" w:eastAsia="Calibri" w:cs="Times New Roman"/>
          <w:sz w:val="24"/>
          <w:szCs w:val="24"/>
        </w:rPr>
      </w:pPr>
    </w:p>
    <w:p>
      <w:pPr>
        <w:spacing w:after="0"/>
        <w:jc w:val="right"/>
        <w:rPr>
          <w:rFonts w:ascii="Times New Roman" w:hAnsi="Times New Roman" w:eastAsia="Calibri" w:cs="Times New Roman"/>
          <w:b/>
          <w:sz w:val="24"/>
          <w:szCs w:val="24"/>
        </w:rPr>
      </w:pPr>
      <w:r>
        <w:rPr>
          <w:rFonts w:ascii="Times New Roman" w:hAnsi="Times New Roman" w:eastAsia="Calibri" w:cs="Times New Roman"/>
          <w:b/>
          <w:sz w:val="24"/>
          <w:szCs w:val="24"/>
        </w:rPr>
        <w:t xml:space="preserve">О.</w:t>
      </w:r>
      <w:r>
        <w:rPr>
          <w:rFonts w:ascii="Times New Roman" w:hAnsi="Times New Roman" w:eastAsia="Calibri" w:cs="Times New Roman"/>
          <w:b/>
          <w:sz w:val="24"/>
          <w:szCs w:val="24"/>
        </w:rPr>
        <w:t xml:space="preserve">П. Журавлева, </w:t>
      </w:r>
      <w:r>
        <w:rPr>
          <w:rFonts w:ascii="Times New Roman" w:hAnsi="Times New Roman"/>
          <w:b/>
          <w:sz w:val="24"/>
          <w:szCs w:val="24"/>
        </w:rPr>
        <w:t xml:space="preserve">к.и.н</w:t>
      </w:r>
      <w:r>
        <w:rPr>
          <w:rFonts w:ascii="Times New Roman" w:hAnsi="Times New Roman"/>
          <w:b/>
          <w:sz w:val="24"/>
          <w:szCs w:val="24"/>
        </w:rPr>
        <w:t xml:space="preserve">., </w:t>
      </w:r>
      <w:r>
        <w:rPr>
          <w:rFonts w:ascii="Times New Roman" w:hAnsi="Times New Roman" w:eastAsia="Calibri" w:cs="Times New Roman"/>
          <w:b/>
          <w:sz w:val="24"/>
          <w:szCs w:val="24"/>
        </w:rPr>
        <w:t xml:space="preserve">директор </w:t>
      </w:r>
    </w:p>
    <w:p>
      <w:pPr>
        <w:jc w:val="right"/>
        <w:rPr>
          <w:rFonts w:ascii="Times New Roman" w:hAnsi="Times New Roman"/>
          <w:b/>
          <w:sz w:val="24"/>
          <w:szCs w:val="24"/>
        </w:rPr>
      </w:pPr>
      <w:r>
        <w:rPr>
          <w:rFonts w:ascii="Times New Roman" w:hAnsi="Times New Roman"/>
          <w:b/>
          <w:sz w:val="24"/>
          <w:szCs w:val="24"/>
        </w:rPr>
        <w:t xml:space="preserve">ОГБУК «БОУНБ им. Шолом-Алейхема»</w:t>
      </w:r>
    </w:p>
    <w:p>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События года</w:t>
      </w:r>
    </w:p>
    <w:p>
      <w:pPr>
        <w:spacing w:after="0" w:line="240" w:lineRule="auto"/>
        <w:ind w:firstLine="567"/>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2023 год идет под </w:t>
      </w:r>
      <w:r>
        <w:rPr>
          <w:rFonts w:ascii="Times New Roman" w:hAnsi="Times New Roman" w:cs="Times New Roman"/>
          <w:color w:val="000000" w:themeColor="text1"/>
          <w:sz w:val="24"/>
          <w:szCs w:val="24"/>
        </w:rPr>
        <w:t xml:space="preserve">знаком</w:t>
      </w:r>
      <w:r>
        <w:rPr>
          <w:rFonts w:ascii="Times New Roman" w:hAnsi="Times New Roman" w:cs="Times New Roman"/>
          <w:color w:val="000000" w:themeColor="text1"/>
          <w:sz w:val="24"/>
          <w:szCs w:val="24"/>
        </w:rPr>
        <w:t xml:space="preserve"> объявленного в России Года педагога и наставника. Главная библиотека ЕАО отмечает свой 95-летний юбилей.</w:t>
      </w:r>
      <w:r>
        <w:rPr>
          <w:rFonts w:ascii="Times New Roman" w:hAnsi="Times New Roman" w:eastAsia="Calibri" w:cs="Times New Roman"/>
          <w:sz w:val="24"/>
          <w:szCs w:val="24"/>
        </w:rPr>
        <w:t xml:space="preserve"> В</w:t>
      </w:r>
      <w:r>
        <w:rPr>
          <w:rFonts w:ascii="Times New Roman" w:hAnsi="Times New Roman" w:cs="Times New Roman"/>
          <w:color w:val="000000" w:themeColor="text1"/>
          <w:sz w:val="24"/>
          <w:szCs w:val="24"/>
        </w:rPr>
        <w:t xml:space="preserve"> областной библиотеке состоялось торжественное открытие музейной экспозиции «Книжная культура ЕАО». Для учащейся и студенческой молодёжи проведен цикл театрализованных экскурсий «Никогда больше»</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в рамках Всероссийской Недели памяти, посвященной величайшей трагедии </w:t>
      </w:r>
      <w:r>
        <w:rPr>
          <w:rFonts w:ascii="Times New Roman" w:hAnsi="Times New Roman" w:cs="Times New Roman"/>
          <w:color w:val="000000" w:themeColor="text1"/>
          <w:sz w:val="24"/>
          <w:szCs w:val="24"/>
          <w:lang w:val="en-US"/>
        </w:rPr>
        <w:t xml:space="preserve">XX</w:t>
      </w:r>
      <w:r>
        <w:rPr>
          <w:rFonts w:ascii="Times New Roman" w:hAnsi="Times New Roman" w:cs="Times New Roman"/>
          <w:color w:val="000000" w:themeColor="text1"/>
          <w:sz w:val="24"/>
          <w:szCs w:val="24"/>
        </w:rPr>
        <w:t xml:space="preserve"> столетия – Холокосту. </w:t>
      </w:r>
      <w:r>
        <w:rPr>
          <w:rFonts w:ascii="Times New Roman" w:hAnsi="Times New Roman" w:cs="Times New Roman"/>
          <w:color w:val="000000" w:themeColor="text1"/>
          <w:sz w:val="24"/>
          <w:szCs w:val="24"/>
        </w:rPr>
        <w:t xml:space="preserve">Культурно-творческая программа «</w:t>
      </w:r>
      <w:r>
        <w:rPr>
          <w:rFonts w:ascii="Times New Roman" w:hAnsi="Times New Roman" w:cs="Times New Roman"/>
          <w:color w:val="000000" w:themeColor="text1"/>
          <w:sz w:val="24"/>
          <w:szCs w:val="24"/>
        </w:rPr>
        <w:t xml:space="preserve">Калейдоскоп осенних еврейских праздников</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 организованная</w:t>
      </w:r>
      <w:r>
        <w:rPr>
          <w:rFonts w:ascii="Times New Roman" w:hAnsi="Times New Roman" w:cs="Times New Roman"/>
          <w:color w:val="000000" w:themeColor="text1"/>
          <w:sz w:val="24"/>
          <w:szCs w:val="24"/>
        </w:rPr>
        <w:t xml:space="preserve"> в рамках проекта «</w:t>
      </w:r>
      <w:r>
        <w:rPr>
          <w:rFonts w:ascii="Times New Roman" w:hAnsi="Times New Roman" w:cs="Times New Roman"/>
          <w:color w:val="000000" w:themeColor="text1"/>
          <w:sz w:val="24"/>
          <w:szCs w:val="24"/>
        </w:rPr>
        <w:t xml:space="preserve">Нескучная научная</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2023 год придал новое дыхание традиционному направлению работы библиотек – патриотическому воспитанию. Оно реализовывалось через отдельные программы и комплексы мероприятий. Например, библиотеки присоединились к акциям, посвящённым Крымской весне, Дню воссоединения Крыма с Россией и в поддержку военнослужащих в зоне СВО.</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Calibri" w:cs="Times New Roman"/>
          <w:sz w:val="24"/>
          <w:szCs w:val="24"/>
        </w:rPr>
        <w:t xml:space="preserve">Важным этапом </w:t>
      </w:r>
      <w:r>
        <w:rPr>
          <w:rFonts w:ascii="Times New Roman" w:hAnsi="Times New Roman" w:eastAsia="Times New Roman" w:cs="Times New Roman"/>
          <w:sz w:val="24"/>
          <w:szCs w:val="24"/>
        </w:rPr>
        <w:t xml:space="preserve">реализации национального проекта «Культура» в автономии стало создание 6 новых модельных библиотек</w:t>
      </w:r>
      <w:r>
        <w:rPr>
          <w:rFonts w:ascii="Times New Roman" w:hAnsi="Times New Roman" w:eastAsia="Times New Roman" w:cs="Times New Roman"/>
          <w:sz w:val="24"/>
          <w:szCs w:val="24"/>
        </w:rPr>
        <w:t xml:space="preserve"> нового поколения</w:t>
      </w:r>
      <w:r>
        <w:rPr>
          <w:rFonts w:ascii="Times New Roman" w:hAnsi="Times New Roman" w:eastAsia="Times New Roman" w:cs="Times New Roman"/>
          <w:sz w:val="24"/>
          <w:szCs w:val="24"/>
        </w:rPr>
        <w:t xml:space="preserve">. </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Библиотечная сеть</w:t>
      </w:r>
    </w:p>
    <w:p>
      <w:pPr>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 данным государственной статистики сеть общедоступных библиотек ЕАО, находящихся в ведении Министерства культуры соста</w:t>
      </w:r>
      <w:r>
        <w:rPr>
          <w:rFonts w:ascii="Times New Roman" w:hAnsi="Times New Roman" w:eastAsia="Times New Roman" w:cs="Times New Roman"/>
          <w:sz w:val="24"/>
          <w:szCs w:val="24"/>
          <w:lang w:eastAsia="ru-RU"/>
        </w:rPr>
        <w:t xml:space="preserve">вляет 84 библиотеки. Из них – 1 </w:t>
      </w:r>
      <w:r>
        <w:rPr>
          <w:rFonts w:ascii="Times New Roman" w:hAnsi="Times New Roman" w:eastAsia="Times New Roman" w:cs="Times New Roman"/>
          <w:sz w:val="24"/>
          <w:szCs w:val="24"/>
          <w:lang w:eastAsia="ru-RU"/>
        </w:rPr>
        <w:t xml:space="preserve">регионального уровня, 3 центральных, 3 детских, 64 из них находятся в сельской местности. В число муниципальных учреждений, предоставляющих библиотечные услуги населению ЕАО, вошли как самостоятельные муниципальные библиотеки (</w:t>
      </w:r>
      <w:r>
        <w:rPr>
          <w:rFonts w:ascii="Times New Roman" w:hAnsi="Times New Roman" w:eastAsia="Times New Roman" w:cs="Times New Roman"/>
          <w:b/>
          <w:sz w:val="24"/>
          <w:szCs w:val="24"/>
          <w:lang w:eastAsia="ru-RU"/>
        </w:rPr>
        <w:t xml:space="preserve">34</w:t>
      </w:r>
      <w:r>
        <w:rPr>
          <w:rFonts w:ascii="Times New Roman" w:hAnsi="Times New Roman" w:eastAsia="Times New Roman" w:cs="Times New Roman"/>
          <w:sz w:val="24"/>
          <w:szCs w:val="24"/>
          <w:lang w:eastAsia="ru-RU"/>
        </w:rPr>
        <w:t xml:space="preserve">), так и библиотеки </w:t>
      </w:r>
      <w:r>
        <w:rPr>
          <w:rFonts w:ascii="Times New Roman" w:hAnsi="Times New Roman" w:eastAsia="Times New Roman" w:cs="Times New Roman"/>
          <w:sz w:val="24"/>
          <w:szCs w:val="24"/>
          <w:lang w:eastAsia="ru-RU"/>
        </w:rPr>
        <w:softHyphen/>
      </w:r>
      <w:r>
        <w:rPr>
          <w:rFonts w:ascii="Times New Roman" w:hAnsi="Times New Roman" w:eastAsia="Times New Roman" w:cs="Times New Roman"/>
          <w:sz w:val="24"/>
          <w:szCs w:val="24"/>
          <w:lang w:eastAsia="ru-RU"/>
        </w:rPr>
        <w:softHyphen/>
        <w:t xml:space="preserve">–</w:t>
      </w:r>
      <w:r>
        <w:rPr>
          <w:rFonts w:ascii="Times New Roman" w:hAnsi="Times New Roman" w:eastAsia="Times New Roman" w:cs="Times New Roman"/>
          <w:sz w:val="24"/>
          <w:szCs w:val="24"/>
          <w:lang w:eastAsia="ru-RU"/>
        </w:rPr>
        <w:t xml:space="preserve"> структурные подразделения КДУ (</w:t>
      </w:r>
      <w:r>
        <w:rPr>
          <w:rFonts w:ascii="Times New Roman" w:hAnsi="Times New Roman" w:eastAsia="Times New Roman" w:cs="Times New Roman"/>
          <w:b/>
          <w:sz w:val="24"/>
          <w:szCs w:val="24"/>
          <w:lang w:eastAsia="ru-RU"/>
        </w:rPr>
        <w:t xml:space="preserve">49</w:t>
      </w:r>
      <w:r>
        <w:rPr>
          <w:rFonts w:ascii="Times New Roman" w:hAnsi="Times New Roman" w:eastAsia="Times New Roman" w:cs="Times New Roman"/>
          <w:sz w:val="24"/>
          <w:szCs w:val="24"/>
          <w:lang w:eastAsia="ru-RU"/>
        </w:rPr>
        <w:t xml:space="preserve">). </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Создание модельных библиотек нового поколения</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Начиная с 2020 года, в ЕАО растёт число модельных библиотек.</w:t>
      </w:r>
      <w:r>
        <w:rPr>
          <w:rFonts w:ascii="Times New Roman" w:hAnsi="Times New Roman" w:eastAsia="Calibri" w:cs="Times New Roman"/>
          <w:sz w:val="24"/>
          <w:szCs w:val="24"/>
          <w:shd w:val="clear" w:color="auto" w:fill="ffffff"/>
        </w:rPr>
        <w:t xml:space="preserve"> В 2020 г. в составе «ЦГБ и её филиалы» г. Биробиджан появились 2 модельные библиотеки нового поколения: ЦДЮК (Центр детской и юношеской книги) и библиотека-филиал №</w:t>
      </w:r>
      <w:r>
        <w:rPr>
          <w:rFonts w:ascii="Times New Roman" w:hAnsi="Times New Roman" w:eastAsia="Calibri" w:cs="Times New Roman"/>
          <w:sz w:val="24"/>
          <w:szCs w:val="24"/>
          <w:shd w:val="clear" w:color="auto" w:fill="ffffff"/>
        </w:rPr>
        <w:t xml:space="preserve"> </w:t>
      </w:r>
      <w:r>
        <w:rPr>
          <w:rFonts w:ascii="Times New Roman" w:hAnsi="Times New Roman" w:eastAsia="Calibri" w:cs="Times New Roman"/>
          <w:sz w:val="24"/>
          <w:szCs w:val="24"/>
          <w:shd w:val="clear" w:color="auto" w:fill="ffffff"/>
        </w:rPr>
        <w:t xml:space="preserve">4. В 2021 г. к ним добавилась «Библиотека семейного чтения», преобразованная из детской библиотеки-филиала №</w:t>
      </w:r>
      <w:r>
        <w:rPr>
          <w:rFonts w:ascii="Times New Roman" w:hAnsi="Times New Roman" w:eastAsia="Calibri" w:cs="Times New Roman"/>
          <w:sz w:val="24"/>
          <w:szCs w:val="24"/>
          <w:shd w:val="clear" w:color="auto" w:fill="ffffff"/>
        </w:rPr>
        <w:t xml:space="preserve"> </w:t>
      </w:r>
      <w:r>
        <w:rPr>
          <w:rFonts w:ascii="Times New Roman" w:hAnsi="Times New Roman" w:eastAsia="Calibri" w:cs="Times New Roman"/>
          <w:sz w:val="24"/>
          <w:szCs w:val="24"/>
          <w:shd w:val="clear" w:color="auto" w:fill="ffffff"/>
        </w:rPr>
        <w:t xml:space="preserve">2. В 2022 г. победителями в конкурсе проектов стали библиотека-филиал №</w:t>
      </w:r>
      <w:r>
        <w:rPr>
          <w:rFonts w:ascii="Times New Roman" w:hAnsi="Times New Roman" w:eastAsia="Calibri" w:cs="Times New Roman"/>
          <w:sz w:val="24"/>
          <w:szCs w:val="24"/>
          <w:shd w:val="clear" w:color="auto" w:fill="ffffff"/>
        </w:rPr>
        <w:t xml:space="preserve"> </w:t>
      </w:r>
      <w:r>
        <w:rPr>
          <w:rFonts w:ascii="Times New Roman" w:hAnsi="Times New Roman" w:eastAsia="Calibri" w:cs="Times New Roman"/>
          <w:sz w:val="24"/>
          <w:szCs w:val="24"/>
          <w:shd w:val="clear" w:color="auto" w:fill="ffffff"/>
        </w:rPr>
        <w:t xml:space="preserve">1 и Центральная городская библиотека. В 2023 году библиотека-филиал № 5. В 2023 г. в ЕАО </w:t>
      </w:r>
      <w:r>
        <w:rPr>
          <w:rFonts w:ascii="Times New Roman" w:hAnsi="Times New Roman" w:eastAsia="Calibri" w:cs="Times New Roman"/>
          <w:sz w:val="24"/>
          <w:szCs w:val="24"/>
        </w:rPr>
        <w:t xml:space="preserve">число библиотек нового поколения выросло до </w:t>
      </w:r>
      <w:r>
        <w:rPr>
          <w:rFonts w:ascii="Times New Roman" w:hAnsi="Times New Roman" w:eastAsia="Calibri" w:cs="Times New Roman"/>
          <w:b/>
          <w:sz w:val="24"/>
          <w:szCs w:val="24"/>
        </w:rPr>
        <w:t xml:space="preserve">6</w:t>
      </w:r>
      <w:r>
        <w:rPr>
          <w:rFonts w:ascii="Times New Roman" w:hAnsi="Times New Roman" w:eastAsia="Calibri" w:cs="Times New Roman"/>
          <w:sz w:val="24"/>
          <w:szCs w:val="24"/>
        </w:rPr>
        <w:t xml:space="preserve">.</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Основные статистические показатели</w:t>
      </w:r>
    </w:p>
    <w:p>
      <w:pPr>
        <w:spacing w:line="240" w:lineRule="auto"/>
        <w:ind w:firstLine="567"/>
        <w:contextualSpacing/>
        <w:jc w:val="both"/>
        <w:rPr>
          <w:rFonts w:ascii="Times New Roman" w:hAnsi="Times New Roman" w:cs="Times New Roman"/>
          <w:i/>
          <w:sz w:val="24"/>
          <w:szCs w:val="24"/>
        </w:rPr>
      </w:pPr>
      <w:r>
        <w:rPr>
          <w:rFonts w:ascii="Times New Roman" w:hAnsi="Times New Roman" w:cs="Times New Roman"/>
          <w:sz w:val="24"/>
          <w:szCs w:val="24"/>
        </w:rPr>
        <w:t xml:space="preserve">Число посещений общедоступных библиотек ЕАО в 2022 г. составило </w:t>
      </w:r>
      <w:r>
        <w:rPr>
          <w:rFonts w:ascii="Times New Roman" w:hAnsi="Times New Roman" w:cs="Times New Roman"/>
          <w:b/>
          <w:sz w:val="24"/>
          <w:szCs w:val="24"/>
        </w:rPr>
        <w:t xml:space="preserve">527,7</w:t>
      </w:r>
      <w:r>
        <w:rPr>
          <w:rFonts w:ascii="Times New Roman" w:hAnsi="Times New Roman" w:cs="Times New Roman"/>
          <w:sz w:val="24"/>
          <w:szCs w:val="24"/>
        </w:rPr>
        <w:t xml:space="preserve"> тыс. единиц. По данному показателю библиотеки области почти вышли на </w:t>
      </w:r>
      <w:r>
        <w:rPr>
          <w:rFonts w:ascii="Times New Roman" w:hAnsi="Times New Roman" w:cs="Times New Roman"/>
          <w:sz w:val="24"/>
          <w:szCs w:val="24"/>
        </w:rPr>
        <w:t xml:space="preserve">доковидный</w:t>
      </w:r>
      <w:r>
        <w:rPr>
          <w:rFonts w:ascii="Times New Roman" w:hAnsi="Times New Roman" w:cs="Times New Roman"/>
          <w:sz w:val="24"/>
          <w:szCs w:val="24"/>
        </w:rPr>
        <w:t xml:space="preserve"> уровень. Посещения в 2022 г. составили 90</w:t>
      </w:r>
      <w:r>
        <w:rPr>
          <w:rFonts w:ascii="Times New Roman" w:hAnsi="Times New Roman" w:cs="Times New Roman"/>
          <w:sz w:val="24"/>
          <w:szCs w:val="24"/>
        </w:rPr>
        <w:t xml:space="preserve"> </w:t>
      </w:r>
      <w:r>
        <w:rPr>
          <w:rFonts w:ascii="Times New Roman" w:hAnsi="Times New Roman" w:cs="Times New Roman"/>
          <w:sz w:val="24"/>
          <w:szCs w:val="24"/>
        </w:rPr>
        <w:t xml:space="preserve">% от показателя 2019 г. (583,7 тыс. единиц в 2019). </w:t>
      </w:r>
    </w:p>
    <w:p>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Библиотеки  активно проводят массовые мероприятия, стремясь вернуть жителей в библиотеки. Как результат, число посещений культурно-просветительских мероприятий заметно выросло до </w:t>
      </w:r>
      <w:r>
        <w:rPr>
          <w:rFonts w:ascii="Times New Roman" w:hAnsi="Times New Roman" w:cs="Times New Roman"/>
          <w:b/>
          <w:sz w:val="24"/>
          <w:szCs w:val="24"/>
        </w:rPr>
        <w:t xml:space="preserve">109,3</w:t>
      </w:r>
      <w:r>
        <w:rPr>
          <w:rFonts w:ascii="Times New Roman" w:hAnsi="Times New Roman" w:cs="Times New Roman"/>
          <w:sz w:val="24"/>
          <w:szCs w:val="24"/>
        </w:rPr>
        <w:t xml:space="preserve"> тыс. посещений в 2022. Это составляет 104</w:t>
      </w:r>
      <w:r>
        <w:rPr>
          <w:rFonts w:ascii="Times New Roman" w:hAnsi="Times New Roman" w:cs="Times New Roman"/>
          <w:sz w:val="24"/>
          <w:szCs w:val="24"/>
        </w:rPr>
        <w:t xml:space="preserve"> </w:t>
      </w:r>
      <w:r>
        <w:rPr>
          <w:rFonts w:ascii="Times New Roman" w:hAnsi="Times New Roman" w:cs="Times New Roman"/>
          <w:sz w:val="24"/>
          <w:szCs w:val="24"/>
        </w:rPr>
        <w:t xml:space="preserve">% от показателя 2019 г. (105,1 тыс.) </w:t>
      </w:r>
    </w:p>
    <w:p>
      <w:pPr>
        <w:spacing w:after="0" w:line="240" w:lineRule="auto"/>
        <w:ind w:firstLine="567"/>
        <w:jc w:val="both"/>
        <w:rPr>
          <w:rFonts w:ascii="Times New Roman" w:hAnsi="Times New Roman" w:eastAsia="Calibri" w:cs="Times New Roman"/>
          <w:i/>
          <w:sz w:val="24"/>
          <w:szCs w:val="24"/>
        </w:rPr>
      </w:pPr>
      <w:r>
        <w:rPr>
          <w:rFonts w:ascii="Times New Roman" w:hAnsi="Times New Roman" w:eastAsia="Calibri" w:cs="Times New Roman"/>
          <w:sz w:val="24"/>
          <w:szCs w:val="24"/>
        </w:rPr>
        <w:t xml:space="preserve">Количество обращений к библиотеке удаленных пользователей составляет 72,5 тыс. обращений.</w:t>
      </w:r>
      <w:r>
        <w:rPr>
          <w:rFonts w:ascii="Times New Roman" w:hAnsi="Times New Roman" w:eastAsia="Calibri" w:cs="Times New Roman"/>
          <w:b/>
          <w:sz w:val="24"/>
          <w:szCs w:val="24"/>
        </w:rPr>
        <w:t xml:space="preserve"> </w:t>
      </w:r>
      <w:r>
        <w:rPr>
          <w:rFonts w:ascii="Times New Roman" w:hAnsi="Times New Roman" w:cs="Times New Roman"/>
          <w:sz w:val="24"/>
          <w:szCs w:val="24"/>
        </w:rPr>
        <w:t xml:space="preserve">Значительную часть этих обращений по-прежнему дают посетители сайта </w:t>
      </w:r>
      <w:r>
        <w:rPr>
          <w:rFonts w:ascii="Times New Roman" w:hAnsi="Times New Roman" w:cs="Times New Roman"/>
          <w:sz w:val="24"/>
          <w:szCs w:val="24"/>
        </w:rPr>
        <w:t xml:space="preserve">БОУНБ им. </w:t>
      </w:r>
      <w:r>
        <w:rPr>
          <w:rFonts w:ascii="Times New Roman" w:hAnsi="Times New Roman" w:cs="Times New Roman"/>
          <w:sz w:val="24"/>
          <w:szCs w:val="24"/>
        </w:rPr>
        <w:t xml:space="preserve">Шолом-Алейхема (71,9 тыс. обращений). Надо отметить, что число </w:t>
      </w:r>
      <w:r>
        <w:rPr>
          <w:rFonts w:ascii="Times New Roman" w:hAnsi="Times New Roman" w:cs="Times New Roman"/>
          <w:sz w:val="24"/>
          <w:szCs w:val="24"/>
        </w:rPr>
        <w:t xml:space="preserve">обращавшихся к библиотекам онлайн фактически значительно выше, так как обращение пользователей к страницам библиотек в </w:t>
      </w:r>
      <w:r>
        <w:rPr>
          <w:rFonts w:ascii="Times New Roman" w:hAnsi="Times New Roman" w:cs="Times New Roman"/>
          <w:sz w:val="24"/>
          <w:szCs w:val="24"/>
        </w:rPr>
        <w:t xml:space="preserve">соцсетях</w:t>
      </w:r>
      <w:r>
        <w:rPr>
          <w:rFonts w:ascii="Times New Roman" w:hAnsi="Times New Roman" w:cs="Times New Roman"/>
          <w:sz w:val="24"/>
          <w:szCs w:val="24"/>
        </w:rPr>
        <w:t xml:space="preserve"> не учитываются в формах федерального статистического наблюдения.</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Электронные и сетевые ресурсы</w:t>
      </w:r>
    </w:p>
    <w:p>
      <w:pPr>
        <w:spacing w:after="0" w:line="240" w:lineRule="auto"/>
        <w:ind w:firstLine="567"/>
        <w:jc w:val="both"/>
        <w:rPr>
          <w:rFonts w:ascii="Times New Roman" w:hAnsi="Times New Roman" w:cs="Times New Roman" w:eastAsiaTheme="majorEastAsia"/>
          <w:bCs/>
          <w:sz w:val="24"/>
          <w:szCs w:val="24"/>
        </w:rPr>
      </w:pPr>
      <w:r>
        <w:rPr>
          <w:rFonts w:ascii="Times New Roman" w:hAnsi="Times New Roman" w:cs="Times New Roman" w:eastAsiaTheme="majorEastAsia"/>
          <w:bCs/>
          <w:sz w:val="24"/>
          <w:szCs w:val="24"/>
        </w:rPr>
        <w:t xml:space="preserve">В ЕАО только </w:t>
      </w:r>
      <w:r>
        <w:rPr>
          <w:rFonts w:ascii="Times New Roman" w:hAnsi="Times New Roman" w:cs="Times New Roman" w:eastAsiaTheme="majorEastAsia"/>
          <w:b/>
          <w:bCs/>
          <w:sz w:val="24"/>
          <w:szCs w:val="24"/>
        </w:rPr>
        <w:t xml:space="preserve">1</w:t>
      </w:r>
      <w:r>
        <w:rPr>
          <w:rFonts w:ascii="Times New Roman" w:hAnsi="Times New Roman" w:cs="Times New Roman" w:eastAsiaTheme="majorEastAsia"/>
          <w:bCs/>
          <w:sz w:val="24"/>
          <w:szCs w:val="24"/>
        </w:rPr>
        <w:t xml:space="preserve"> государственная библиотека – БОУНБ им. Шолом-Алейхема,  занимается формированием электронной библиотеки, созданием собственных полнотекстовых баз данных. </w:t>
      </w:r>
    </w:p>
    <w:p>
      <w:pPr>
        <w:pStyle w:val="a9"/>
        <w:ind w:firstLine="567"/>
        <w:jc w:val="both"/>
        <w:rPr>
          <w:rFonts w:ascii="Times New Roman" w:hAnsi="Times New Roman"/>
          <w:sz w:val="24"/>
          <w:szCs w:val="24"/>
        </w:rPr>
      </w:pPr>
      <w:r>
        <w:rPr>
          <w:rFonts w:ascii="Times New Roman" w:hAnsi="Times New Roman"/>
          <w:sz w:val="24"/>
          <w:szCs w:val="24"/>
        </w:rPr>
        <w:t xml:space="preserve">БОУНБ формирует ресурс «Электронная библиотека Еврейской автономной области» (ЭБ ЕАО). Объем электронной (цифровой) библиотеки составляет 627 единиц, из них в открытом доступе 534 единицы. </w:t>
      </w:r>
      <w:r>
        <w:rPr>
          <w:rFonts w:ascii="Times New Roman" w:hAnsi="Times New Roman"/>
          <w:color w:val="000000"/>
          <w:sz w:val="24"/>
          <w:szCs w:val="24"/>
          <w:shd w:val="clear" w:color="auto" w:fill="ffffff"/>
        </w:rPr>
        <w:t xml:space="preserve">Документы в Электронной Библиотеке ЕАО активно используются.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eastAsiaTheme="majorEastAsia"/>
          <w:bCs/>
          <w:sz w:val="24"/>
          <w:szCs w:val="24"/>
        </w:rPr>
        <w:t xml:space="preserve">Библиотеки области представлены в сети Интернет веб-сайтами, аккаунтами в социальных сетях, страницами на сайтах муниципальных образований. Число </w:t>
      </w:r>
      <w:r>
        <w:rPr>
          <w:rFonts w:ascii="Times New Roman" w:hAnsi="Times New Roman" w:cs="Times New Roman" w:eastAsiaTheme="majorEastAsia"/>
          <w:bCs/>
          <w:sz w:val="24"/>
          <w:szCs w:val="24"/>
        </w:rPr>
        <w:t xml:space="preserve">библиотек, имеющих собственный Интернет-сайт или Интернет-страницу составляет</w:t>
      </w:r>
      <w:r>
        <w:rPr>
          <w:rFonts w:ascii="Times New Roman" w:hAnsi="Times New Roman" w:cs="Times New Roman" w:eastAsiaTheme="majorEastAsia"/>
          <w:bCs/>
          <w:sz w:val="24"/>
          <w:szCs w:val="24"/>
        </w:rPr>
        <w:t xml:space="preserve"> </w:t>
      </w:r>
      <w:r>
        <w:rPr>
          <w:rFonts w:ascii="Times New Roman" w:hAnsi="Times New Roman" w:cs="Times New Roman" w:eastAsiaTheme="majorEastAsia"/>
          <w:b/>
          <w:bCs/>
          <w:sz w:val="24"/>
          <w:szCs w:val="24"/>
        </w:rPr>
        <w:t xml:space="preserve">4</w:t>
      </w:r>
      <w:r>
        <w:rPr>
          <w:rFonts w:ascii="Times New Roman" w:hAnsi="Times New Roman" w:cs="Times New Roman" w:eastAsiaTheme="majorEastAsia"/>
          <w:bCs/>
          <w:sz w:val="24"/>
          <w:szCs w:val="24"/>
        </w:rPr>
        <w:t xml:space="preserve">. Официальные сайты имеют </w:t>
      </w:r>
      <w:r>
        <w:rPr>
          <w:rFonts w:ascii="Times New Roman" w:hAnsi="Times New Roman" w:cs="Times New Roman"/>
          <w:sz w:val="24"/>
          <w:szCs w:val="24"/>
        </w:rPr>
        <w:t xml:space="preserve">БОУНБ им. Шолом-Алейхема, ЦГБ г. Биробиджана, МКУ «Центр культурного, спортивного и библиотечного обслуживания населения» г. Облучье, МКУК «ЦБС» Ленинского района. Это единственная сельская библиотека ЕАО, имеющая свой сайт. Корпоративного портала библиотек региона нет.</w:t>
      </w:r>
    </w:p>
    <w:p>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eastAsiaTheme="majorEastAsia"/>
          <w:bCs/>
          <w:sz w:val="24"/>
          <w:szCs w:val="24"/>
        </w:rPr>
        <w:t xml:space="preserve">Аккаунты в социальных сетях имеют </w:t>
      </w:r>
      <w:r>
        <w:rPr>
          <w:rFonts w:ascii="Times New Roman" w:hAnsi="Times New Roman" w:cs="Times New Roman" w:eastAsiaTheme="majorEastAsia"/>
          <w:b/>
          <w:bCs/>
          <w:sz w:val="24"/>
          <w:szCs w:val="24"/>
        </w:rPr>
        <w:t xml:space="preserve">19</w:t>
      </w:r>
      <w:r>
        <w:rPr>
          <w:rFonts w:ascii="Times New Roman" w:hAnsi="Times New Roman" w:cs="Times New Roman" w:eastAsiaTheme="majorEastAsia"/>
          <w:bCs/>
          <w:sz w:val="24"/>
          <w:szCs w:val="24"/>
        </w:rPr>
        <w:t xml:space="preserve"> библиотек. </w:t>
      </w:r>
      <w:r>
        <w:rPr>
          <w:rFonts w:ascii="Times New Roman" w:hAnsi="Times New Roman" w:cs="Times New Roman"/>
          <w:sz w:val="24"/>
          <w:szCs w:val="24"/>
        </w:rPr>
        <w:t xml:space="preserve">Многие библиотеки, входящие в состав КДУ дают информацию о своей работе в аккаунтах этих учреждений. </w:t>
      </w:r>
    </w:p>
    <w:p>
      <w:pPr>
        <w:spacing w:after="0" w:line="240" w:lineRule="auto"/>
        <w:ind w:firstLine="567"/>
        <w:contextualSpacing/>
        <w:jc w:val="both"/>
        <w:rPr>
          <w:rFonts w:ascii="Times New Roman" w:hAnsi="Times New Roman" w:cs="Times New Roman"/>
          <w:i/>
          <w:sz w:val="24"/>
          <w:szCs w:val="24"/>
        </w:rPr>
      </w:pPr>
      <w:r>
        <w:rPr>
          <w:rFonts w:ascii="Times New Roman" w:hAnsi="Times New Roman" w:cs="Times New Roman"/>
          <w:sz w:val="24"/>
          <w:szCs w:val="24"/>
        </w:rPr>
        <w:t xml:space="preserve">Библиотеки области осваивают различные социальные сети. Областная и муниципальные библиотеки г. Биробиджана стремятся представлять свои учреждения сразу в нескольких </w:t>
      </w:r>
      <w:r>
        <w:rPr>
          <w:rFonts w:ascii="Times New Roman" w:hAnsi="Times New Roman" w:cs="Times New Roman"/>
          <w:sz w:val="24"/>
          <w:szCs w:val="24"/>
        </w:rPr>
        <w:t xml:space="preserve">соцсетях</w:t>
      </w:r>
      <w:r>
        <w:rPr>
          <w:rFonts w:ascii="Times New Roman" w:hAnsi="Times New Roman" w:cs="Times New Roman"/>
          <w:sz w:val="24"/>
          <w:szCs w:val="24"/>
        </w:rPr>
        <w:t xml:space="preserve">, так как каждая из них имеет свою аудиторию.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Активная работа по продвижению в сети Интернет позволяет привлекать в библиотеки новых читателей, формирует позитивный образ библиотеки в целом.</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Программно-проектная деятельность библиотек</w:t>
      </w:r>
    </w:p>
    <w:p>
      <w:pPr>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2022 году три модельные библиотеки (ЦДЮК, Библиотека семейного чтения, филиал №</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4) приняли участие во</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 xml:space="preserve">Всероссийском проекте «Гений места». Организатор проекта — Министерство культуры Российской Федерации. </w:t>
      </w:r>
    </w:p>
    <w:p>
      <w:pPr>
        <w:spacing w:after="0" w:line="240" w:lineRule="auto"/>
        <w:ind w:firstLine="567"/>
        <w:jc w:val="both"/>
        <w:rPr>
          <w:rFonts w:ascii="Times New Roman" w:hAnsi="Times New Roman" w:eastAsia="Calibri" w:cs="Times New Roman"/>
          <w:sz w:val="24"/>
          <w:szCs w:val="24"/>
          <w:shd w:val="clear" w:color="auto" w:fill="ffffff"/>
        </w:rPr>
      </w:pPr>
      <w:r>
        <w:rPr>
          <w:rFonts w:ascii="Times New Roman" w:hAnsi="Times New Roman" w:eastAsia="Times New Roman" w:cs="Times New Roman"/>
          <w:sz w:val="24"/>
          <w:szCs w:val="24"/>
          <w:lang w:eastAsia="ru-RU"/>
        </w:rPr>
        <w:t xml:space="preserve">В 2022 году </w:t>
      </w:r>
      <w:r>
        <w:rPr>
          <w:rFonts w:ascii="Times New Roman" w:hAnsi="Times New Roman" w:eastAsia="Calibri" w:cs="Times New Roman"/>
          <w:sz w:val="24"/>
          <w:szCs w:val="24"/>
        </w:rPr>
        <w:t xml:space="preserve">«ЦГБ и её филиалы»</w:t>
      </w:r>
      <w:r>
        <w:rPr>
          <w:rFonts w:ascii="Times New Roman" w:hAnsi="Times New Roman" w:eastAsia="Times New Roman" w:cs="Times New Roman"/>
          <w:sz w:val="24"/>
          <w:szCs w:val="24"/>
          <w:lang w:eastAsia="ru-RU"/>
        </w:rPr>
        <w:t xml:space="preserve"> приняло участие в областном конкурсе грантов «Измени жизнь к лучшему» и выиграло 50 тысяч рублей. </w:t>
      </w:r>
      <w:r>
        <w:rPr>
          <w:rFonts w:ascii="Times New Roman" w:hAnsi="Times New Roman" w:eastAsia="Calibri" w:cs="Times New Roman"/>
          <w:sz w:val="24"/>
          <w:szCs w:val="24"/>
          <w:shd w:val="clear" w:color="auto" w:fill="ffffff"/>
        </w:rPr>
        <w:t xml:space="preserve">В Библиотеке семейного чтения (БСЧ) была открыта арт-студия «Волшебный фонарь» (Театр теней). На полученные средства гранта приобретены: многофункциональная ширма, световое оборудование и декорации.</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рамках </w:t>
      </w:r>
      <w:r>
        <w:rPr>
          <w:rFonts w:ascii="Times New Roman" w:hAnsi="Times New Roman" w:eastAsia="Calibri" w:cs="Times New Roman"/>
          <w:sz w:val="24"/>
          <w:szCs w:val="24"/>
        </w:rPr>
        <w:t xml:space="preserve">грантового</w:t>
      </w:r>
      <w:r>
        <w:rPr>
          <w:rFonts w:ascii="Times New Roman" w:hAnsi="Times New Roman" w:eastAsia="Calibri" w:cs="Times New Roman"/>
          <w:sz w:val="24"/>
          <w:szCs w:val="24"/>
        </w:rPr>
        <w:t xml:space="preserve"> проекта «Измени жизнь к лучшему» на базе ЦРБ с. Ленинское было сформировано творческое инклюзивное объединение «Солнечный город». На средства </w:t>
      </w:r>
      <w:r>
        <w:rPr>
          <w:rFonts w:ascii="Times New Roman" w:hAnsi="Times New Roman" w:eastAsia="Calibri" w:cs="Times New Roman"/>
          <w:sz w:val="24"/>
          <w:szCs w:val="24"/>
        </w:rPr>
        <w:t xml:space="preserve">грантовой</w:t>
      </w:r>
      <w:r>
        <w:rPr>
          <w:rFonts w:ascii="Times New Roman" w:hAnsi="Times New Roman" w:eastAsia="Calibri" w:cs="Times New Roman"/>
          <w:sz w:val="24"/>
          <w:szCs w:val="24"/>
        </w:rPr>
        <w:t xml:space="preserve"> поддержки были приобретены световые планшеты для рисования песком. Также ЦРБ с. Ленинское приняла участие в област</w:t>
      </w:r>
      <w:r>
        <w:rPr>
          <w:rFonts w:ascii="Times New Roman" w:hAnsi="Times New Roman" w:eastAsia="Calibri" w:cs="Times New Roman"/>
          <w:sz w:val="24"/>
          <w:szCs w:val="24"/>
        </w:rPr>
        <w:t xml:space="preserve">ном конкурсе КДУ и выиграла 100 </w:t>
      </w:r>
      <w:r>
        <w:rPr>
          <w:rFonts w:ascii="Times New Roman" w:hAnsi="Times New Roman" w:eastAsia="Calibri" w:cs="Times New Roman"/>
          <w:sz w:val="24"/>
          <w:szCs w:val="24"/>
        </w:rPr>
        <w:t xml:space="preserve">000 руб. как лучшая сельская библиотека.</w:t>
      </w:r>
    </w:p>
    <w:p>
      <w:pPr>
        <w:spacing w:after="0" w:line="240" w:lineRule="auto"/>
        <w:ind w:firstLine="567"/>
        <w:jc w:val="both"/>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 xml:space="preserve">Районная б</w:t>
      </w:r>
      <w:r>
        <w:rPr>
          <w:rFonts w:ascii="Times New Roman" w:hAnsi="Times New Roman" w:eastAsia="Calibri" w:cs="Times New Roman"/>
          <w:color w:val="000000" w:themeColor="text1"/>
          <w:sz w:val="24"/>
          <w:szCs w:val="24"/>
        </w:rPr>
        <w:t xml:space="preserve">иблиотека («РБ» с. Амурзет) в 2022 г. присоединилась к культурно-образовательному проекту «Культура </w:t>
      </w:r>
      <w:r>
        <w:rPr>
          <w:rFonts w:ascii="Times New Roman" w:hAnsi="Times New Roman" w:eastAsia="Calibri" w:cs="Times New Roman"/>
          <w:color w:val="000000" w:themeColor="text1"/>
          <w:sz w:val="24"/>
          <w:szCs w:val="24"/>
        </w:rPr>
        <w:t xml:space="preserve">для школьников 2022-23 гг.»;  </w:t>
      </w:r>
      <w:r>
        <w:rPr>
          <w:rFonts w:ascii="Times New Roman" w:hAnsi="Times New Roman" w:eastAsia="Calibri" w:cs="Times New Roman"/>
          <w:color w:val="000000" w:themeColor="text1"/>
          <w:sz w:val="24"/>
          <w:szCs w:val="24"/>
        </w:rPr>
        <w:t xml:space="preserve">продолжила работу в программе </w:t>
      </w:r>
      <w:r>
        <w:rPr>
          <w:rFonts w:ascii="Times New Roman" w:hAnsi="Times New Roman" w:eastAsia="Calibri" w:cs="Times New Roman"/>
          <w:color w:val="1f497d" w:themeColor="text2"/>
          <w:sz w:val="24"/>
          <w:szCs w:val="24"/>
        </w:rPr>
        <w:t xml:space="preserve">«</w:t>
      </w:r>
      <w:r>
        <w:rPr>
          <w:rFonts w:ascii="Times New Roman" w:hAnsi="Times New Roman" w:eastAsia="Calibri" w:cs="Times New Roman"/>
          <w:color w:val="000000" w:themeColor="text1"/>
          <w:sz w:val="24"/>
          <w:szCs w:val="24"/>
        </w:rPr>
        <w:t xml:space="preserve">Обеспечении информационной безопасности детей 2019-22 гг.».</w:t>
      </w:r>
    </w:p>
    <w:p>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eastAsia="Calibri" w:cs="Times New Roman"/>
          <w:sz w:val="24"/>
          <w:szCs w:val="24"/>
        </w:rPr>
        <w:t xml:space="preserve">БОУНБ им. Шолом-Алейхема работала над совместным краеведческим проектом с </w:t>
      </w:r>
      <w:r>
        <w:rPr>
          <w:rFonts w:ascii="Times New Roman" w:hAnsi="Times New Roman" w:eastAsia="Calibri" w:cs="Times New Roman"/>
          <w:sz w:val="24"/>
          <w:szCs w:val="24"/>
        </w:rPr>
        <w:t xml:space="preserve">ЕАОМедиа</w:t>
      </w:r>
      <w:r>
        <w:rPr>
          <w:rFonts w:ascii="Times New Roman" w:hAnsi="Times New Roman" w:eastAsia="Calibri" w:cs="Times New Roman"/>
          <w:sz w:val="24"/>
          <w:szCs w:val="24"/>
        </w:rPr>
        <w:t xml:space="preserve">, </w:t>
      </w:r>
      <w:r>
        <w:rPr>
          <w:rFonts w:ascii="Times New Roman" w:hAnsi="Times New Roman" w:eastAsia="Calibri" w:cs="Times New Roman"/>
          <w:color w:val="000000" w:themeColor="text1"/>
          <w:sz w:val="24"/>
          <w:szCs w:val="24"/>
        </w:rPr>
        <w:t xml:space="preserve">культурно-образовательном </w:t>
      </w:r>
      <w:r>
        <w:rPr>
          <w:rFonts w:ascii="Times New Roman" w:hAnsi="Times New Roman" w:eastAsia="Calibri" w:cs="Times New Roman"/>
          <w:color w:val="000000" w:themeColor="text1"/>
          <w:sz w:val="24"/>
          <w:szCs w:val="24"/>
        </w:rPr>
        <w:t xml:space="preserve">проекте</w:t>
      </w:r>
      <w:r>
        <w:rPr>
          <w:rFonts w:ascii="Times New Roman" w:hAnsi="Times New Roman" w:eastAsia="Calibri" w:cs="Times New Roman"/>
          <w:color w:val="000000" w:themeColor="text1"/>
          <w:sz w:val="24"/>
          <w:szCs w:val="24"/>
        </w:rPr>
        <w:t xml:space="preserve"> «Культура для школьников»</w:t>
      </w:r>
      <w:r>
        <w:rPr>
          <w:rFonts w:ascii="Times New Roman" w:hAnsi="Times New Roman" w:eastAsia="Calibri" w:cs="Times New Roman"/>
          <w:sz w:val="24"/>
          <w:szCs w:val="24"/>
        </w:rPr>
        <w:t xml:space="preserve">.</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В рамках ежегодной акции «Культурная суббота. Игры народов России детям» ребятам рассказали о еврейских традициях. В Международный день </w:t>
      </w:r>
      <w:r>
        <w:rPr>
          <w:rFonts w:ascii="Times New Roman" w:hAnsi="Times New Roman" w:cs="Times New Roman"/>
          <w:color w:val="000000" w:themeColor="text1"/>
          <w:sz w:val="24"/>
          <w:szCs w:val="24"/>
        </w:rPr>
        <w:t xml:space="preserve">книгодарения</w:t>
      </w:r>
      <w:r>
        <w:rPr>
          <w:rFonts w:ascii="Times New Roman" w:hAnsi="Times New Roman" w:cs="Times New Roman"/>
          <w:color w:val="000000" w:themeColor="text1"/>
          <w:sz w:val="24"/>
          <w:szCs w:val="24"/>
        </w:rPr>
        <w:t xml:space="preserve"> областная библиотека выступила партнером и одним из организаторов большого праздника «Моя любимая книга», который успешно состоялся в Биробиджанской областной филармонии. Областная  </w:t>
      </w:r>
      <w:r>
        <w:rPr>
          <w:rFonts w:ascii="Times New Roman" w:hAnsi="Times New Roman" w:cs="Times New Roman"/>
          <w:color w:val="000000" w:themeColor="text1"/>
          <w:sz w:val="24"/>
          <w:szCs w:val="24"/>
        </w:rPr>
        <w:t xml:space="preserve">библиотека стала одной из региональных площадок проведения «Диктанта Победы» - международной исторической акции.</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Повышение квалификации библиотечных специалистов</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Для обучения и повышения квалификации библиотечных специалистов  использовались разные формы. </w:t>
      </w:r>
      <w:r>
        <w:rPr>
          <w:rFonts w:ascii="Times New Roman" w:hAnsi="Times New Roman" w:eastAsia="Calibri" w:cs="Times New Roman"/>
          <w:sz w:val="24"/>
          <w:szCs w:val="24"/>
        </w:rPr>
        <w:t xml:space="preserve">Кроме традиционных семинаров, библиотекари области активно использовали возможности дистанционного обучения по </w:t>
      </w:r>
      <w:r>
        <w:rPr>
          <w:rFonts w:ascii="Times New Roman" w:hAnsi="Times New Roman" w:eastAsia="Times New Roman" w:cs="Times New Roman"/>
          <w:sz w:val="24"/>
          <w:szCs w:val="24"/>
          <w:lang w:eastAsia="ru-RU"/>
        </w:rPr>
        <w:t xml:space="preserve">бесплатным программам при поддержке М</w:t>
      </w:r>
      <w:r>
        <w:rPr>
          <w:rFonts w:ascii="Times New Roman" w:hAnsi="Times New Roman" w:eastAsia="Times New Roman" w:cs="Times New Roman"/>
          <w:sz w:val="24"/>
          <w:szCs w:val="24"/>
          <w:lang w:eastAsia="ru-RU"/>
        </w:rPr>
        <w:t xml:space="preserve">инистерства культуры</w:t>
      </w:r>
      <w:r>
        <w:rPr>
          <w:rFonts w:ascii="Times New Roman" w:hAnsi="Times New Roman" w:eastAsia="Times New Roman" w:cs="Times New Roman"/>
          <w:sz w:val="24"/>
          <w:szCs w:val="24"/>
          <w:lang w:eastAsia="ru-RU"/>
        </w:rPr>
        <w:t xml:space="preserve"> Р</w:t>
      </w:r>
      <w:r>
        <w:rPr>
          <w:rFonts w:ascii="Times New Roman" w:hAnsi="Times New Roman" w:eastAsia="Times New Roman" w:cs="Times New Roman"/>
          <w:sz w:val="24"/>
          <w:szCs w:val="24"/>
          <w:lang w:eastAsia="ru-RU"/>
        </w:rPr>
        <w:t xml:space="preserve">оссийской  </w:t>
      </w:r>
      <w:r>
        <w:rPr>
          <w:rFonts w:ascii="Times New Roman" w:hAnsi="Times New Roman" w:eastAsia="Times New Roman" w:cs="Times New Roman"/>
          <w:sz w:val="24"/>
          <w:szCs w:val="24"/>
          <w:lang w:eastAsia="ru-RU"/>
        </w:rPr>
        <w:t xml:space="preserve">Ф</w:t>
      </w:r>
      <w:r>
        <w:rPr>
          <w:rFonts w:ascii="Times New Roman" w:hAnsi="Times New Roman" w:eastAsia="Times New Roman" w:cs="Times New Roman"/>
          <w:sz w:val="24"/>
          <w:szCs w:val="24"/>
          <w:lang w:eastAsia="ru-RU"/>
        </w:rPr>
        <w:t xml:space="preserve">едерации</w:t>
      </w:r>
      <w:r>
        <w:rPr>
          <w:rFonts w:ascii="Times New Roman" w:hAnsi="Times New Roman" w:eastAsia="Times New Roman" w:cs="Times New Roman"/>
          <w:sz w:val="24"/>
          <w:szCs w:val="24"/>
          <w:lang w:eastAsia="ru-RU"/>
        </w:rPr>
        <w:t xml:space="preserve">: в Санкт-Петербургском институте культуры, </w:t>
      </w:r>
      <w:r>
        <w:rPr>
          <w:rFonts w:ascii="Times New Roman" w:hAnsi="Times New Roman" w:cs="Times New Roman"/>
          <w:sz w:val="24"/>
          <w:szCs w:val="24"/>
        </w:rPr>
        <w:t xml:space="preserve"> в Российской национальной библиотеке (СПб), Институте современных технологий и менеджмента (Москва), </w:t>
      </w:r>
      <w:r>
        <w:rPr>
          <w:rFonts w:ascii="Times New Roman" w:hAnsi="Times New Roman" w:eastAsia="Times New Roman" w:cs="Times New Roman"/>
          <w:sz w:val="24"/>
          <w:szCs w:val="24"/>
          <w:lang w:eastAsia="ru-RU"/>
        </w:rPr>
        <w:t xml:space="preserve">в Российской государственной библиотеке (Москва), </w:t>
      </w:r>
      <w:r>
        <w:rPr>
          <w:rFonts w:ascii="Times New Roman" w:hAnsi="Times New Roman" w:cs="Times New Roman"/>
          <w:sz w:val="24"/>
          <w:szCs w:val="24"/>
        </w:rPr>
        <w:t xml:space="preserve"> </w:t>
      </w:r>
      <w:r>
        <w:rPr>
          <w:rFonts w:ascii="Times New Roman" w:hAnsi="Times New Roman" w:eastAsia="Times New Roman" w:cs="Times New Roman"/>
          <w:sz w:val="24"/>
          <w:szCs w:val="24"/>
          <w:lang w:eastAsia="ru-RU"/>
        </w:rPr>
        <w:t xml:space="preserve">в</w:t>
      </w:r>
      <w:r>
        <w:rPr>
          <w:rFonts w:ascii="Times New Roman" w:hAnsi="Times New Roman" w:eastAsia="Calibri" w:cs="Times New Roman"/>
          <w:sz w:val="24"/>
          <w:szCs w:val="24"/>
        </w:rPr>
        <w:t xml:space="preserve"> Национальном  государственном исследовательском университете (Томск),</w:t>
      </w:r>
      <w:r>
        <w:rPr>
          <w:rFonts w:ascii="Times New Roman" w:hAnsi="Times New Roman" w:cs="Times New Roman"/>
          <w:sz w:val="24"/>
          <w:szCs w:val="24"/>
        </w:rPr>
        <w:t xml:space="preserve"> в Казанском государственном университете культуры, </w:t>
      </w:r>
      <w:r>
        <w:rPr>
          <w:rFonts w:ascii="Times New Roman" w:hAnsi="Times New Roman" w:cs="Times New Roman"/>
          <w:color w:val="000000"/>
          <w:sz w:val="24"/>
          <w:szCs w:val="24"/>
        </w:rPr>
        <w:t xml:space="preserve">в Российской государственной детской библиотеке (Москва).</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Всего в 2022 году повысили свою квалификацию </w:t>
      </w:r>
      <w:r>
        <w:rPr>
          <w:rFonts w:ascii="Times New Roman" w:hAnsi="Times New Roman" w:eastAsia="Calibri" w:cs="Times New Roman"/>
          <w:b/>
          <w:sz w:val="24"/>
          <w:szCs w:val="24"/>
        </w:rPr>
        <w:t xml:space="preserve">44</w:t>
      </w:r>
      <w:r>
        <w:rPr>
          <w:rFonts w:ascii="Times New Roman" w:hAnsi="Times New Roman" w:eastAsia="Calibri" w:cs="Times New Roman"/>
          <w:sz w:val="24"/>
          <w:szCs w:val="24"/>
        </w:rPr>
        <w:t xml:space="preserve"> специалиста ЕАО. </w:t>
      </w:r>
    </w:p>
    <w:p>
      <w:pPr>
        <w:spacing w:before="240" w:line="240" w:lineRule="auto"/>
        <w:ind w:firstLine="284"/>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Библиотечные кадры</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Численность работников общедоступных библиотек в 2022 г. составляет </w:t>
      </w:r>
      <w:r>
        <w:rPr>
          <w:rFonts w:ascii="Times New Roman" w:hAnsi="Times New Roman" w:eastAsia="Calibri" w:cs="Times New Roman"/>
          <w:b/>
          <w:sz w:val="24"/>
          <w:szCs w:val="24"/>
        </w:rPr>
        <w:t xml:space="preserve">173</w:t>
      </w:r>
      <w:r>
        <w:rPr>
          <w:rFonts w:ascii="Times New Roman" w:hAnsi="Times New Roman" w:eastAsia="Calibri" w:cs="Times New Roman"/>
          <w:sz w:val="24"/>
          <w:szCs w:val="24"/>
        </w:rPr>
        <w:t xml:space="preserve"> человек</w:t>
      </w:r>
      <w:r>
        <w:rPr>
          <w:rFonts w:ascii="Times New Roman" w:hAnsi="Times New Roman" w:eastAsia="Calibri" w:cs="Times New Roman"/>
          <w:sz w:val="24"/>
          <w:szCs w:val="24"/>
        </w:rPr>
        <w:t xml:space="preserve">а</w:t>
      </w:r>
      <w:r>
        <w:rPr>
          <w:rFonts w:ascii="Times New Roman" w:hAnsi="Times New Roman" w:eastAsia="Calibri" w:cs="Times New Roman"/>
          <w:sz w:val="24"/>
          <w:szCs w:val="24"/>
        </w:rPr>
        <w:t xml:space="preserve">, из них численность работников, относящихся к основному персоналу</w:t>
      </w:r>
      <w:r>
        <w:rPr>
          <w:rFonts w:ascii="Times New Roman" w:hAnsi="Times New Roman" w:eastAsia="Calibri" w:cs="Times New Roman"/>
          <w:b/>
          <w:sz w:val="24"/>
          <w:szCs w:val="24"/>
        </w:rPr>
        <w:t xml:space="preserve"> 149</w:t>
      </w:r>
      <w:r>
        <w:rPr>
          <w:rFonts w:ascii="Times New Roman" w:hAnsi="Times New Roman" w:eastAsia="Calibri" w:cs="Times New Roman"/>
          <w:sz w:val="24"/>
          <w:szCs w:val="24"/>
        </w:rPr>
        <w:t xml:space="preserve"> человек.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Общедоступные библиотеки обеспечены профессиональными кадрами, имеющими достаточно высокий образовательный уровень и опыт работы. Но при введении новых профессиональных стандартов, предъявляющих к подготовке основного персонала более жёсткие требования, отсутствие у более половины специалистов профильного образования может стать проблемой.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Основной проблемой библиотечного персонала становится старение кадров, почти полное отсутствие молодёжи. </w:t>
      </w:r>
      <w:r>
        <w:rPr>
          <w:rFonts w:ascii="Times New Roman" w:hAnsi="Times New Roman" w:eastAsia="Calibri" w:cs="Times New Roman"/>
          <w:sz w:val="24"/>
          <w:szCs w:val="24"/>
        </w:rPr>
        <w:t xml:space="preserve">Привлечение молодежи в библиотечную профессию проходит слабо, что не позволяет говорить о подготовке новой смены специалистов. </w:t>
      </w:r>
      <w:r>
        <w:rPr>
          <w:rFonts w:ascii="Times New Roman" w:hAnsi="Times New Roman" w:eastAsia="Calibri" w:cs="Times New Roman"/>
          <w:sz w:val="24"/>
          <w:szCs w:val="24"/>
        </w:rPr>
        <w:t xml:space="preserve">Необходимо вести планомерную кадровую политику по привлечению молодых в профессию. Также с развитием новых технологий возникает потребность</w:t>
      </w:r>
      <w:r>
        <w:rPr>
          <w:rFonts w:ascii="Times New Roman" w:hAnsi="Times New Roman" w:eastAsia="Calibri" w:cs="Times New Roman"/>
          <w:sz w:val="24"/>
          <w:szCs w:val="24"/>
        </w:rPr>
        <w:t xml:space="preserve"> в появлении специалистов по IT</w:t>
      </w:r>
      <w:r>
        <w:rPr>
          <w:rFonts w:ascii="Times New Roman" w:hAnsi="Times New Roman" w:eastAsia="Calibri" w:cs="Times New Roman"/>
          <w:sz w:val="24"/>
          <w:szCs w:val="24"/>
        </w:rPr>
        <w:noBreakHyphen/>
      </w:r>
      <w:r>
        <w:rPr>
          <w:rFonts w:ascii="Times New Roman" w:hAnsi="Times New Roman" w:eastAsia="Calibri" w:cs="Times New Roman"/>
          <w:sz w:val="24"/>
          <w:szCs w:val="24"/>
        </w:rPr>
        <w:t xml:space="preserve">технологиям в центральных библиотеках.</w:t>
      </w:r>
    </w:p>
    <w:p>
      <w:pPr>
        <w:spacing w:before="24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Выводы</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2022 году заметно выросло число посещений гражданами библиотек</w:t>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t xml:space="preserve">по сравнению с 2021 годом.</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Продолжилась модернизация муниципальных библиоте</w:t>
      </w:r>
      <w:r>
        <w:rPr>
          <w:rFonts w:ascii="Times New Roman" w:hAnsi="Times New Roman" w:eastAsia="Calibri" w:cs="Times New Roman"/>
          <w:sz w:val="24"/>
          <w:szCs w:val="24"/>
        </w:rPr>
        <w:t xml:space="preserve">к г. Биробиджана.  Б</w:t>
      </w:r>
      <w:r>
        <w:rPr>
          <w:rFonts w:ascii="Times New Roman" w:hAnsi="Times New Roman" w:eastAsia="Calibri" w:cs="Times New Roman"/>
          <w:sz w:val="24"/>
          <w:szCs w:val="24"/>
        </w:rPr>
        <w:t xml:space="preserve">лагодаря участию в федеральном проекте «Культурная среда», который реализуется в рамках национального проекта «Культура», </w:t>
      </w:r>
      <w:r>
        <w:rPr>
          <w:rFonts w:ascii="Times New Roman" w:hAnsi="Times New Roman" w:eastAsia="Calibri" w:cs="Times New Roman"/>
          <w:sz w:val="24"/>
          <w:szCs w:val="24"/>
        </w:rPr>
        <w:t xml:space="preserve">число </w:t>
      </w:r>
      <w:r>
        <w:rPr>
          <w:rFonts w:ascii="Times New Roman" w:hAnsi="Times New Roman" w:eastAsia="Calibri" w:cs="Times New Roman"/>
          <w:sz w:val="24"/>
          <w:szCs w:val="24"/>
        </w:rPr>
        <w:t xml:space="preserve">модельных библиотек </w:t>
      </w:r>
      <w:r>
        <w:rPr>
          <w:rFonts w:ascii="Times New Roman" w:hAnsi="Times New Roman" w:eastAsia="Calibri" w:cs="Times New Roman"/>
          <w:sz w:val="24"/>
          <w:szCs w:val="24"/>
        </w:rPr>
        <w:t xml:space="preserve">нового поколения </w:t>
      </w:r>
      <w:r>
        <w:rPr>
          <w:rFonts w:ascii="Times New Roman" w:hAnsi="Times New Roman" w:eastAsia="Calibri" w:cs="Times New Roman"/>
          <w:sz w:val="24"/>
          <w:szCs w:val="24"/>
        </w:rPr>
        <w:t xml:space="preserve">достигло </w:t>
      </w:r>
      <w:r>
        <w:rPr>
          <w:rFonts w:ascii="Times New Roman" w:hAnsi="Times New Roman" w:eastAsia="Calibri" w:cs="Times New Roman"/>
          <w:b/>
          <w:sz w:val="24"/>
          <w:szCs w:val="24"/>
        </w:rPr>
        <w:t xml:space="preserve">6</w:t>
      </w:r>
      <w:r>
        <w:rPr>
          <w:rFonts w:ascii="Times New Roman" w:hAnsi="Times New Roman" w:eastAsia="Calibri" w:cs="Times New Roman"/>
          <w:b/>
          <w:sz w:val="24"/>
          <w:szCs w:val="24"/>
        </w:rPr>
        <w:t xml:space="preserve">. </w:t>
      </w:r>
      <w:r>
        <w:rPr>
          <w:rFonts w:ascii="Times New Roman" w:hAnsi="Times New Roman" w:eastAsia="Calibri" w:cs="Times New Roman"/>
          <w:sz w:val="24"/>
          <w:szCs w:val="24"/>
        </w:rPr>
        <w:t xml:space="preserve">В результате модернизации  Модельные библиотеки становятся площадками для реализации идей и проектов,  местом для интеллектуального досуга молодёжи.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Новые формы и направления работы осваивают библиотеки автономии. Они участвуют во всероссийских и межрегиональных акциях, конкурсах, что отмечается дипломами, благодарственными письмами и т.д.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Библиотеки активно откликаются на потребности общества. Усилилась работа по патриотическому воспитанию населения, сами библиотекари принимали активное участие в акциях в поддержку СВО.</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Б</w:t>
      </w:r>
      <w:r>
        <w:rPr>
          <w:rFonts w:ascii="Times New Roman" w:hAnsi="Times New Roman" w:eastAsia="Calibri" w:cs="Times New Roman"/>
          <w:sz w:val="24"/>
          <w:szCs w:val="24"/>
        </w:rPr>
        <w:t xml:space="preserve">иблиотеки не снизили свою активность в </w:t>
      </w:r>
      <w:r>
        <w:rPr>
          <w:rFonts w:ascii="Times New Roman" w:hAnsi="Times New Roman" w:eastAsia="Calibri" w:cs="Times New Roman"/>
          <w:sz w:val="24"/>
          <w:szCs w:val="24"/>
        </w:rPr>
        <w:t xml:space="preserve">интернет-среде</w:t>
      </w:r>
      <w:r>
        <w:rPr>
          <w:rFonts w:ascii="Times New Roman" w:hAnsi="Times New Roman" w:eastAsia="Calibri" w:cs="Times New Roman"/>
          <w:sz w:val="24"/>
          <w:szCs w:val="24"/>
        </w:rPr>
        <w:t xml:space="preserve"> и продолжали наряду с традиционными формами в онлайн-формате предоставлять жителям ЕАО информацию о народной культуре и истории России, давали возможность участвовать в проводимых библиотеками акциях и конкурсах.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Активизируется работа библиотек с инвалидами, маломобильными гражданами. В этом плане </w:t>
      </w:r>
      <w:r>
        <w:rPr>
          <w:rFonts w:ascii="Times New Roman" w:hAnsi="Times New Roman" w:eastAsia="Calibri" w:cs="Times New Roman"/>
          <w:sz w:val="24"/>
          <w:szCs w:val="24"/>
        </w:rPr>
        <w:t xml:space="preserve">есть </w:t>
      </w:r>
      <w:r>
        <w:rPr>
          <w:rFonts w:ascii="Times New Roman" w:hAnsi="Times New Roman" w:eastAsia="Calibri" w:cs="Times New Roman"/>
          <w:sz w:val="24"/>
          <w:szCs w:val="24"/>
        </w:rPr>
        <w:t xml:space="preserve">положительные тенденции: в фондах библиотек г. Биробиджана появились </w:t>
      </w:r>
      <w:r>
        <w:rPr>
          <w:rFonts w:ascii="Times New Roman" w:hAnsi="Times New Roman" w:eastAsia="Calibri" w:cs="Times New Roman"/>
          <w:sz w:val="24"/>
          <w:szCs w:val="24"/>
        </w:rPr>
        <w:t xml:space="preserve">документы в специальных форматах для слепых и слабовидящих, укрепляется связь с общест</w:t>
      </w:r>
      <w:r>
        <w:rPr>
          <w:rFonts w:ascii="Times New Roman" w:hAnsi="Times New Roman" w:eastAsia="Calibri" w:cs="Times New Roman"/>
          <w:sz w:val="24"/>
          <w:szCs w:val="24"/>
        </w:rPr>
        <w:t xml:space="preserve">венными организациями инвалидов.</w:t>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t xml:space="preserve">С</w:t>
      </w:r>
      <w:r>
        <w:rPr>
          <w:rFonts w:ascii="Times New Roman" w:hAnsi="Times New Roman" w:eastAsia="Calibri" w:cs="Times New Roman"/>
          <w:sz w:val="24"/>
          <w:szCs w:val="24"/>
        </w:rPr>
        <w:t xml:space="preserve">охранятся такая форма обслуживания, как </w:t>
      </w:r>
      <w:r>
        <w:rPr>
          <w:rFonts w:ascii="Times New Roman" w:hAnsi="Times New Roman" w:eastAsia="Calibri" w:cs="Times New Roman"/>
          <w:sz w:val="24"/>
          <w:szCs w:val="24"/>
        </w:rPr>
        <w:t xml:space="preserve">книгоношество</w:t>
      </w:r>
      <w:r>
        <w:rPr>
          <w:rFonts w:ascii="Times New Roman" w:hAnsi="Times New Roman" w:eastAsia="Calibri" w:cs="Times New Roman"/>
          <w:sz w:val="24"/>
          <w:szCs w:val="24"/>
        </w:rPr>
        <w:t xml:space="preserve">. </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Принятая 13 марта 2021 г. Правительством РФ Стратегия развития библиотечного дела в РФ направлена на комплексное развитие  библиотечного  дела,  модернизацию  библиотечной  системы страны, подтверждает важность этой сферы для благополучия граждан и успешного развития страны. </w:t>
      </w:r>
    </w:p>
    <w:p>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Стратегии развития</w:t>
      </w:r>
      <w:r>
        <w:rPr>
          <w:sz w:val="24"/>
          <w:szCs w:val="24"/>
        </w:rPr>
        <w:t xml:space="preserve"> </w:t>
      </w:r>
      <w:r>
        <w:rPr>
          <w:rFonts w:ascii="Times New Roman" w:hAnsi="Times New Roman" w:eastAsia="Times New Roman" w:cs="Times New Roman"/>
          <w:color w:val="000000"/>
          <w:sz w:val="24"/>
          <w:szCs w:val="24"/>
          <w:lang w:eastAsia="ru-RU"/>
        </w:rPr>
        <w:t xml:space="preserve">библиотечного дела в Российской </w:t>
      </w:r>
      <w:r>
        <w:rPr>
          <w:rFonts w:ascii="Times New Roman" w:hAnsi="Times New Roman" w:eastAsia="Times New Roman" w:cs="Times New Roman"/>
          <w:color w:val="000000"/>
          <w:sz w:val="24"/>
          <w:szCs w:val="24"/>
          <w:lang w:eastAsia="ru-RU"/>
        </w:rPr>
        <w:t xml:space="preserve">Федерации на период до 2030 </w:t>
      </w:r>
      <w:r>
        <w:rPr>
          <w:rFonts w:ascii="Times New Roman" w:hAnsi="Times New Roman" w:eastAsia="Times New Roman" w:cs="Times New Roman"/>
          <w:color w:val="000000"/>
          <w:sz w:val="24"/>
          <w:szCs w:val="24"/>
          <w:lang w:eastAsia="ru-RU"/>
        </w:rPr>
        <w:t xml:space="preserve">года одной из задач и механизмов решения существующих проблем ставится укрепление межведомственного взаимодействия библиотек. </w:t>
      </w:r>
      <w:r>
        <w:rPr>
          <w:rFonts w:ascii="Times New Roman" w:hAnsi="Times New Roman" w:eastAsia="Times New Roman" w:cs="Times New Roman"/>
          <w:color w:val="000000"/>
          <w:sz w:val="24"/>
          <w:szCs w:val="24"/>
          <w:lang w:eastAsia="ru-RU"/>
        </w:rPr>
        <w:t xml:space="preserve">Областная и муниципальные библиотеки области работают над этим: оказывают методическую помощь, проводят совместные мероприятия с образовательными учреждениями.</w:t>
      </w:r>
      <w:r>
        <w:rPr>
          <w:rFonts w:ascii="Times New Roman" w:hAnsi="Times New Roman" w:eastAsia="Times New Roman" w:cs="Times New Roman"/>
          <w:color w:val="000000"/>
          <w:sz w:val="24"/>
          <w:szCs w:val="24"/>
          <w:lang w:eastAsia="ru-RU"/>
        </w:rPr>
        <w:t xml:space="preserve"> Хорошим примером такого взаимодействия является сотрудничество областной библиотеки, школьных и муниципальных библиотек г. Биробиджана.</w:t>
      </w:r>
    </w:p>
    <w:p>
      <w:pPr>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color w:val="000000"/>
          <w:sz w:val="24"/>
          <w:szCs w:val="24"/>
          <w:lang w:eastAsia="ru-RU"/>
        </w:rPr>
        <w:t xml:space="preserve">Вместе с тем препятствием для его дальнейшего развития служит отсутствие на региональном уровне </w:t>
      </w:r>
      <w:r>
        <w:rPr>
          <w:rFonts w:ascii="Times New Roman" w:hAnsi="Times New Roman" w:cs="Times New Roman"/>
          <w:sz w:val="24"/>
          <w:szCs w:val="24"/>
        </w:rPr>
        <w:t xml:space="preserve">нормативной базы для активного  участия профессионального  библиотечного сообщества в межбиблиотечном взаимодействии. Например, для Министерства культуры РФ ежегодно требуются статистические данные по ведомственным библиотекам, но БОУНБ им. Шолом-Алейхема не может их предоставить, так как ни она, ни центральные библиотеки муниципальных образований не имеют правовых оснований собирать их. </w:t>
      </w:r>
    </w:p>
    <w:p>
      <w:pPr>
        <w:shd w:val="clear" w:color="auto" w:fill="ffffff"/>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Стратегия развития библиотечного дела в Российс</w:t>
      </w:r>
      <w:r>
        <w:rPr>
          <w:rFonts w:ascii="Times New Roman" w:hAnsi="Times New Roman" w:cs="Times New Roman"/>
          <w:color w:val="000000"/>
          <w:sz w:val="24"/>
          <w:szCs w:val="24"/>
        </w:rPr>
        <w:t xml:space="preserve">кой Федерации на период до 2030 </w:t>
      </w:r>
      <w:r>
        <w:rPr>
          <w:rFonts w:ascii="Times New Roman" w:hAnsi="Times New Roman" w:cs="Times New Roman"/>
          <w:color w:val="000000"/>
          <w:sz w:val="24"/>
          <w:szCs w:val="24"/>
        </w:rPr>
        <w:t xml:space="preserve">года</w:t>
      </w:r>
      <w:r>
        <w:rPr>
          <w:color w:val="000000"/>
          <w:sz w:val="24"/>
          <w:szCs w:val="24"/>
        </w:rPr>
        <w:t xml:space="preserve"> </w:t>
      </w:r>
      <w:r>
        <w:rPr>
          <w:rFonts w:ascii="Times New Roman" w:hAnsi="Times New Roman" w:cs="Times New Roman"/>
          <w:color w:val="000000"/>
          <w:sz w:val="24"/>
          <w:szCs w:val="24"/>
        </w:rPr>
        <w:t xml:space="preserve">ставит перед нами задачу развития библиотечного дела в ЕАО, которое обеспечит расширение свободного и равного доступа граждан к информации, сохранение традиционных российских духовно-нравственных ценностей, исторических и национально-культурных традиций народов, населяющих ЕАО.</w:t>
      </w:r>
    </w:p>
    <w:p>
      <w:pPr>
        <w:shd w:val="clear" w:color="auto" w:fill="ffffff"/>
        <w:spacing w:after="0" w:line="240" w:lineRule="auto"/>
        <w:ind w:firstLine="567"/>
        <w:jc w:val="both"/>
        <w:rPr>
          <w:rFonts w:ascii="Times New Roman" w:hAnsi="Times New Roman" w:cs="Times New Roman"/>
          <w:color w:val="000000"/>
          <w:sz w:val="24"/>
          <w:szCs w:val="24"/>
        </w:rPr>
      </w:pPr>
    </w:p>
    <w:p>
      <w:pPr>
        <w:pStyle w:val="1"/>
        <w:jc w:val="center"/>
        <w:rPr>
          <w:caps/>
        </w:rPr>
      </w:pPr>
      <w:r>
        <w:rPr>
          <w:caps/>
        </w:rPr>
        <w:t xml:space="preserve">Краеведческий и волонтерский проект библиотеки «Народный сахалинский гид»</w:t>
      </w:r>
    </w:p>
    <w:p>
      <w:pPr>
        <w:spacing w:line="240" w:lineRule="auto"/>
        <w:ind w:firstLine="709"/>
        <w:jc w:val="right"/>
        <w:rPr>
          <w:rFonts w:ascii="Times New Roman" w:hAnsi="Times New Roman" w:cs="Times New Roman"/>
          <w:b/>
          <w:sz w:val="24"/>
          <w:szCs w:val="28"/>
        </w:rPr>
      </w:pPr>
    </w:p>
    <w:p>
      <w:pPr>
        <w:spacing w:line="240" w:lineRule="auto"/>
        <w:ind w:firstLine="709"/>
        <w:jc w:val="right"/>
        <w:rPr>
          <w:rFonts w:ascii="Times New Roman" w:hAnsi="Times New Roman" w:cs="Times New Roman"/>
          <w:b/>
          <w:sz w:val="24"/>
          <w:szCs w:val="28"/>
        </w:rPr>
      </w:pPr>
      <w:r>
        <w:rPr>
          <w:rFonts w:ascii="Times New Roman" w:hAnsi="Times New Roman" w:cs="Times New Roman"/>
          <w:b/>
          <w:sz w:val="24"/>
          <w:szCs w:val="28"/>
        </w:rPr>
        <w:t xml:space="preserve">Л.В. Алексеева, главный библиотекарь </w:t>
      </w:r>
    </w:p>
    <w:p>
      <w:pPr>
        <w:spacing w:line="240" w:lineRule="auto"/>
        <w:ind w:firstLine="709"/>
        <w:jc w:val="right"/>
        <w:rPr>
          <w:rFonts w:ascii="Times New Roman" w:hAnsi="Times New Roman" w:cs="Times New Roman"/>
          <w:b/>
          <w:sz w:val="24"/>
          <w:szCs w:val="28"/>
        </w:rPr>
      </w:pPr>
      <w:r>
        <w:rPr>
          <w:rFonts w:ascii="Times New Roman" w:hAnsi="Times New Roman" w:cs="Times New Roman"/>
          <w:b/>
          <w:sz w:val="24"/>
          <w:szCs w:val="28"/>
        </w:rPr>
        <w:t xml:space="preserve">ОКБО ГБУК «</w:t>
      </w:r>
      <w:r>
        <w:rPr>
          <w:rFonts w:ascii="Times New Roman" w:hAnsi="Times New Roman" w:cs="Times New Roman"/>
          <w:b/>
          <w:sz w:val="24"/>
          <w:szCs w:val="28"/>
        </w:rPr>
        <w:t xml:space="preserve">СахОУНБ</w:t>
      </w:r>
      <w:r>
        <w:rPr>
          <w:rFonts w:ascii="Times New Roman" w:hAnsi="Times New Roman" w:cs="Times New Roman"/>
          <w:b/>
          <w:sz w:val="24"/>
          <w:szCs w:val="28"/>
        </w:rPr>
        <w:t xml:space="preserve">»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Всего за несколько лет в добровольческой сфере в нашей стране произошли серьёзные изменения: появились новые направления и форматы волонтёрской деятельности, запущены образовательные программы и система поддержки волонтёров, а главное, добровольчество стало престижным и востребованным в обществе движением. На примере Сахалинской областной универсальной научной библиотеки можно </w:t>
      </w:r>
      <w:r>
        <w:rPr>
          <w:rFonts w:ascii="Times New Roman" w:hAnsi="Times New Roman" w:cs="Times New Roman"/>
          <w:sz w:val="24"/>
          <w:szCs w:val="24"/>
        </w:rPr>
        <w:t xml:space="preserve">проследить</w:t>
      </w:r>
      <w:r>
        <w:rPr>
          <w:rFonts w:ascii="Times New Roman" w:hAnsi="Times New Roman" w:cs="Times New Roman"/>
          <w:sz w:val="24"/>
          <w:szCs w:val="24"/>
        </w:rPr>
        <w:t xml:space="preserve"> как трансформировался проект «Народный сахалинский гид», превратившись из краеведческого в волонтёрский.  Безусловно, в деятельности современной библиотеки весьма значительна роль разовых мероприятий, реализованных при участии добровольцев. Однако особого внимания заслуживают те из них, которые со временем выросли в самостоятельные идеи и проекты. Ведь именно такой переход к системности является важным примером взаимного доверия и сложившегося диалога, показателем высокой степени вовлеченности волонтёров в жизнь библиотеки. Примером такого долгосрочного сотрудничества стал просветительский проект «Народный сахалинский гид».</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Идея краеведческого проекта возникла в 2017 году, когда во время работы летней площадки «Библиотека на открытом воздухе» к специалистам </w:t>
      </w:r>
      <w:r>
        <w:rPr>
          <w:rFonts w:ascii="Times New Roman" w:hAnsi="Times New Roman" w:cs="Times New Roman"/>
          <w:sz w:val="24"/>
          <w:szCs w:val="24"/>
        </w:rPr>
        <w:t xml:space="preserve">СахОУНБ</w:t>
      </w:r>
      <w:r>
        <w:rPr>
          <w:rFonts w:ascii="Times New Roman" w:hAnsi="Times New Roman" w:cs="Times New Roman"/>
          <w:sz w:val="24"/>
          <w:szCs w:val="24"/>
        </w:rPr>
        <w:t xml:space="preserve"> обращались </w:t>
      </w:r>
      <w:r>
        <w:rPr>
          <w:rFonts w:ascii="Times New Roman" w:hAnsi="Times New Roman" w:cs="Times New Roman"/>
          <w:sz w:val="24"/>
          <w:szCs w:val="24"/>
        </w:rPr>
        <w:t xml:space="preserve">туристы, путешествовавшие по Сахалину, и сетовали на то, что в областной столице очень трудно найти людей, способных организовать обзорные и тематические экскурсии по живописным и историческим местам острова. Вот тогда и возникла мысль о формировании сообщества людей, интересующихся историей, культурой, природой Сахалина, которые смогут разработать свои собственные авторские экскурсионные маршруты и проводить их и для горожан, и для приезжих. С тех пор много изменилось в информационном поле Сахалина, записаться на экскурсию стало значительно проще, но высокие цены не сделали их доступными. Бесплатные экскурсии от «народных гидов» стали популярны и востребованы.</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действует с ноября 2017 года, когда в рамках всероссийской акции «Ночь искусств» прошла его презентация. Спикером первой встречи выступила известный сахалинский экскурсовод, путешественница и автор нескольких краеведческих книг Галина Архипова, сотрудничество с которой продолжается и до сегодняшнего дня. Куратор проекта главный библиотекарь Алексеева Л.В.  рассказала о целях и задачах, представила план мероприятий. И началась работа, которая </w:t>
      </w:r>
      <w:r>
        <w:rPr>
          <w:rFonts w:ascii="Times New Roman" w:hAnsi="Times New Roman" w:cs="Times New Roman"/>
          <w:sz w:val="24"/>
          <w:szCs w:val="24"/>
        </w:rPr>
        <w:t xml:space="preserve">продолжается по сей</w:t>
      </w:r>
      <w:r>
        <w:rPr>
          <w:rFonts w:ascii="Times New Roman" w:hAnsi="Times New Roman" w:cs="Times New Roman"/>
          <w:sz w:val="24"/>
          <w:szCs w:val="24"/>
        </w:rPr>
        <w:t xml:space="preserve"> день. Первоочередной задачей стало ознакомление участников проекта со всей источниковедческой базой для изучения краеведения. С этой задачей хорошо справился сотрудник Государственного исторического архива Сахалинской области Ярослав </w:t>
      </w:r>
      <w:r>
        <w:rPr>
          <w:rFonts w:ascii="Times New Roman" w:hAnsi="Times New Roman" w:cs="Times New Roman"/>
          <w:sz w:val="24"/>
          <w:szCs w:val="24"/>
        </w:rPr>
        <w:t xml:space="preserve">Габриков</w:t>
      </w:r>
      <w:r>
        <w:rPr>
          <w:rFonts w:ascii="Times New Roman" w:hAnsi="Times New Roman" w:cs="Times New Roman"/>
          <w:sz w:val="24"/>
          <w:szCs w:val="24"/>
        </w:rPr>
        <w:t xml:space="preserve">, который прочел лекцию</w:t>
      </w:r>
      <w:r>
        <w:rPr>
          <w:sz w:val="24"/>
          <w:szCs w:val="24"/>
        </w:rPr>
        <w:t xml:space="preserve"> «</w:t>
      </w:r>
      <w:r>
        <w:rPr>
          <w:rFonts w:ascii="Times New Roman" w:hAnsi="Times New Roman" w:cs="Times New Roman"/>
          <w:sz w:val="24"/>
          <w:szCs w:val="24"/>
        </w:rPr>
        <w:t xml:space="preserve">Обзор информационных ресурсов по истории города Южно-Сахалинска и методика работы с ними». В течени</w:t>
      </w:r>
      <w:r>
        <w:rPr>
          <w:rFonts w:ascii="Times New Roman" w:hAnsi="Times New Roman" w:cs="Times New Roman"/>
          <w:sz w:val="24"/>
          <w:szCs w:val="24"/>
        </w:rPr>
        <w:t xml:space="preserve">и</w:t>
      </w:r>
      <w:r>
        <w:rPr>
          <w:rFonts w:ascii="Times New Roman" w:hAnsi="Times New Roman" w:cs="Times New Roman"/>
          <w:sz w:val="24"/>
          <w:szCs w:val="24"/>
        </w:rPr>
        <w:t xml:space="preserve"> 6 лет каждый месяц участники проекта встречаются в библиотеке с историками и краеведами, с учеными с мировым именем и самостоятельными исследователями, туристами и поисковиками, то есть с людьми, которые в той или иной степени внесли свой вклад в изучение Сахалина и Курильских островов.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Участники проекта также становятся экспертами, предлагая   интересные выступления. </w:t>
      </w:r>
      <w:r>
        <w:rPr>
          <w:rFonts w:ascii="Times New Roman" w:hAnsi="Times New Roman" w:cs="Times New Roman"/>
          <w:sz w:val="24"/>
          <w:szCs w:val="24"/>
        </w:rPr>
        <w:t xml:space="preserve">Так, Галиной Архиповой была проведена большая исследовательская работа по поиску и сбору краеведческих материалов, результаты которой она представила в рамках своего выступления «Проводники из народов Севера для экспедиций по изучению Северного Сахалина (вторая пол.</w:t>
      </w:r>
      <w:r>
        <w:rPr>
          <w:rFonts w:ascii="Times New Roman" w:hAnsi="Times New Roman" w:cs="Times New Roman"/>
          <w:sz w:val="24"/>
          <w:szCs w:val="24"/>
        </w:rPr>
        <w:t xml:space="preserve"> XIX – первая пол. </w:t>
      </w:r>
      <w:r>
        <w:rPr>
          <w:rFonts w:ascii="Times New Roman" w:hAnsi="Times New Roman" w:cs="Times New Roman"/>
          <w:sz w:val="24"/>
          <w:szCs w:val="24"/>
        </w:rPr>
        <w:t xml:space="preserve">XX в.)».</w:t>
      </w:r>
      <w:r>
        <w:rPr>
          <w:rFonts w:ascii="Times New Roman" w:hAnsi="Times New Roman" w:cs="Times New Roman"/>
          <w:sz w:val="24"/>
          <w:szCs w:val="24"/>
        </w:rPr>
        <w:t xml:space="preserve"> Большинство участников мероприятия впервые услышали имена таких проводников, как Филипп Павлов, </w:t>
      </w:r>
      <w:r>
        <w:rPr>
          <w:rFonts w:ascii="Times New Roman" w:hAnsi="Times New Roman" w:cs="Times New Roman"/>
          <w:sz w:val="24"/>
          <w:szCs w:val="24"/>
        </w:rPr>
        <w:t xml:space="preserve">Фидун</w:t>
      </w:r>
      <w:r>
        <w:rPr>
          <w:rFonts w:ascii="Times New Roman" w:hAnsi="Times New Roman" w:cs="Times New Roman"/>
          <w:sz w:val="24"/>
          <w:szCs w:val="24"/>
        </w:rPr>
        <w:t xml:space="preserve">, Владимир </w:t>
      </w:r>
      <w:r>
        <w:rPr>
          <w:rFonts w:ascii="Times New Roman" w:hAnsi="Times New Roman" w:cs="Times New Roman"/>
          <w:sz w:val="24"/>
          <w:szCs w:val="24"/>
        </w:rPr>
        <w:t xml:space="preserve">Опен</w:t>
      </w:r>
      <w:r>
        <w:rPr>
          <w:rFonts w:ascii="Times New Roman" w:hAnsi="Times New Roman" w:cs="Times New Roman"/>
          <w:sz w:val="24"/>
          <w:szCs w:val="24"/>
        </w:rPr>
        <w:t xml:space="preserve"> и других. Самым известным проводником был нивх </w:t>
      </w:r>
      <w:r>
        <w:rPr>
          <w:rFonts w:ascii="Times New Roman" w:hAnsi="Times New Roman" w:cs="Times New Roman"/>
          <w:sz w:val="24"/>
          <w:szCs w:val="24"/>
        </w:rPr>
        <w:t xml:space="preserve">Позвейн</w:t>
      </w:r>
      <w:r>
        <w:rPr>
          <w:rFonts w:ascii="Times New Roman" w:hAnsi="Times New Roman" w:cs="Times New Roman"/>
          <w:sz w:val="24"/>
          <w:szCs w:val="24"/>
        </w:rPr>
        <w:t xml:space="preserve">, ко</w:t>
      </w:r>
      <w:r>
        <w:rPr>
          <w:rFonts w:ascii="Times New Roman" w:hAnsi="Times New Roman" w:cs="Times New Roman"/>
          <w:sz w:val="24"/>
          <w:szCs w:val="24"/>
        </w:rPr>
        <w:t xml:space="preserve">торый сопровождал экспедиции Г.И. </w:t>
      </w:r>
      <w:r>
        <w:rPr>
          <w:rFonts w:ascii="Times New Roman" w:hAnsi="Times New Roman" w:cs="Times New Roman"/>
          <w:sz w:val="24"/>
          <w:szCs w:val="24"/>
        </w:rPr>
        <w:t xml:space="preserve">Невельского</w:t>
      </w:r>
      <w:r>
        <w:rPr>
          <w:rFonts w:ascii="Times New Roman" w:hAnsi="Times New Roman" w:cs="Times New Roman"/>
          <w:sz w:val="24"/>
          <w:szCs w:val="24"/>
        </w:rPr>
        <w:t xml:space="preserve">, Н.К. Бошняка, академика Л.</w:t>
      </w:r>
      <w:r>
        <w:rPr>
          <w:rFonts w:ascii="Times New Roman" w:hAnsi="Times New Roman" w:cs="Times New Roman"/>
          <w:sz w:val="24"/>
          <w:szCs w:val="24"/>
        </w:rPr>
        <w:t xml:space="preserve">И. </w:t>
      </w:r>
      <w:r>
        <w:rPr>
          <w:rFonts w:ascii="Times New Roman" w:hAnsi="Times New Roman" w:cs="Times New Roman"/>
          <w:sz w:val="24"/>
          <w:szCs w:val="24"/>
        </w:rPr>
        <w:t xml:space="preserve">Шренка</w:t>
      </w:r>
      <w:r>
        <w:rPr>
          <w:rFonts w:ascii="Times New Roman" w:hAnsi="Times New Roman" w:cs="Times New Roman"/>
          <w:sz w:val="24"/>
          <w:szCs w:val="24"/>
        </w:rPr>
        <w:t xml:space="preserve">, первого ботаника Приамурья К.</w:t>
      </w:r>
      <w:r>
        <w:rPr>
          <w:rFonts w:ascii="Times New Roman" w:hAnsi="Times New Roman" w:cs="Times New Roman"/>
          <w:sz w:val="24"/>
          <w:szCs w:val="24"/>
        </w:rPr>
        <w:t xml:space="preserve">И. Максимовича. Спикером стала и Лариса Орехова, которая уже давно интересуется историей Сахалина, особенно периодом </w:t>
      </w:r>
      <w:r>
        <w:rPr>
          <w:rFonts w:ascii="Times New Roman" w:hAnsi="Times New Roman" w:cs="Times New Roman"/>
          <w:sz w:val="24"/>
          <w:szCs w:val="24"/>
        </w:rPr>
        <w:t xml:space="preserve">Карафуто</w:t>
      </w:r>
      <w:r>
        <w:rPr>
          <w:rFonts w:ascii="Times New Roman" w:hAnsi="Times New Roman" w:cs="Times New Roman"/>
          <w:sz w:val="24"/>
          <w:szCs w:val="24"/>
        </w:rPr>
        <w:t xml:space="preserve">. Многие участники встречи впервые увидели представленные на презентации карты юга Сахалина. Изюминкой мероприятия стал показ репродукций картин японского художника </w:t>
      </w:r>
      <w:r>
        <w:rPr>
          <w:rFonts w:ascii="Times New Roman" w:hAnsi="Times New Roman" w:cs="Times New Roman"/>
          <w:sz w:val="24"/>
          <w:szCs w:val="24"/>
        </w:rPr>
        <w:t xml:space="preserve">Йошида</w:t>
      </w:r>
      <w:r>
        <w:rPr>
          <w:rFonts w:ascii="Times New Roman" w:hAnsi="Times New Roman" w:cs="Times New Roman"/>
          <w:sz w:val="24"/>
          <w:szCs w:val="24"/>
        </w:rPr>
        <w:t xml:space="preserve"> </w:t>
      </w:r>
      <w:r>
        <w:rPr>
          <w:rFonts w:ascii="Times New Roman" w:hAnsi="Times New Roman" w:cs="Times New Roman"/>
          <w:sz w:val="24"/>
          <w:szCs w:val="24"/>
        </w:rPr>
        <w:t xml:space="preserve">Хацусабуро</w:t>
      </w:r>
      <w:r>
        <w:rPr>
          <w:rFonts w:ascii="Times New Roman" w:hAnsi="Times New Roman" w:cs="Times New Roman"/>
          <w:sz w:val="24"/>
          <w:szCs w:val="24"/>
        </w:rPr>
        <w:t xml:space="preserve"> и редких фотографий города Южно-Сахалинска. В год 60-летия первого полета в космос Юрия Гагарина активная участница проекта Вероника Тарская подготовила сообщение </w:t>
      </w:r>
      <w:r>
        <w:rPr>
          <w:rFonts w:ascii="Times New Roman" w:hAnsi="Times New Roman" w:cs="Times New Roman"/>
          <w:sz w:val="24"/>
          <w:szCs w:val="24"/>
        </w:rPr>
        <w:t xml:space="preserve">космонавтах</w:t>
      </w:r>
      <w:r>
        <w:rPr>
          <w:rFonts w:ascii="Times New Roman" w:hAnsi="Times New Roman" w:cs="Times New Roman"/>
          <w:sz w:val="24"/>
          <w:szCs w:val="24"/>
        </w:rPr>
        <w:t xml:space="preserve">, посетивших Сахалин и Курильские острова. Таких героев оказалось</w:t>
      </w:r>
      <w:r>
        <w:rPr>
          <w:rFonts w:ascii="Times New Roman" w:hAnsi="Times New Roman" w:cs="Times New Roman"/>
          <w:sz w:val="24"/>
          <w:szCs w:val="24"/>
        </w:rPr>
        <w:t xml:space="preserve"> 15 </w:t>
      </w:r>
      <w:r>
        <w:rPr>
          <w:rFonts w:ascii="Times New Roman" w:hAnsi="Times New Roman" w:cs="Times New Roman"/>
          <w:sz w:val="24"/>
          <w:szCs w:val="24"/>
        </w:rPr>
        <w:t xml:space="preserve">человек. Космонавты встречались со школьниками и студентами, выступали в воинских частях и на плавбазах, высаживали деревья и открывали Дома пионеров. Краевед, путешественник, член РГО и активист проекта Константин </w:t>
      </w:r>
      <w:r>
        <w:rPr>
          <w:rFonts w:ascii="Times New Roman" w:hAnsi="Times New Roman" w:cs="Times New Roman"/>
          <w:sz w:val="24"/>
          <w:szCs w:val="24"/>
        </w:rPr>
        <w:t xml:space="preserve">Чепурный</w:t>
      </w:r>
      <w:r>
        <w:rPr>
          <w:rFonts w:ascii="Times New Roman" w:hAnsi="Times New Roman" w:cs="Times New Roman"/>
          <w:sz w:val="24"/>
          <w:szCs w:val="24"/>
        </w:rPr>
        <w:t xml:space="preserve"> представил в библиотеке два интереснейших туристических проекта «Вершины победы» и «</w:t>
      </w:r>
      <w:r>
        <w:rPr>
          <w:rFonts w:ascii="Times New Roman" w:hAnsi="Times New Roman" w:cs="Times New Roman"/>
          <w:sz w:val="24"/>
          <w:szCs w:val="24"/>
        </w:rPr>
        <w:t xml:space="preserve">Сахалино</w:t>
      </w:r>
      <w:r>
        <w:rPr>
          <w:rFonts w:ascii="Times New Roman" w:hAnsi="Times New Roman" w:cs="Times New Roman"/>
          <w:sz w:val="24"/>
          <w:szCs w:val="24"/>
        </w:rPr>
        <w:t xml:space="preserve">-Курильская десятка», которые объединили вокруг себя не один десяток сахалинских туристов и краеведов.</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 «Народного сахалинского гида» в ближайших планах много интересных тем: это заселение острова народами, русско-японская война 1904-05 гг. на Сахалине, знакомство с растениями, названными в честь исследователей острова, литературное краеведение, история концессий и многое другое.</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Кроме встреч с историками и краеведами, в рамках проекта его участники посещают историко-краеведческие музеи и памятники архитектуры. Для нескольких групп «народных гидов» были организованы экскурсии в Институт морской геологии и геофизики Дальневосточного отделения РАН, который находится в здании Центральной технической лаборатории губернаторства </w:t>
      </w:r>
      <w:r>
        <w:rPr>
          <w:rFonts w:ascii="Times New Roman" w:hAnsi="Times New Roman" w:cs="Times New Roman"/>
          <w:sz w:val="24"/>
          <w:szCs w:val="24"/>
        </w:rPr>
        <w:t xml:space="preserve">Карафуто</w:t>
      </w:r>
      <w:r>
        <w:rPr>
          <w:rFonts w:ascii="Times New Roman" w:hAnsi="Times New Roman" w:cs="Times New Roman"/>
          <w:sz w:val="24"/>
          <w:szCs w:val="24"/>
        </w:rPr>
        <w:t xml:space="preserve"> (архитектор </w:t>
      </w:r>
      <w:r>
        <w:rPr>
          <w:rFonts w:ascii="Times New Roman" w:hAnsi="Times New Roman" w:cs="Times New Roman"/>
          <w:sz w:val="24"/>
          <w:szCs w:val="24"/>
        </w:rPr>
        <w:t xml:space="preserve">Ёшио</w:t>
      </w:r>
      <w:r>
        <w:rPr>
          <w:rFonts w:ascii="Times New Roman" w:hAnsi="Times New Roman" w:cs="Times New Roman"/>
          <w:sz w:val="24"/>
          <w:szCs w:val="24"/>
        </w:rPr>
        <w:t xml:space="preserve"> </w:t>
      </w:r>
      <w:r>
        <w:rPr>
          <w:rFonts w:ascii="Times New Roman" w:hAnsi="Times New Roman" w:cs="Times New Roman"/>
          <w:sz w:val="24"/>
          <w:szCs w:val="24"/>
        </w:rPr>
        <w:t xml:space="preserve">Кайзука</w:t>
      </w:r>
      <w:r>
        <w:rPr>
          <w:rFonts w:ascii="Times New Roman" w:hAnsi="Times New Roman" w:cs="Times New Roman"/>
          <w:sz w:val="24"/>
          <w:szCs w:val="24"/>
        </w:rPr>
        <w:t xml:space="preserve">, строительство завершено в 1933 г.). Институт имеет удивительную библиотеку, где до сих пор сохранились японские стеллажи, каталоги, кафедра и уникальные книги. Участники проекта посетили все краеведческие, школьные, народные музеи на юге Сахалина. </w:t>
      </w:r>
      <w:r>
        <w:rPr>
          <w:rFonts w:ascii="Times New Roman" w:hAnsi="Times New Roman" w:cs="Times New Roman"/>
          <w:sz w:val="24"/>
          <w:szCs w:val="24"/>
        </w:rPr>
        <w:t xml:space="preserve">Благодаря подвижнической деятельности неравнодушных людей таких музеев достаточно много: музей истории села Синегорск, школьный краеведческий музей села Покровка Долинского района, Историко-краеведческом музей села </w:t>
      </w:r>
      <w:r>
        <w:rPr>
          <w:rFonts w:ascii="Times New Roman" w:hAnsi="Times New Roman" w:cs="Times New Roman"/>
          <w:sz w:val="24"/>
          <w:szCs w:val="24"/>
        </w:rPr>
        <w:t xml:space="preserve">Соловьёвка</w:t>
      </w:r>
      <w:r>
        <w:rPr>
          <w:rFonts w:ascii="Times New Roman" w:hAnsi="Times New Roman" w:cs="Times New Roman"/>
          <w:sz w:val="24"/>
          <w:szCs w:val="24"/>
        </w:rPr>
        <w:t xml:space="preserve"> </w:t>
      </w:r>
      <w:r>
        <w:rPr>
          <w:rFonts w:ascii="Times New Roman" w:hAnsi="Times New Roman" w:cs="Times New Roman"/>
          <w:sz w:val="24"/>
          <w:szCs w:val="24"/>
        </w:rPr>
        <w:t xml:space="preserve">Корсаковского</w:t>
      </w:r>
      <w:r>
        <w:rPr>
          <w:rFonts w:ascii="Times New Roman" w:hAnsi="Times New Roman" w:cs="Times New Roman"/>
          <w:sz w:val="24"/>
          <w:szCs w:val="24"/>
        </w:rPr>
        <w:t xml:space="preserve"> района,</w:t>
      </w:r>
      <w:r>
        <w:rPr>
          <w:sz w:val="24"/>
          <w:szCs w:val="24"/>
        </w:rPr>
        <w:t xml:space="preserve"> </w:t>
      </w:r>
      <w:r>
        <w:rPr>
          <w:rFonts w:ascii="Times New Roman" w:hAnsi="Times New Roman" w:cs="Times New Roman"/>
          <w:sz w:val="24"/>
          <w:szCs w:val="24"/>
        </w:rPr>
        <w:t xml:space="preserve">музей в центральной библиотеке им. П. </w:t>
      </w:r>
      <w:r>
        <w:rPr>
          <w:rFonts w:ascii="Times New Roman" w:hAnsi="Times New Roman" w:cs="Times New Roman"/>
          <w:sz w:val="24"/>
          <w:szCs w:val="24"/>
        </w:rPr>
        <w:t xml:space="preserve">Ромахина</w:t>
      </w:r>
      <w:r>
        <w:rPr>
          <w:rFonts w:ascii="Times New Roman" w:hAnsi="Times New Roman" w:cs="Times New Roman"/>
          <w:sz w:val="24"/>
          <w:szCs w:val="24"/>
        </w:rPr>
        <w:t xml:space="preserve"> в городе Аниве и другие.</w:t>
      </w:r>
      <w:r>
        <w:rPr>
          <w:rFonts w:ascii="Times New Roman" w:hAnsi="Times New Roman" w:cs="Times New Roman"/>
          <w:sz w:val="24"/>
          <w:szCs w:val="24"/>
        </w:rPr>
        <w:t xml:space="preserve">  Эти экскурсии и общение с местными краеведами, </w:t>
      </w:r>
      <w:r>
        <w:rPr>
          <w:rFonts w:ascii="Times New Roman" w:hAnsi="Times New Roman" w:cs="Times New Roman"/>
          <w:sz w:val="24"/>
          <w:szCs w:val="24"/>
        </w:rPr>
        <w:t xml:space="preserve">людьми</w:t>
      </w:r>
      <w:r>
        <w:rPr>
          <w:rFonts w:ascii="Times New Roman" w:hAnsi="Times New Roman" w:cs="Times New Roman"/>
          <w:sz w:val="24"/>
          <w:szCs w:val="24"/>
        </w:rPr>
        <w:t xml:space="preserve"> увлеченными и настоящими патриотами своей малой родины, были необходимы для пополнения краеведческой «копилки» для будущих экскурсоводов.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Благодаря этому опыту уже через год была подана заявка, и в</w:t>
      </w:r>
      <w:r>
        <w:rPr>
          <w:rFonts w:ascii="Times New Roman" w:hAnsi="Times New Roman" w:cs="Times New Roman"/>
          <w:sz w:val="24"/>
          <w:szCs w:val="24"/>
        </w:rPr>
        <w:t xml:space="preserve"> марте</w:t>
      </w:r>
      <w:r>
        <w:rPr>
          <w:rFonts w:ascii="Times New Roman" w:hAnsi="Times New Roman" w:cs="Times New Roman"/>
          <w:sz w:val="24"/>
          <w:szCs w:val="24"/>
        </w:rPr>
        <w:t xml:space="preserve"> </w:t>
      </w:r>
      <w:r>
        <w:rPr>
          <w:rFonts w:ascii="Times New Roman" w:hAnsi="Times New Roman" w:cs="Times New Roman"/>
          <w:sz w:val="24"/>
          <w:szCs w:val="24"/>
        </w:rPr>
        <w:t xml:space="preserve">2018 г. проект «Истории нашего города» ГБУК </w:t>
      </w:r>
      <w:r>
        <w:rPr>
          <w:rFonts w:ascii="Times New Roman" w:hAnsi="Times New Roman" w:cs="Times New Roman"/>
          <w:sz w:val="24"/>
          <w:szCs w:val="24"/>
        </w:rPr>
        <w:t xml:space="preserve">СахОУНБ</w:t>
      </w:r>
      <w:r>
        <w:rPr>
          <w:rFonts w:ascii="Times New Roman" w:hAnsi="Times New Roman" w:cs="Times New Roman"/>
          <w:sz w:val="24"/>
          <w:szCs w:val="24"/>
        </w:rPr>
        <w:t xml:space="preserve"> выиграл грант Фонда социальных инициатив «Энергия» при поддержке компании "Сахалин </w:t>
      </w:r>
      <w:r>
        <w:rPr>
          <w:rFonts w:ascii="Times New Roman" w:hAnsi="Times New Roman" w:cs="Times New Roman"/>
          <w:sz w:val="24"/>
          <w:szCs w:val="24"/>
        </w:rPr>
        <w:t xml:space="preserve">Энерджи</w:t>
      </w:r>
      <w:r>
        <w:rPr>
          <w:rFonts w:ascii="Times New Roman" w:hAnsi="Times New Roman" w:cs="Times New Roman"/>
          <w:sz w:val="24"/>
          <w:szCs w:val="24"/>
        </w:rPr>
        <w:t xml:space="preserve">". Целью проекта является вовлечение уязвимых групп населения в культурную и общественную жизнь социума через мероприятия, продвигающие знания о родном крае, стимулирующие активный познавательный интерес, что позитивно скажется на их качестве жизни.  На деньги гранта было закуплено оборудование для проведения экскурсий «REINVOX» («</w:t>
      </w:r>
      <w:r>
        <w:rPr>
          <w:rFonts w:ascii="Times New Roman" w:hAnsi="Times New Roman" w:cs="Times New Roman"/>
          <w:sz w:val="24"/>
          <w:szCs w:val="24"/>
        </w:rPr>
        <w:t xml:space="preserve">Радиотургид</w:t>
      </w:r>
      <w:r>
        <w:rPr>
          <w:rFonts w:ascii="Times New Roman" w:hAnsi="Times New Roman" w:cs="Times New Roman"/>
          <w:sz w:val="24"/>
          <w:szCs w:val="24"/>
        </w:rPr>
        <w:t xml:space="preserve">») для 24 человек. В ходе реализации проекта было проведено 10</w:t>
      </w:r>
      <w:r>
        <w:rPr>
          <w:rFonts w:ascii="Times New Roman" w:hAnsi="Times New Roman" w:cs="Times New Roman"/>
          <w:sz w:val="24"/>
          <w:szCs w:val="24"/>
        </w:rPr>
        <w:t xml:space="preserve"> пеших и 10 автобусных экскурсий</w:t>
      </w:r>
      <w:r>
        <w:rPr>
          <w:rFonts w:ascii="Times New Roman" w:hAnsi="Times New Roman" w:cs="Times New Roman"/>
          <w:sz w:val="24"/>
          <w:szCs w:val="24"/>
        </w:rPr>
        <w:t xml:space="preserve">, которые про</w:t>
      </w:r>
      <w:r>
        <w:rPr>
          <w:rFonts w:ascii="Times New Roman" w:hAnsi="Times New Roman" w:cs="Times New Roman"/>
          <w:sz w:val="24"/>
          <w:szCs w:val="24"/>
        </w:rPr>
        <w:t xml:space="preserve">водились волонтёрами – участниками</w:t>
      </w:r>
      <w:r>
        <w:rPr>
          <w:rFonts w:ascii="Times New Roman" w:hAnsi="Times New Roman" w:cs="Times New Roman"/>
          <w:sz w:val="24"/>
          <w:szCs w:val="24"/>
        </w:rPr>
        <w:t xml:space="preserve"> проекта «Народный сахалинский гид». С реализации грунтового проекта началась волонтерская деятельность «народных гидов». Каждое лето, в выходные дни участники проекта, разработав авторские экскурсии, проводят их для горожан и гостей Сахалина. «Площади и скверы Южно-Сахалинска», «Три театра островной столицы», «Главная улица города», «Сталинская архитектура г. Южно-Сахалинска», «</w:t>
      </w:r>
      <w:r>
        <w:rPr>
          <w:rFonts w:ascii="Times New Roman" w:hAnsi="Times New Roman" w:cs="Times New Roman"/>
          <w:sz w:val="24"/>
          <w:szCs w:val="24"/>
        </w:rPr>
        <w:t xml:space="preserve">Тойохара</w:t>
      </w:r>
      <w:r>
        <w:rPr>
          <w:rFonts w:ascii="Times New Roman" w:hAnsi="Times New Roman" w:cs="Times New Roman"/>
          <w:sz w:val="24"/>
          <w:szCs w:val="24"/>
        </w:rPr>
        <w:t xml:space="preserve"> глазами советских переселенцев», «Город двух площадей», «Городской парк с 1906 г. до наших дне</w:t>
      </w:r>
      <w:r>
        <w:rPr>
          <w:rFonts w:ascii="Times New Roman" w:hAnsi="Times New Roman" w:cs="Times New Roman"/>
          <w:sz w:val="24"/>
          <w:szCs w:val="24"/>
        </w:rPr>
        <w:t xml:space="preserve">й», «Мифы и легенды города Ю.» –</w:t>
      </w:r>
      <w:r>
        <w:rPr>
          <w:rFonts w:ascii="Times New Roman" w:hAnsi="Times New Roman" w:cs="Times New Roman"/>
          <w:sz w:val="24"/>
          <w:szCs w:val="24"/>
        </w:rPr>
        <w:t xml:space="preserve"> это только часть маршрутов гидов-волонтеров. Экскурсии проекта «Народный сахалинский гид» завоевали большую популярность у жителей и гостей области, которые отмечают как преимущество тот факт, что все экскурсии проводятся на общественных началах профессионалами своего дела. Ежегодно экскурсии в рамках проекта посещают от 200 до 400 человек.</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Хочется рассказать об одной истории успеха, которая состоялась благодаря проекту «Народный сахалинский гид». Лариса Орехова одна из первых включилась в работу проекта. За 5 лет она разработала 8 авторских маршрутов, прочитала три лекции, выступила с докладом об А.</w:t>
      </w:r>
      <w:r>
        <w:rPr>
          <w:rFonts w:ascii="Times New Roman" w:hAnsi="Times New Roman" w:cs="Times New Roman"/>
          <w:sz w:val="24"/>
          <w:szCs w:val="24"/>
        </w:rPr>
        <w:t xml:space="preserve"> </w:t>
      </w:r>
      <w:r>
        <w:rPr>
          <w:rFonts w:ascii="Times New Roman" w:hAnsi="Times New Roman" w:cs="Times New Roman"/>
          <w:sz w:val="24"/>
          <w:szCs w:val="24"/>
        </w:rPr>
        <w:t xml:space="preserve">Емельянове, в честь которого названа одна из улиц г.</w:t>
      </w:r>
      <w:r>
        <w:rPr>
          <w:rFonts w:ascii="Times New Roman" w:hAnsi="Times New Roman" w:cs="Times New Roman"/>
          <w:sz w:val="24"/>
          <w:szCs w:val="24"/>
        </w:rPr>
        <w:t xml:space="preserve"> </w:t>
      </w:r>
      <w:r>
        <w:rPr>
          <w:rFonts w:ascii="Times New Roman" w:hAnsi="Times New Roman" w:cs="Times New Roman"/>
          <w:sz w:val="24"/>
          <w:szCs w:val="24"/>
        </w:rPr>
        <w:t xml:space="preserve">Южно-Сахалинска, на VII </w:t>
      </w:r>
      <w:r>
        <w:rPr>
          <w:rFonts w:ascii="Times New Roman" w:hAnsi="Times New Roman" w:cs="Times New Roman"/>
          <w:sz w:val="24"/>
          <w:szCs w:val="24"/>
        </w:rPr>
        <w:t xml:space="preserve">Рыжковских</w:t>
      </w:r>
      <w:r>
        <w:rPr>
          <w:rFonts w:ascii="Times New Roman" w:hAnsi="Times New Roman" w:cs="Times New Roman"/>
          <w:sz w:val="24"/>
          <w:szCs w:val="24"/>
        </w:rPr>
        <w:t xml:space="preserve"> чтениях. Лариса Ивановна провела 16 бесплатных экскурсий для жителей города, в том числе маломобильных, пожилых людей, школьников, детей реабилитационного центра «Преодоление». При подготовке экскурсий Лариса Ивановна проводит большую исследовательскую, поисковую работу, изучает архивные материалы, электронные ресурсы. Она всегда готова поделит</w:t>
      </w:r>
      <w:r>
        <w:rPr>
          <w:rFonts w:ascii="Times New Roman" w:hAnsi="Times New Roman" w:cs="Times New Roman"/>
          <w:sz w:val="24"/>
          <w:szCs w:val="24"/>
        </w:rPr>
        <w:t xml:space="preserve">ь</w:t>
      </w:r>
      <w:r>
        <w:rPr>
          <w:rFonts w:ascii="Times New Roman" w:hAnsi="Times New Roman" w:cs="Times New Roman"/>
          <w:sz w:val="24"/>
          <w:szCs w:val="24"/>
        </w:rPr>
        <w:t xml:space="preserve">ся </w:t>
      </w:r>
      <w:r>
        <w:rPr>
          <w:rFonts w:ascii="Times New Roman" w:hAnsi="Times New Roman" w:cs="Times New Roman"/>
          <w:sz w:val="24"/>
          <w:szCs w:val="24"/>
        </w:rPr>
        <w:t xml:space="preserve">своими знаниями, помочь в поисках</w:t>
      </w:r>
      <w:r>
        <w:rPr>
          <w:rFonts w:ascii="Times New Roman" w:hAnsi="Times New Roman" w:cs="Times New Roman"/>
          <w:sz w:val="24"/>
          <w:szCs w:val="24"/>
        </w:rPr>
        <w:t xml:space="preserve"> нужной информации. Вот так человек, уйдя на заслуженный отдых, обрел «второе дыхание» и освоил еще одну профессию! И теперь Лариса Орехова востребованный гид, сотрудничает с туристическими фирмами города.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Сегодня добровольное объединение «Народный </w:t>
      </w:r>
      <w:r>
        <w:rPr>
          <w:rFonts w:ascii="Times New Roman" w:hAnsi="Times New Roman" w:cs="Times New Roman"/>
          <w:sz w:val="24"/>
          <w:szCs w:val="24"/>
        </w:rPr>
        <w:t xml:space="preserve">сахалинский гид» насчитывает 37 </w:t>
      </w:r>
      <w:r>
        <w:rPr>
          <w:rFonts w:ascii="Times New Roman" w:hAnsi="Times New Roman" w:cs="Times New Roman"/>
          <w:sz w:val="24"/>
          <w:szCs w:val="24"/>
        </w:rPr>
        <w:t xml:space="preserve">постоянных участников. Не все они проводят экскурсии, но так или иначе вносят большой вклад в развитие, готовят релизы для СМИ, договариваются с экспертами, сами выступают в качестве экспертов, занимаются транспортной логистикой, помогают друг другу в поиске </w:t>
      </w:r>
      <w:r>
        <w:rPr>
          <w:rFonts w:ascii="Times New Roman" w:hAnsi="Times New Roman" w:cs="Times New Roman"/>
          <w:sz w:val="24"/>
          <w:szCs w:val="24"/>
        </w:rPr>
        <w:t xml:space="preserve">нужной информации, переводят с японского и корейского языков и т.д. В 2019 году проект «Народный сахалинский гид» вошел в число финалистов Всероссийского конкурса «Доброволец России» в номинации «Вдохновленные искусством». На конкурс было подано 28144 заявки, в финал прошли 190 проектов, в том числе проект </w:t>
      </w:r>
      <w:r>
        <w:rPr>
          <w:rFonts w:ascii="Times New Roman" w:hAnsi="Times New Roman" w:cs="Times New Roman"/>
          <w:sz w:val="24"/>
          <w:szCs w:val="24"/>
        </w:rPr>
        <w:t xml:space="preserve">СахОУНБ</w:t>
      </w:r>
      <w:r>
        <w:rPr>
          <w:rFonts w:ascii="Times New Roman" w:hAnsi="Times New Roman" w:cs="Times New Roman"/>
          <w:sz w:val="24"/>
          <w:szCs w:val="24"/>
        </w:rPr>
        <w:t xml:space="preserve">.</w:t>
      </w:r>
    </w:p>
    <w:p>
      <w:pPr>
        <w:spacing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В заключение</w:t>
      </w:r>
      <w:r>
        <w:rPr>
          <w:rFonts w:ascii="Times New Roman" w:hAnsi="Times New Roman" w:cs="Times New Roman"/>
          <w:sz w:val="24"/>
          <w:szCs w:val="24"/>
        </w:rPr>
        <w:t xml:space="preserve"> хочется опубликовать отзыв одной из участниц проекта, «серебряного волонтера» Вероники Тарской: «Моя дочь Валентина – увлеченный краевед, экскурсовод, инструктор по туризму привела меня в клуб «Народный сахалинский гид». С того дня моя жизнь очень изменилась. На заседаниях клуба я познакомилась с влюбленными в Сахалин людьми – краеведами, историками, учеными. Мы выезжали на экскурсии в различные муниципалитеты, знакомились с музеями Синегорска, Корсакова, Невельска, </w:t>
      </w:r>
      <w:r>
        <w:rPr>
          <w:rFonts w:ascii="Times New Roman" w:hAnsi="Times New Roman" w:cs="Times New Roman"/>
          <w:sz w:val="24"/>
          <w:szCs w:val="24"/>
        </w:rPr>
        <w:t xml:space="preserve">Соловьевки</w:t>
      </w:r>
      <w:r>
        <w:rPr>
          <w:rFonts w:ascii="Times New Roman" w:hAnsi="Times New Roman" w:cs="Times New Roman"/>
          <w:sz w:val="24"/>
          <w:szCs w:val="24"/>
        </w:rPr>
        <w:t xml:space="preserve">. Однажды организатор клуба попросила меня провести экскурсию для детей – победителей областного конкурса чтецов – в городском парке культуры и отдыха им. Ю. Гагарина. Хорошо помня места моего детства, я просто не могла отказать и не поделится воспоминаниями – рассказала об истории создания парка, о периодах его развития, о детской железной дороге. Добровольческая деятельность, которая открылась для меня в </w:t>
      </w:r>
      <w:r>
        <w:rPr>
          <w:rFonts w:ascii="Times New Roman" w:hAnsi="Times New Roman" w:cs="Times New Roman"/>
          <w:sz w:val="24"/>
          <w:szCs w:val="24"/>
        </w:rPr>
        <w:t xml:space="preserve">СахОУНБ</w:t>
      </w:r>
      <w:r>
        <w:rPr>
          <w:rFonts w:ascii="Times New Roman" w:hAnsi="Times New Roman" w:cs="Times New Roman"/>
          <w:sz w:val="24"/>
          <w:szCs w:val="24"/>
        </w:rPr>
        <w:t xml:space="preserve">, буквально вернула мне радость жизни после увольнения с основной работы. Я вновь почувствовала ощущение своей значимости, радость общения, нашла своё призвание. Расширился кругозор и круг общения – в нём стало больше интересных, увлечённых, позитивных людей.  И когда вижу в глазах людей, пришедших на экскурсию, благодарность, понимаю, что всё делаю правильно».</w:t>
      </w:r>
    </w:p>
    <w:p>
      <w:pPr>
        <w:pStyle w:val="1"/>
        <w:jc w:val="center"/>
        <w:rPr>
          <w:caps/>
        </w:rPr>
      </w:pPr>
      <w:r>
        <w:rPr>
          <w:caps/>
        </w:rPr>
        <w:t xml:space="preserve">Музей и сохранение традиционных духовно-нравственных ценностей и н</w:t>
      </w:r>
      <w:r>
        <w:rPr>
          <w:caps/>
        </w:rPr>
        <w:t xml:space="preserve">ационально-культурных традиций</w:t>
      </w:r>
    </w:p>
    <w:p>
      <w:pPr>
        <w:pStyle w:val="a4"/>
        <w:ind w:left="384"/>
        <w:jc w:val="right"/>
        <w:rPr>
          <w:rFonts w:ascii="Times New Roman" w:hAnsi="Times New Roman"/>
          <w:b/>
          <w:sz w:val="24"/>
          <w:szCs w:val="24"/>
        </w:rPr>
      </w:pPr>
    </w:p>
    <w:p>
      <w:pPr>
        <w:pStyle w:val="a4"/>
        <w:ind w:left="384"/>
        <w:jc w:val="right"/>
        <w:rPr>
          <w:rFonts w:ascii="Times New Roman" w:hAnsi="Times New Roman"/>
          <w:b/>
          <w:sz w:val="24"/>
          <w:szCs w:val="24"/>
        </w:rPr>
      </w:pPr>
      <w:r>
        <w:rPr>
          <w:rFonts w:ascii="Times New Roman" w:hAnsi="Times New Roman"/>
          <w:b/>
          <w:sz w:val="24"/>
          <w:szCs w:val="24"/>
        </w:rPr>
        <w:t xml:space="preserve">Е.Д. Гладкая, директор </w:t>
      </w:r>
    </w:p>
    <w:p>
      <w:pPr>
        <w:pStyle w:val="a4"/>
        <w:ind w:left="384"/>
        <w:jc w:val="right"/>
        <w:rPr>
          <w:rFonts w:ascii="Times New Roman" w:hAnsi="Times New Roman"/>
          <w:b/>
          <w:sz w:val="24"/>
          <w:szCs w:val="24"/>
        </w:rPr>
      </w:pPr>
      <w:r>
        <w:rPr>
          <w:rFonts w:ascii="Times New Roman" w:hAnsi="Times New Roman"/>
          <w:b/>
          <w:sz w:val="24"/>
          <w:szCs w:val="24"/>
        </w:rPr>
        <w:t xml:space="preserve">ОГБУК "Музей современного искусства ЕАО"</w:t>
      </w:r>
    </w:p>
    <w:p>
      <w:pPr>
        <w:pStyle w:val="a4"/>
        <w:ind w:left="384"/>
        <w:jc w:val="right"/>
        <w:rPr>
          <w:rFonts w:ascii="Times New Roman" w:hAnsi="Times New Roman"/>
          <w:sz w:val="28"/>
          <w:szCs w:val="28"/>
        </w:rPr>
      </w:pP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Роль музеев в сохранении традиционных духовно-нравственных ценностей и национально-культурных традиций трудно переоценить. </w:t>
      </w: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Музей –</w:t>
      </w:r>
      <w:r>
        <w:rPr>
          <w:rFonts w:ascii="Times New Roman" w:hAnsi="Times New Roman"/>
          <w:sz w:val="24"/>
          <w:szCs w:val="24"/>
        </w:rPr>
        <w:t xml:space="preserve"> это место, где аккумулируются исторические свидетельства развития  отдельных территорий и стран</w:t>
      </w:r>
      <w:r>
        <w:rPr>
          <w:rFonts w:ascii="Times New Roman" w:hAnsi="Times New Roman"/>
          <w:sz w:val="24"/>
          <w:szCs w:val="24"/>
        </w:rPr>
        <w:t xml:space="preserve"> и человечества в целом. Музей –</w:t>
      </w:r>
      <w:r>
        <w:rPr>
          <w:rFonts w:ascii="Times New Roman" w:hAnsi="Times New Roman"/>
          <w:sz w:val="24"/>
          <w:szCs w:val="24"/>
        </w:rPr>
        <w:t xml:space="preserve"> это место сбережения и трансляции достижений культуры и искусства, привлекательность которого определяется тем, что он хранит  и предъявляет человечеству материализованные результаты творческого потенциала предшественников и современников через музейные коллекции.  Таким образом, формирование коллекций и есть основной музейный  инструмент сохранения культурного наследия. </w:t>
      </w: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"Визитной карточкой" Музея современного искусства ЕАО является первая в СССР, а затем и в России,  коллекция "Ветхий Завет глазами современных художников", отражающая и общечеловеческие ценности, и национальное своеобразие Еврейской автономной области. Коллекция, формирование которой началось с момента открытия музея 35 лет назад,  уже много лет современна и по форме, и по содержанию. Ведь нет ничего современнее, чем Ветхий Завет, но не как религиозная догма, а как книга спрессованной мудрости человеческой.</w:t>
      </w: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Коллекция "Еврейские мотивы в творчестве российских художников" формируется с 2006 года. Разнообр</w:t>
      </w:r>
      <w:r>
        <w:rPr>
          <w:rFonts w:ascii="Times New Roman" w:hAnsi="Times New Roman"/>
          <w:sz w:val="24"/>
          <w:szCs w:val="24"/>
        </w:rPr>
        <w:t xml:space="preserve">азие сюжетов входящих в собрание</w:t>
      </w:r>
      <w:r>
        <w:rPr>
          <w:rFonts w:ascii="Times New Roman" w:hAnsi="Times New Roman"/>
          <w:sz w:val="24"/>
          <w:szCs w:val="24"/>
        </w:rPr>
        <w:t xml:space="preserve"> произведений велико. Это и философские размышления на тему отношений человека и Бога, преемственности традиций, и иллюстрации к произведениям  классиков еврейской литературы Менделе </w:t>
      </w:r>
      <w:r>
        <w:rPr>
          <w:rFonts w:ascii="Times New Roman" w:hAnsi="Times New Roman"/>
          <w:sz w:val="24"/>
          <w:szCs w:val="24"/>
        </w:rPr>
        <w:t xml:space="preserve">Мойхер-Сфорима</w:t>
      </w:r>
      <w:r>
        <w:rPr>
          <w:rFonts w:ascii="Times New Roman" w:hAnsi="Times New Roman"/>
          <w:sz w:val="24"/>
          <w:szCs w:val="24"/>
        </w:rPr>
        <w:t xml:space="preserve"> и Шолом-Алейхема, и проникнутые еврейским колоритом сценки из повседневной </w:t>
      </w:r>
      <w:r>
        <w:rPr>
          <w:rFonts w:ascii="Times New Roman" w:hAnsi="Times New Roman"/>
          <w:sz w:val="24"/>
          <w:szCs w:val="24"/>
        </w:rPr>
        <w:t xml:space="preserve">жизни простых людей.  И именно это разнообразие позволяет создать представление о еврейской культуре и традициях, уходящих корнями в глубину веков.</w:t>
      </w: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Есть в нашем музее и коллекции краеведческой направленности. Прежде всего, это "Еврейская автономная область в картинах художников", отражающая различные аспекты жизни Еврейской автономии: от приезда первых переселенцев до наших дней. </w:t>
      </w: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Постоянно пополняется и коллекция картин художников Еврейской автономной области. Ведь из творческого наследия каждого отдельного живописца или графика, формируется культурное наследие региона в целом.  </w:t>
      </w:r>
    </w:p>
    <w:p>
      <w:pPr>
        <w:pStyle w:val="a4"/>
        <w:spacing w:after="0" w:line="240" w:lineRule="auto"/>
        <w:ind w:left="0" w:firstLine="284"/>
        <w:jc w:val="both"/>
        <w:rPr>
          <w:rFonts w:ascii="Times New Roman" w:hAnsi="Times New Roman"/>
          <w:sz w:val="24"/>
          <w:szCs w:val="24"/>
        </w:rPr>
      </w:pPr>
      <w:r>
        <w:rPr>
          <w:rFonts w:ascii="Times New Roman" w:hAnsi="Times New Roman"/>
          <w:sz w:val="24"/>
          <w:szCs w:val="24"/>
        </w:rPr>
        <w:tab/>
        <w:t xml:space="preserve">Конечно, пр</w:t>
      </w:r>
      <w:r>
        <w:rPr>
          <w:rFonts w:ascii="Times New Roman" w:hAnsi="Times New Roman"/>
          <w:sz w:val="24"/>
          <w:szCs w:val="24"/>
        </w:rPr>
        <w:t xml:space="preserve">иоритетная задача любого музея –</w:t>
      </w:r>
      <w:r>
        <w:rPr>
          <w:rFonts w:ascii="Times New Roman" w:hAnsi="Times New Roman"/>
          <w:sz w:val="24"/>
          <w:szCs w:val="24"/>
        </w:rPr>
        <w:t xml:space="preserve"> это выявление и сохранение культурного наследия, но при этом м</w:t>
      </w:r>
      <w:r>
        <w:rPr>
          <w:rFonts w:ascii="Times New Roman" w:hAnsi="Times New Roman"/>
          <w:color w:val="181818"/>
          <w:sz w:val="24"/>
          <w:szCs w:val="24"/>
        </w:rPr>
        <w:t xml:space="preserve">узей –</w:t>
      </w:r>
      <w:r>
        <w:rPr>
          <w:rFonts w:ascii="Times New Roman" w:hAnsi="Times New Roman"/>
          <w:color w:val="181818"/>
          <w:sz w:val="24"/>
          <w:szCs w:val="24"/>
        </w:rPr>
        <w:t xml:space="preserve"> не склад, а  место приобщения ныне живущих к миру общечеловеческих ценностей. </w:t>
      </w:r>
    </w:p>
    <w:p>
      <w:pPr>
        <w:spacing w:after="0" w:line="240" w:lineRule="auto"/>
        <w:ind w:firstLine="284"/>
        <w:jc w:val="both"/>
        <w:rPr>
          <w:rFonts w:ascii="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color w:val="000000"/>
          <w:sz w:val="24"/>
          <w:szCs w:val="24"/>
        </w:rPr>
        <w:t xml:space="preserve">Возвращение народа России к своим духовным истокам неразрывно связано с</w:t>
      </w:r>
      <w:r>
        <w:rPr>
          <w:rFonts w:ascii="Times New Roman" w:hAnsi="Times New Roman" w:cs="Times New Roman"/>
          <w:color w:val="181818"/>
          <w:sz w:val="24"/>
          <w:szCs w:val="24"/>
        </w:rPr>
        <w:t xml:space="preserve"> сохранением </w:t>
      </w:r>
      <w:r>
        <w:rPr>
          <w:rFonts w:ascii="Times New Roman" w:hAnsi="Times New Roman" w:cs="Times New Roman"/>
          <w:sz w:val="24"/>
          <w:szCs w:val="24"/>
        </w:rPr>
        <w:t xml:space="preserve">традиционных духовно-нравственных ценностей</w:t>
      </w:r>
      <w:r>
        <w:rPr>
          <w:rFonts w:ascii="Times New Roman" w:hAnsi="Times New Roman" w:cs="Times New Roman"/>
          <w:color w:val="000000"/>
          <w:sz w:val="24"/>
          <w:szCs w:val="24"/>
        </w:rPr>
        <w:t xml:space="preserve">. </w:t>
      </w:r>
    </w:p>
    <w:p>
      <w:pPr>
        <w:spacing w:after="0" w:line="240" w:lineRule="auto"/>
        <w:ind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Сегодня это осознается и в обществе в целом, и на государ</w:t>
      </w:r>
      <w:r>
        <w:rPr>
          <w:rFonts w:ascii="Times New Roman" w:hAnsi="Times New Roman" w:cs="Times New Roman"/>
          <w:color w:val="000000"/>
          <w:sz w:val="24"/>
          <w:szCs w:val="24"/>
        </w:rPr>
        <w:t xml:space="preserve">ственном уровне. </w:t>
      </w:r>
      <w:r>
        <w:rPr>
          <w:rFonts w:ascii="Times New Roman" w:hAnsi="Times New Roman" w:cs="Times New Roman"/>
          <w:color w:val="000000"/>
          <w:sz w:val="24"/>
          <w:szCs w:val="24"/>
        </w:rPr>
        <w:t xml:space="preserve">Согласно Указу</w:t>
      </w:r>
      <w:r>
        <w:rPr>
          <w:rFonts w:ascii="Times New Roman" w:hAnsi="Times New Roman" w:cs="Times New Roman"/>
          <w:color w:val="000000"/>
          <w:sz w:val="24"/>
          <w:szCs w:val="24"/>
        </w:rPr>
        <w:t xml:space="preserve"> Президента Российской Федерации В.В.</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Путина от 09.11.2022 г</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809 традиционные ценности –</w:t>
      </w:r>
      <w:r>
        <w:rPr>
          <w:rFonts w:ascii="Times New Roman" w:hAnsi="Times New Roman" w:cs="Times New Roman"/>
          <w:color w:val="000000"/>
          <w:sz w:val="24"/>
          <w:szCs w:val="24"/>
        </w:rPr>
        <w:t xml:space="preserve">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p>
    <w:p>
      <w:pPr>
        <w:pStyle w:val="a4"/>
        <w:spacing w:after="0" w:line="240" w:lineRule="auto"/>
        <w:ind w:left="0" w:firstLine="284"/>
        <w:jc w:val="both"/>
        <w:rPr>
          <w:rFonts w:ascii="Times New Roman" w:hAnsi="Times New Roman"/>
          <w:sz w:val="24"/>
          <w:szCs w:val="24"/>
        </w:rPr>
      </w:pPr>
      <w:r>
        <w:rPr>
          <w:rFonts w:ascii="Times New Roman" w:hAnsi="Times New Roman"/>
          <w:color w:val="181818"/>
          <w:sz w:val="24"/>
          <w:szCs w:val="24"/>
        </w:rPr>
        <w:tab/>
        <w:t xml:space="preserve">Просветительная ра</w:t>
      </w:r>
      <w:r>
        <w:rPr>
          <w:rFonts w:ascii="Times New Roman" w:hAnsi="Times New Roman"/>
          <w:color w:val="181818"/>
          <w:sz w:val="24"/>
          <w:szCs w:val="24"/>
        </w:rPr>
        <w:t xml:space="preserve">бота –</w:t>
      </w:r>
      <w:r>
        <w:rPr>
          <w:rFonts w:ascii="Times New Roman" w:hAnsi="Times New Roman"/>
          <w:color w:val="181818"/>
          <w:sz w:val="24"/>
          <w:szCs w:val="24"/>
        </w:rPr>
        <w:t xml:space="preserve"> еще одно важное направление музейной деятельности. А значит, музей может помочь в сохранении </w:t>
      </w:r>
      <w:r>
        <w:rPr>
          <w:rFonts w:ascii="Times New Roman" w:hAnsi="Times New Roman"/>
          <w:sz w:val="24"/>
          <w:szCs w:val="24"/>
        </w:rPr>
        <w:t xml:space="preserve">традиционных духовно-нравственных ценностей. Как? Прежде всего</w:t>
      </w:r>
      <w:r>
        <w:rPr>
          <w:rFonts w:ascii="Times New Roman" w:hAnsi="Times New Roman"/>
          <w:sz w:val="24"/>
          <w:szCs w:val="24"/>
        </w:rPr>
        <w:t xml:space="preserve">,</w:t>
      </w:r>
      <w:r>
        <w:rPr>
          <w:rFonts w:ascii="Times New Roman" w:hAnsi="Times New Roman"/>
          <w:sz w:val="24"/>
          <w:szCs w:val="24"/>
        </w:rPr>
        <w:t xml:space="preserve"> воспитывая своих посетителей, желательно с самого ра</w:t>
      </w:r>
      <w:r>
        <w:rPr>
          <w:rFonts w:ascii="Times New Roman" w:hAnsi="Times New Roman"/>
          <w:sz w:val="24"/>
          <w:szCs w:val="24"/>
        </w:rPr>
        <w:t xml:space="preserve">ннего возраста. В нашем случае – </w:t>
      </w:r>
      <w:r>
        <w:rPr>
          <w:rFonts w:ascii="Times New Roman" w:hAnsi="Times New Roman"/>
          <w:sz w:val="24"/>
          <w:szCs w:val="24"/>
        </w:rPr>
        <w:t xml:space="preserve">через общение с произведениями искусства, которые способны воздействовать </w:t>
      </w:r>
      <w:r>
        <w:rPr>
          <w:rFonts w:ascii="Times New Roman" w:hAnsi="Times New Roman" w:eastAsia="Times New Roman"/>
          <w:color w:val="000000"/>
          <w:sz w:val="24"/>
          <w:szCs w:val="24"/>
          <w:lang w:eastAsia="ru-RU"/>
        </w:rPr>
        <w:t xml:space="preserve">не только на мысли</w:t>
      </w:r>
      <w:r>
        <w:rPr>
          <w:rFonts w:ascii="Times New Roman" w:hAnsi="Times New Roman"/>
          <w:sz w:val="24"/>
          <w:szCs w:val="24"/>
        </w:rPr>
        <w:t xml:space="preserve"> зрителя</w:t>
      </w:r>
      <w:r>
        <w:rPr>
          <w:rFonts w:ascii="Times New Roman" w:hAnsi="Times New Roman" w:eastAsia="Times New Roman"/>
          <w:color w:val="000000"/>
          <w:sz w:val="24"/>
          <w:szCs w:val="24"/>
          <w:lang w:eastAsia="ru-RU"/>
        </w:rPr>
        <w:t xml:space="preserve">, но и на его чувства, формируя ассоциативно-образное мышление.  </w:t>
      </w:r>
    </w:p>
    <w:p>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ab/>
        <w:t xml:space="preserve">Содержание каждой картины и экспозиции в целом  (особенно если это тематическая выставка) несет в себе определенное духовно-нравственное начало. </w:t>
      </w:r>
    </w:p>
    <w:p>
      <w:pPr>
        <w:spacing w:line="240" w:lineRule="auto"/>
        <w:ind w:firstLine="284"/>
        <w:jc w:val="both"/>
        <w:rPr>
          <w:rFonts w:ascii="Times New Roman" w:hAnsi="Times New Roman" w:cs="Times New Roman"/>
          <w:sz w:val="24"/>
          <w:szCs w:val="24"/>
        </w:rPr>
      </w:pPr>
      <w:r>
        <w:rPr>
          <w:rFonts w:ascii="Times New Roman" w:hAnsi="Times New Roman" w:cs="Times New Roman"/>
          <w:sz w:val="24"/>
          <w:szCs w:val="24"/>
        </w:rPr>
        <w:tab/>
        <w:t xml:space="preserve">Проводя экскурсии по выставке "Ветхий Завет глазами современных художников", сотрудники музея подчеркивают, что Ветхий Завет признают и христиане, и иудеи, то есть у представителей этих двух конфессий есть точки соприкосновения. Что библейские истории о происхождении мира и человека  имеют  общие черты с фольклором других народов. Кроме этого Ветхий Завет несет в себе постулаты общечеловеческой морали: не убий, не украд</w:t>
      </w:r>
      <w:r>
        <w:rPr>
          <w:rFonts w:ascii="Times New Roman" w:hAnsi="Times New Roman" w:cs="Times New Roman"/>
          <w:sz w:val="24"/>
          <w:szCs w:val="24"/>
        </w:rPr>
        <w:t xml:space="preserve">и, почитай отца и мать своих (и </w:t>
      </w:r>
      <w:r>
        <w:rPr>
          <w:rFonts w:ascii="Times New Roman" w:hAnsi="Times New Roman" w:cs="Times New Roman"/>
          <w:sz w:val="24"/>
          <w:szCs w:val="24"/>
        </w:rPr>
        <w:t xml:space="preserve">т.д.). Рассматривая отдельные картины</w:t>
      </w:r>
      <w:r>
        <w:rPr>
          <w:rFonts w:ascii="Times New Roman" w:hAnsi="Times New Roman" w:cs="Times New Roman"/>
          <w:sz w:val="24"/>
          <w:szCs w:val="24"/>
        </w:rPr>
        <w:t xml:space="preserve">,</w:t>
      </w:r>
      <w:r>
        <w:rPr>
          <w:rFonts w:ascii="Times New Roman" w:hAnsi="Times New Roman" w:cs="Times New Roman"/>
          <w:sz w:val="24"/>
          <w:szCs w:val="24"/>
        </w:rPr>
        <w:t xml:space="preserve"> посетители узнают, что в основе многих злых поступков, например первого на земле убийства лежала зависть («Каин и Авель»), а значит</w:t>
      </w:r>
      <w:r>
        <w:rPr>
          <w:rFonts w:ascii="Times New Roman" w:hAnsi="Times New Roman" w:cs="Times New Roman"/>
          <w:sz w:val="24"/>
          <w:szCs w:val="24"/>
        </w:rPr>
        <w:t xml:space="preserve">,</w:t>
      </w:r>
      <w:r>
        <w:rPr>
          <w:rFonts w:ascii="Times New Roman" w:hAnsi="Times New Roman" w:cs="Times New Roman"/>
          <w:sz w:val="24"/>
          <w:szCs w:val="24"/>
        </w:rPr>
        <w:t xml:space="preserve"> это чувство нужно в себе преодолевать. На примере  сюжета о  Вавилонской башне мы рассказываем, что сила людей в единении и у</w:t>
      </w:r>
      <w:r>
        <w:rPr>
          <w:rFonts w:ascii="Times New Roman" w:hAnsi="Times New Roman" w:cs="Times New Roman"/>
          <w:sz w:val="24"/>
          <w:szCs w:val="24"/>
        </w:rPr>
        <w:t xml:space="preserve">мении понять другого человека (</w:t>
      </w:r>
      <w:r>
        <w:rPr>
          <w:rFonts w:ascii="Times New Roman" w:hAnsi="Times New Roman" w:cs="Times New Roman"/>
          <w:sz w:val="24"/>
          <w:szCs w:val="24"/>
        </w:rPr>
        <w:t xml:space="preserve">Б. </w:t>
      </w:r>
      <w:r>
        <w:rPr>
          <w:rFonts w:ascii="Times New Roman" w:hAnsi="Times New Roman" w:cs="Times New Roman"/>
          <w:sz w:val="24"/>
          <w:szCs w:val="24"/>
        </w:rPr>
        <w:t xml:space="preserve">Косвинцев</w:t>
      </w:r>
      <w:r>
        <w:rPr>
          <w:rFonts w:ascii="Times New Roman" w:hAnsi="Times New Roman" w:cs="Times New Roman"/>
          <w:sz w:val="24"/>
          <w:szCs w:val="24"/>
        </w:rPr>
        <w:t xml:space="preserve"> «Вавилонская башня»), а непонимание разрушило не только библейскую башню, но и многие государс</w:t>
      </w:r>
      <w:r>
        <w:rPr>
          <w:rFonts w:ascii="Times New Roman" w:hAnsi="Times New Roman" w:cs="Times New Roman"/>
          <w:sz w:val="24"/>
          <w:szCs w:val="24"/>
        </w:rPr>
        <w:t xml:space="preserve">тва, например, Советский Союз (</w:t>
      </w:r>
      <w:r>
        <w:rPr>
          <w:rFonts w:ascii="Times New Roman" w:hAnsi="Times New Roman" w:cs="Times New Roman"/>
          <w:sz w:val="24"/>
          <w:szCs w:val="24"/>
        </w:rPr>
        <w:t xml:space="preserve">Н. </w:t>
      </w:r>
      <w:r>
        <w:rPr>
          <w:rFonts w:ascii="Times New Roman" w:hAnsi="Times New Roman" w:cs="Times New Roman"/>
          <w:sz w:val="24"/>
          <w:szCs w:val="24"/>
        </w:rPr>
        <w:t xml:space="preserve">Толпекина</w:t>
      </w:r>
      <w:r>
        <w:rPr>
          <w:rFonts w:ascii="Times New Roman" w:hAnsi="Times New Roman" w:cs="Times New Roman"/>
          <w:sz w:val="24"/>
          <w:szCs w:val="24"/>
        </w:rPr>
        <w:t xml:space="preserve"> «Вавилонская башня») и привело к войнам. Есть в Ветхом Завете истории о крепости веры, любви и коварстве, самопожертвовании. И сотрудники музея уверены, что в тех случаях, когда речь идет о детской аудитории, посещение выставки помогает формированию у детей определенных личностных качеств: доброты, справедливости, стремлению поступать с другими так, как  они хотели бы, что бы поступали с ними.</w:t>
      </w:r>
    </w:p>
    <w:p>
      <w:pPr>
        <w:spacing w:after="0" w:line="240" w:lineRule="auto"/>
        <w:ind w:firstLine="284"/>
        <w:jc w:val="both"/>
        <w:rPr>
          <w:rFonts w:ascii="Times New Roman" w:hAnsi="Times New Roman" w:cs="Times New Roman"/>
          <w:sz w:val="24"/>
          <w:szCs w:val="24"/>
          <w:shd w:val="clear" w:color="auto" w:fill="ffffff"/>
        </w:rPr>
      </w:pPr>
      <w:r>
        <w:rPr>
          <w:rFonts w:ascii="Times New Roman" w:hAnsi="Times New Roman" w:cs="Times New Roman"/>
          <w:sz w:val="24"/>
          <w:szCs w:val="24"/>
        </w:rPr>
        <w:tab/>
        <w:t xml:space="preserve">Духовно-нравственное воспитание тесно соприкасается с воспитанием патриотическим. </w:t>
      </w:r>
      <w:r>
        <w:rPr>
          <w:rFonts w:ascii="Times New Roman" w:hAnsi="Times New Roman" w:eastAsia="Times New Roman" w:cs="Times New Roman"/>
          <w:sz w:val="24"/>
          <w:szCs w:val="24"/>
          <w:lang w:eastAsia="ru-RU"/>
        </w:rPr>
        <w:t xml:space="preserve">Что такое патриоти</w:t>
      </w:r>
      <w:r>
        <w:rPr>
          <w:rFonts w:ascii="Times New Roman" w:hAnsi="Times New Roman" w:eastAsia="Times New Roman" w:cs="Times New Roman"/>
          <w:sz w:val="24"/>
          <w:szCs w:val="24"/>
          <w:lang w:eastAsia="ru-RU"/>
        </w:rPr>
        <w:t xml:space="preserve">зм?  Это любовь к Родине.  Это</w:t>
      </w:r>
      <w:r>
        <w:rPr>
          <w:rFonts w:ascii="Times New Roman" w:hAnsi="Times New Roman" w:eastAsia="Times New Roman" w:cs="Times New Roman"/>
          <w:sz w:val="24"/>
          <w:szCs w:val="24"/>
          <w:lang w:eastAsia="ru-RU"/>
        </w:rPr>
        <w:t xml:space="preserve"> гордость за своё  Отечество,  его  историю и достижения. </w:t>
      </w:r>
      <w:r>
        <w:rPr>
          <w:rFonts w:ascii="Times New Roman" w:hAnsi="Times New Roman" w:cs="Times New Roman"/>
          <w:sz w:val="24"/>
          <w:szCs w:val="24"/>
          <w:shd w:val="clear" w:color="auto" w:fill="ffffff"/>
        </w:rPr>
        <w:t xml:space="preserve">Это стремление сделать свою страну краше, богаче, крепче, счастливее. Это источник мужества, стойкости, силы народа. </w:t>
      </w:r>
    </w:p>
    <w:p>
      <w:pPr>
        <w:spacing w:after="0" w:line="240" w:lineRule="auto"/>
        <w:ind w:firstLine="284"/>
        <w:jc w:val="both"/>
        <w:rPr>
          <w:rFonts w:ascii="Times New Roman" w:hAnsi="Times New Roman" w:eastAsia="Times New Roman" w:cs="Times New Roman"/>
          <w:color w:val="000000"/>
          <w:sz w:val="24"/>
          <w:szCs w:val="24"/>
          <w:lang w:eastAsia="ru-RU"/>
        </w:rPr>
      </w:pPr>
      <w:r>
        <w:rPr>
          <w:rFonts w:ascii="Times New Roman" w:hAnsi="Times New Roman" w:cs="Times New Roman"/>
          <w:sz w:val="24"/>
          <w:szCs w:val="24"/>
          <w:shd w:val="clear" w:color="auto" w:fill="ffffff"/>
        </w:rPr>
        <w:tab/>
      </w:r>
      <w:r>
        <w:rPr>
          <w:rFonts w:ascii="Times New Roman" w:hAnsi="Times New Roman" w:eastAsia="Times New Roman" w:cs="Times New Roman"/>
          <w:color w:val="000000"/>
          <w:sz w:val="24"/>
          <w:szCs w:val="24"/>
          <w:lang w:eastAsia="ru-RU"/>
        </w:rPr>
        <w:t xml:space="preserve">В зависимости от состава экспонатов выставки музей может решать разные задачи в области патриотического воспитания. Тематические выставки, в том числе из фондов музея, могут пропагандировать не только общечеловеческие духовно-нравственные ценности, но и  </w:t>
      </w:r>
      <w:r>
        <w:rPr>
          <w:rFonts w:ascii="Times New Roman" w:hAnsi="Times New Roman" w:eastAsia="Times New Roman" w:cs="Times New Roman"/>
          <w:color w:val="000000"/>
          <w:sz w:val="24"/>
          <w:szCs w:val="24"/>
          <w:lang w:eastAsia="ru-RU"/>
        </w:rPr>
        <w:t xml:space="preserve">воспитывать интерес к истории  малой Родины,  знакомить с определенными историческими событиями в жизни страны, особенно если такие выставки приурочены к праздничным и памятным датам.  </w:t>
      </w:r>
    </w:p>
    <w:p>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shd w:val="clear" w:color="auto" w:fill="ffffff"/>
        </w:rPr>
        <w:tab/>
        <w:t xml:space="preserve">Например, рассматривая картину В. </w:t>
      </w:r>
      <w:r>
        <w:rPr>
          <w:rFonts w:ascii="Times New Roman" w:hAnsi="Times New Roman" w:cs="Times New Roman"/>
          <w:sz w:val="24"/>
          <w:szCs w:val="24"/>
          <w:shd w:val="clear" w:color="auto" w:fill="ffffff"/>
        </w:rPr>
        <w:t xml:space="preserve">Овчинникова</w:t>
      </w:r>
      <w:r>
        <w:rPr>
          <w:rFonts w:ascii="Times New Roman" w:hAnsi="Times New Roman" w:cs="Times New Roman"/>
          <w:sz w:val="24"/>
          <w:szCs w:val="24"/>
          <w:shd w:val="clear" w:color="auto" w:fill="ffffff"/>
        </w:rPr>
        <w:t xml:space="preserve"> "Последняя граната", посетители выставки, приуроченной ко Дню Победы в Великой Отечественной войне, </w:t>
      </w:r>
      <w:r>
        <w:rPr>
          <w:rFonts w:ascii="Times New Roman" w:hAnsi="Times New Roman" w:cs="Times New Roman"/>
          <w:sz w:val="24"/>
          <w:szCs w:val="24"/>
        </w:rPr>
        <w:t xml:space="preserve">узнают  о подвиге нашего </w:t>
      </w:r>
      <w:r>
        <w:rPr>
          <w:rFonts w:ascii="Times New Roman" w:hAnsi="Times New Roman" w:cs="Times New Roman"/>
          <w:sz w:val="24"/>
          <w:szCs w:val="24"/>
        </w:rPr>
        <w:t xml:space="preserve">земляка Героя Советского Союза Иосифа Романовича</w:t>
      </w:r>
      <w:r>
        <w:rPr>
          <w:rFonts w:ascii="Times New Roman" w:hAnsi="Times New Roman" w:cs="Times New Roman"/>
          <w:sz w:val="24"/>
          <w:szCs w:val="24"/>
        </w:rPr>
        <w:t xml:space="preserve"> </w:t>
      </w:r>
      <w:r>
        <w:rPr>
          <w:rFonts w:ascii="Times New Roman" w:hAnsi="Times New Roman" w:cs="Times New Roman"/>
          <w:sz w:val="24"/>
          <w:szCs w:val="24"/>
        </w:rPr>
        <w:t xml:space="preserve">Бумагина</w:t>
      </w:r>
      <w:r>
        <w:rPr>
          <w:rFonts w:ascii="Times New Roman" w:hAnsi="Times New Roman" w:cs="Times New Roman"/>
          <w:sz w:val="24"/>
          <w:szCs w:val="24"/>
        </w:rPr>
        <w:t xml:space="preserve">, чьим именем назван микрорайон Биробиджана, проникаясь уважен</w:t>
      </w:r>
      <w:r>
        <w:rPr>
          <w:rFonts w:ascii="Times New Roman" w:hAnsi="Times New Roman" w:cs="Times New Roman"/>
          <w:sz w:val="24"/>
          <w:szCs w:val="24"/>
        </w:rPr>
        <w:t xml:space="preserve">ием к этому человеку.  А рядом – картина В. </w:t>
      </w:r>
      <w:r>
        <w:rPr>
          <w:rFonts w:ascii="Times New Roman" w:hAnsi="Times New Roman" w:cs="Times New Roman"/>
          <w:sz w:val="24"/>
          <w:szCs w:val="24"/>
        </w:rPr>
        <w:t xml:space="preserve">Коровина  с изображением памятника И.Р. </w:t>
      </w:r>
      <w:r>
        <w:rPr>
          <w:rFonts w:ascii="Times New Roman" w:hAnsi="Times New Roman" w:cs="Times New Roman"/>
          <w:sz w:val="24"/>
          <w:szCs w:val="24"/>
        </w:rPr>
        <w:t xml:space="preserve">Бумагину</w:t>
      </w:r>
      <w:r>
        <w:rPr>
          <w:rFonts w:ascii="Times New Roman" w:hAnsi="Times New Roman" w:cs="Times New Roman"/>
          <w:sz w:val="24"/>
          <w:szCs w:val="24"/>
        </w:rPr>
        <w:t xml:space="preserve">, показывающая, что подвиг героя не забыт, что люди до сих пор чтят его память. Посещение этой тематической выставки помогает понять,  что война несет в себе горе и боль для всех людей. И в то же время испытать чувство гордости за свой народ, преодолевший эти муки и проявивший настоящее мужество на фронте и в тылу.</w:t>
      </w:r>
    </w:p>
    <w:p>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ab/>
        <w:t xml:space="preserve">Выставка, приуроченная к юбилейным датам Еврейской автономии, помогает посетителям любого возраста увидеть историю области в картинах, понять</w:t>
      </w:r>
      <w:r>
        <w:rPr>
          <w:rFonts w:ascii="Times New Roman" w:hAnsi="Times New Roman" w:cs="Times New Roman"/>
          <w:sz w:val="24"/>
          <w:szCs w:val="24"/>
        </w:rPr>
        <w:t xml:space="preserve">,</w:t>
      </w:r>
      <w:r>
        <w:rPr>
          <w:rFonts w:ascii="Times New Roman" w:hAnsi="Times New Roman" w:cs="Times New Roman"/>
          <w:sz w:val="24"/>
          <w:szCs w:val="24"/>
        </w:rPr>
        <w:t xml:space="preserve"> как </w:t>
      </w:r>
      <w:r>
        <w:rPr>
          <w:rFonts w:ascii="Times New Roman" w:hAnsi="Times New Roman" w:cs="Times New Roman"/>
          <w:sz w:val="24"/>
          <w:szCs w:val="24"/>
        </w:rPr>
        <w:t xml:space="preserve">меняется и хорошеет ее столица –</w:t>
      </w:r>
      <w:r>
        <w:rPr>
          <w:rFonts w:ascii="Times New Roman" w:hAnsi="Times New Roman" w:cs="Times New Roman"/>
          <w:sz w:val="24"/>
          <w:szCs w:val="24"/>
        </w:rPr>
        <w:t xml:space="preserve"> город Биробиджан и узнать о людях, которые своим трудом преобразили эту землю.   </w:t>
      </w:r>
    </w:p>
    <w:p>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Конечно, жанр сюжетно-</w:t>
      </w:r>
      <w:r>
        <w:rPr>
          <w:rFonts w:ascii="Times New Roman" w:hAnsi="Times New Roman" w:cs="Times New Roman"/>
          <w:sz w:val="24"/>
          <w:szCs w:val="24"/>
        </w:rPr>
        <w:t xml:space="preserve">тематической картины  дает больший простор для формирования у посетителей музея гражданской позиции. Но, к большому сожалению, тематические выставки в музее проходят всего несколько раз в год. </w:t>
      </w:r>
    </w:p>
    <w:p>
      <w:pPr>
        <w:spacing w:after="0" w:line="240" w:lineRule="auto"/>
        <w:ind w:firstLine="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Но и камерные пейзажи</w:t>
      </w:r>
      <w:r>
        <w:rPr>
          <w:rFonts w:ascii="Times New Roman" w:hAnsi="Times New Roman" w:cs="Times New Roman"/>
          <w:sz w:val="24"/>
          <w:szCs w:val="24"/>
          <w:shd w:val="clear" w:color="auto" w:fill="ffffff"/>
        </w:rPr>
        <w:t xml:space="preserve">,</w:t>
      </w:r>
      <w:r>
        <w:rPr>
          <w:rFonts w:ascii="Times New Roman" w:hAnsi="Times New Roman" w:cs="Times New Roman"/>
          <w:sz w:val="24"/>
          <w:szCs w:val="24"/>
          <w:shd w:val="clear" w:color="auto" w:fill="ffffff"/>
        </w:rPr>
        <w:t xml:space="preserve"> и натюрморты могут стать инструментом воспитания, вызвать чувство восхищения красотой родной природы и чувство гордости за своих талантливых земляков-художников. </w:t>
      </w:r>
    </w:p>
    <w:p>
      <w:pPr>
        <w:spacing w:after="0" w:line="240" w:lineRule="auto"/>
        <w:ind w:firstLine="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Есть и еще один момент, направленный на укрепление семейных связей. </w:t>
      </w:r>
      <w:r>
        <w:rPr>
          <w:rFonts w:ascii="Times New Roman" w:hAnsi="Times New Roman" w:cs="Times New Roman"/>
          <w:sz w:val="24"/>
          <w:szCs w:val="24"/>
          <w:shd w:val="clear" w:color="auto" w:fill="ffffff"/>
        </w:rPr>
        <w:t xml:space="preserve">После посещения музея в составе экскурсии ребенок </w:t>
      </w:r>
      <w:r>
        <w:rPr>
          <w:rFonts w:ascii="Times New Roman" w:hAnsi="Times New Roman" w:cs="Times New Roman"/>
          <w:sz w:val="24"/>
          <w:szCs w:val="24"/>
        </w:rPr>
        <w:t xml:space="preserve"> жаждет поделиться увиденным с самыми близкими ему людьми.</w:t>
      </w:r>
      <w:r>
        <w:rPr>
          <w:rFonts w:ascii="Times New Roman" w:hAnsi="Times New Roman" w:cs="Times New Roman"/>
          <w:sz w:val="24"/>
          <w:szCs w:val="24"/>
        </w:rPr>
        <w:t xml:space="preserve"> И сотрудников музея очень радует, когда ребенок возвращается в музей с родителями, бабушками и дедушками, уже </w:t>
      </w:r>
      <w:r>
        <w:rPr>
          <w:rFonts w:ascii="Times New Roman" w:hAnsi="Times New Roman" w:cs="Times New Roman"/>
          <w:sz w:val="24"/>
          <w:szCs w:val="24"/>
        </w:rPr>
        <w:t xml:space="preserve">сам</w:t>
      </w:r>
      <w:r>
        <w:rPr>
          <w:rFonts w:ascii="Times New Roman" w:hAnsi="Times New Roman" w:cs="Times New Roman"/>
          <w:sz w:val="24"/>
          <w:szCs w:val="24"/>
        </w:rPr>
        <w:t xml:space="preserve"> выступая в роли экскурсовода. Бывает и наоборот, когда один из родителей, посетив выставку, приводит с собой всю семью. Это значит, что у разных поколений семьи  появляется общие дела и темы для разговоров. А значит, семейные связи становится крепче. </w:t>
      </w:r>
    </w:p>
    <w:p>
      <w:pPr>
        <w:spacing w:line="240" w:lineRule="auto"/>
        <w:ind w:firstLine="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Сегодня в разнонаправленном новостном потоке, при легкой доступности информации людям абсолютно любого возраста как никогда актуальна тема сохранения духовно-нравственных ценностей. И особенно формировани</w:t>
      </w:r>
      <w:r>
        <w:rPr>
          <w:rFonts w:ascii="Times New Roman" w:hAnsi="Times New Roman" w:cs="Times New Roman"/>
          <w:sz w:val="24"/>
          <w:szCs w:val="24"/>
          <w:shd w:val="clear" w:color="auto" w:fill="ffffff"/>
        </w:rPr>
        <w:t xml:space="preserve">е</w:t>
      </w:r>
      <w:r>
        <w:rPr>
          <w:rFonts w:ascii="Times New Roman" w:hAnsi="Times New Roman" w:cs="Times New Roman"/>
          <w:sz w:val="24"/>
          <w:szCs w:val="24"/>
          <w:shd w:val="clear" w:color="auto" w:fill="ffffff"/>
        </w:rPr>
        <w:t xml:space="preserve"> их у детей, которым с самых ранних лет надо дать правильные установки. Конечно, основная воспитательная функция ложится на семью и учреждения образования. Но музей может стать посредником между школой, семьей и накопленным культурным багажом человечества и принять самое плодотворное участие в воспитании сознательных граждан нашей страны. </w:t>
      </w:r>
    </w:p>
    <w:p>
      <w:pPr>
        <w:spacing w:line="240" w:lineRule="auto"/>
        <w:ind w:firstLine="284"/>
        <w:jc w:val="both"/>
        <w:rPr>
          <w:rFonts w:ascii="Times New Roman" w:hAnsi="Times New Roman" w:cs="Times New Roman"/>
          <w:sz w:val="24"/>
          <w:szCs w:val="24"/>
          <w:shd w:val="clear" w:color="auto" w:fill="ffffff"/>
        </w:rPr>
      </w:pPr>
    </w:p>
    <w:p>
      <w:pPr>
        <w:pStyle w:val="1"/>
        <w:spacing w:line="240" w:lineRule="auto"/>
        <w:jc w:val="center"/>
        <w:rPr>
          <w:caps/>
        </w:rPr>
      </w:pPr>
      <w:r>
        <w:rPr>
          <w:caps/>
        </w:rPr>
        <w:t xml:space="preserve">Деятельность библиотек по формированию условий для активного участия граждан в жизни общества</w:t>
      </w:r>
    </w:p>
    <w:p>
      <w:pPr>
        <w:spacing w:after="0" w:line="240" w:lineRule="auto"/>
        <w:ind w:firstLine="284"/>
        <w:jc w:val="right"/>
        <w:rPr>
          <w:rFonts w:ascii="Times New Roman" w:hAnsi="Times New Roman" w:cs="Times New Roman"/>
          <w:b/>
          <w:sz w:val="24"/>
          <w:szCs w:val="24"/>
        </w:rPr>
      </w:pPr>
    </w:p>
    <w:p>
      <w:pPr>
        <w:spacing w:after="0" w:line="240" w:lineRule="auto"/>
        <w:ind w:firstLine="284"/>
        <w:jc w:val="right"/>
        <w:rPr>
          <w:rFonts w:ascii="Times New Roman" w:hAnsi="Times New Roman" w:cs="Times New Roman"/>
          <w:b/>
          <w:sz w:val="24"/>
          <w:szCs w:val="24"/>
        </w:rPr>
      </w:pPr>
      <w:r>
        <w:rPr>
          <w:rFonts w:ascii="Times New Roman" w:hAnsi="Times New Roman" w:cs="Times New Roman"/>
          <w:b/>
          <w:sz w:val="24"/>
          <w:szCs w:val="24"/>
        </w:rPr>
        <w:t xml:space="preserve">О.В. Григорьев</w:t>
      </w:r>
      <w:r>
        <w:rPr>
          <w:rFonts w:ascii="Times New Roman" w:hAnsi="Times New Roman" w:cs="Times New Roman"/>
          <w:b/>
          <w:sz w:val="24"/>
          <w:szCs w:val="24"/>
        </w:rPr>
        <w:t xml:space="preserve">а, зав. библиотекой-филиалом № 1</w:t>
      </w:r>
    </w:p>
    <w:p>
      <w:pPr>
        <w:spacing w:after="0" w:line="240" w:lineRule="auto"/>
        <w:ind w:firstLine="284"/>
        <w:jc w:val="right"/>
        <w:rPr>
          <w:rFonts w:ascii="Times New Roman" w:hAnsi="Times New Roman" w:cs="Times New Roman"/>
          <w:b/>
          <w:sz w:val="24"/>
          <w:szCs w:val="24"/>
        </w:rPr>
      </w:pPr>
      <w:r>
        <w:rPr>
          <w:rFonts w:ascii="Times New Roman" w:hAnsi="Times New Roman" w:cs="Times New Roman"/>
          <w:b/>
          <w:sz w:val="24"/>
          <w:szCs w:val="24"/>
        </w:rPr>
        <w:t xml:space="preserve">МБУ «ЦГБ и её филиалы»</w:t>
      </w:r>
    </w:p>
    <w:p>
      <w:pPr>
        <w:spacing w:after="0" w:line="240" w:lineRule="auto"/>
        <w:ind w:firstLine="284"/>
        <w:jc w:val="right"/>
        <w:rPr>
          <w:rFonts w:ascii="Times New Roman" w:hAnsi="Times New Roman" w:cs="Times New Roman"/>
          <w:sz w:val="24"/>
          <w:szCs w:val="24"/>
        </w:rPr>
      </w:pP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современная библиотека является одним из наиболее многочисленных, наиболее посещаемых учреждений кул</w:t>
      </w:r>
      <w:r>
        <w:rPr>
          <w:rFonts w:ascii="Times New Roman" w:hAnsi="Times New Roman" w:cs="Times New Roman"/>
          <w:sz w:val="24"/>
          <w:szCs w:val="24"/>
        </w:rPr>
        <w:t xml:space="preserve">ьтуры бесплатно предоставляющим</w:t>
      </w:r>
      <w:r>
        <w:rPr>
          <w:rFonts w:ascii="Times New Roman" w:hAnsi="Times New Roman" w:cs="Times New Roman"/>
          <w:sz w:val="24"/>
          <w:szCs w:val="24"/>
        </w:rPr>
        <w:t xml:space="preserve"> пользователям свои услуги. Это информационный автоматизированный центр, центр работы с книгой и информацией, центр общения и досуга, центр развития интеллектуального и творческого потенциала читателей.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модельной библиотеке-филиале №</w:t>
      </w:r>
      <w:r>
        <w:rPr>
          <w:rFonts w:ascii="Times New Roman" w:hAnsi="Times New Roman" w:cs="Times New Roman"/>
          <w:sz w:val="24"/>
          <w:szCs w:val="24"/>
        </w:rPr>
        <w:t xml:space="preserve"> </w:t>
      </w:r>
      <w:r>
        <w:rPr>
          <w:rFonts w:ascii="Times New Roman" w:hAnsi="Times New Roman" w:cs="Times New Roman"/>
          <w:sz w:val="24"/>
          <w:szCs w:val="24"/>
        </w:rPr>
        <w:t xml:space="preserve">1 созданы условия для наших читателей как больших, так и маленьких на примере зала-</w:t>
      </w:r>
      <w:r>
        <w:rPr>
          <w:rFonts w:ascii="Times New Roman" w:hAnsi="Times New Roman" w:cs="Times New Roman"/>
          <w:sz w:val="24"/>
          <w:szCs w:val="24"/>
        </w:rPr>
        <w:t xml:space="preserve">трансформера</w:t>
      </w:r>
      <w:r>
        <w:rPr>
          <w:rFonts w:ascii="Times New Roman" w:hAnsi="Times New Roman" w:cs="Times New Roman"/>
          <w:sz w:val="24"/>
          <w:szCs w:val="24"/>
        </w:rPr>
        <w:t xml:space="preserve">, в котором расположена современная интерактивная песочница с яркими и красочными играми дополненной реальности. (Она  построена на 3</w:t>
      </w:r>
      <w:r>
        <w:rPr>
          <w:rFonts w:ascii="Times New Roman" w:hAnsi="Times New Roman" w:cs="Times New Roman"/>
          <w:sz w:val="24"/>
          <w:szCs w:val="24"/>
          <w:lang w:val="en-US"/>
        </w:rPr>
        <w:t xml:space="preserve">D</w:t>
      </w:r>
      <w:r>
        <w:rPr>
          <w:rFonts w:ascii="Times New Roman" w:hAnsi="Times New Roman" w:cs="Times New Roman"/>
          <w:sz w:val="24"/>
          <w:szCs w:val="24"/>
        </w:rPr>
        <w:t xml:space="preserve"> технологиях, благодаря чему песок может превращаться в волшебную вселенную). Здесь открываются живописные пейзажи, которые можно «перекроить» в одно мгновение: выкопать озеро, создать вулкан или даже целый материк.</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этом же зале</w:t>
      </w:r>
      <w:r>
        <w:rPr>
          <w:rFonts w:ascii="Times New Roman" w:hAnsi="Times New Roman" w:cs="Times New Roman"/>
          <w:sz w:val="24"/>
          <w:szCs w:val="24"/>
        </w:rPr>
        <w:t xml:space="preserve"> </w:t>
      </w:r>
      <w:r>
        <w:rPr>
          <w:rFonts w:ascii="Times New Roman" w:hAnsi="Times New Roman" w:cs="Times New Roman"/>
          <w:sz w:val="24"/>
          <w:szCs w:val="24"/>
        </w:rPr>
        <w:t xml:space="preserve">– интерактивная панель:  (одновременно 20 касаний). С ее помощью можно играть в интерактивные игры (логические, развивающие), рисовать, петь караоке, посещать виртуальные музеи, отгадывать кроссворды и викторины, еще много всего.</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Есть места для занятий группами (всевозможные мастер-классы, настольные игры, заседания клубов).</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Как пример, остановлюсь на работе клуба «Уют» (при библиотеке), для молодых людей с ограниченными  возможностями здоровья.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начале февраля</w:t>
      </w:r>
      <w:r>
        <w:rPr>
          <w:rFonts w:ascii="Times New Roman" w:hAnsi="Times New Roman" w:cs="Times New Roman"/>
          <w:sz w:val="24"/>
          <w:szCs w:val="24"/>
        </w:rPr>
        <w:t xml:space="preserve"> 2020 г. пришла к нам познакомиться и посмотреть библиотеку </w:t>
      </w:r>
      <w:r>
        <w:rPr>
          <w:rFonts w:ascii="Times New Roman" w:hAnsi="Times New Roman" w:cs="Times New Roman"/>
          <w:sz w:val="24"/>
          <w:szCs w:val="24"/>
        </w:rPr>
        <w:t xml:space="preserve">Несина</w:t>
      </w:r>
      <w:r>
        <w:rPr>
          <w:rFonts w:ascii="Times New Roman" w:hAnsi="Times New Roman" w:cs="Times New Roman"/>
          <w:sz w:val="24"/>
          <w:szCs w:val="24"/>
        </w:rPr>
        <w:t xml:space="preserve"> Ольга Антоновна, специалист по социальной работе службы сопровождения молодых людей с инвалидностью. После непродолжительной беседы решили организовать клуб для молодых людей с ограниченными возможностями здоровья. Впоследствии мы предложили н</w:t>
      </w:r>
      <w:r>
        <w:rPr>
          <w:rFonts w:ascii="Times New Roman" w:hAnsi="Times New Roman" w:cs="Times New Roman"/>
          <w:sz w:val="24"/>
          <w:szCs w:val="24"/>
        </w:rPr>
        <w:t xml:space="preserve">азвать клуб</w:t>
      </w:r>
      <w:r>
        <w:rPr>
          <w:rFonts w:ascii="Times New Roman" w:hAnsi="Times New Roman" w:cs="Times New Roman"/>
          <w:sz w:val="24"/>
          <w:szCs w:val="24"/>
        </w:rPr>
        <w:t xml:space="preserve"> «Уют».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 как это был февраль, ко дню защитника Отечества с девушками мы организовали и провели первый мастер-класс по изготовлению открыток-конвертов «Рубашка», к 8 марта с молодыми людьми изготовили открытки «Платья». Все были в восторге!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 каждому празднику планируем мастер-классы («Оригами», «</w:t>
      </w:r>
      <w:r>
        <w:rPr>
          <w:rFonts w:ascii="Times New Roman" w:hAnsi="Times New Roman" w:cs="Times New Roman"/>
          <w:sz w:val="24"/>
          <w:szCs w:val="24"/>
        </w:rPr>
        <w:t xml:space="preserve">Квиллинг</w:t>
      </w:r>
      <w:r>
        <w:rPr>
          <w:rFonts w:ascii="Times New Roman" w:hAnsi="Times New Roman" w:cs="Times New Roman"/>
          <w:sz w:val="24"/>
          <w:szCs w:val="24"/>
        </w:rPr>
        <w:t xml:space="preserve">», «Поделки из бисера», «</w:t>
      </w:r>
      <w:r>
        <w:rPr>
          <w:rFonts w:ascii="Times New Roman" w:hAnsi="Times New Roman" w:cs="Times New Roman"/>
          <w:sz w:val="24"/>
          <w:szCs w:val="24"/>
        </w:rPr>
        <w:t xml:space="preserve">Свит-дизайн</w:t>
      </w:r>
      <w:r>
        <w:rPr>
          <w:rFonts w:ascii="Times New Roman" w:hAnsi="Times New Roman" w:cs="Times New Roman"/>
          <w:sz w:val="24"/>
          <w:szCs w:val="24"/>
        </w:rPr>
        <w:t xml:space="preserve">», «Вязание крючком», поделки и украшения своими руками (р</w:t>
      </w:r>
      <w:r>
        <w:rPr>
          <w:rFonts w:ascii="Times New Roman" w:hAnsi="Times New Roman" w:cs="Times New Roman"/>
          <w:sz w:val="24"/>
          <w:szCs w:val="24"/>
        </w:rPr>
        <w:t xml:space="preserve">исунки), следующее направление – «</w:t>
      </w:r>
      <w:r>
        <w:rPr>
          <w:rFonts w:ascii="Times New Roman" w:hAnsi="Times New Roman" w:cs="Times New Roman"/>
          <w:sz w:val="24"/>
          <w:szCs w:val="24"/>
        </w:rPr>
        <w:t xml:space="preserve">Декупаж</w:t>
      </w:r>
      <w:r>
        <w:rPr>
          <w:rFonts w:ascii="Times New Roman" w:hAnsi="Times New Roman" w:cs="Times New Roman"/>
          <w:sz w:val="24"/>
          <w:szCs w:val="24"/>
        </w:rPr>
        <w:t xml:space="preserve">»). После ремонта</w:t>
      </w:r>
      <w:r>
        <w:rPr>
          <w:rFonts w:ascii="Times New Roman" w:hAnsi="Times New Roman" w:cs="Times New Roman"/>
          <w:sz w:val="24"/>
          <w:szCs w:val="24"/>
        </w:rPr>
        <w:t xml:space="preserve">  решили все мастер-классы определить в кружок «Мастерская </w:t>
      </w:r>
      <w:r>
        <w:rPr>
          <w:rFonts w:ascii="Times New Roman" w:hAnsi="Times New Roman" w:cs="Times New Roman"/>
          <w:sz w:val="24"/>
          <w:szCs w:val="24"/>
        </w:rPr>
        <w:t xml:space="preserve">Самоделкина</w:t>
      </w:r>
      <w:r>
        <w:rPr>
          <w:rFonts w:ascii="Times New Roman" w:hAnsi="Times New Roman" w:cs="Times New Roman"/>
          <w:sz w:val="24"/>
          <w:szCs w:val="24"/>
        </w:rPr>
        <w:t xml:space="preserve">».</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Проводим всевозможные литературные часы, викторины, веселые старты. Устраиваем для ребят чтения вслух и обсуждение рассказов, сказок, юморесок. Ребята са</w:t>
      </w:r>
      <w:r>
        <w:rPr>
          <w:rFonts w:ascii="Times New Roman" w:hAnsi="Times New Roman" w:cs="Times New Roman"/>
          <w:sz w:val="24"/>
          <w:szCs w:val="24"/>
        </w:rPr>
        <w:t xml:space="preserve">ми выбирают книги для прочтения</w:t>
      </w:r>
      <w:r>
        <w:rPr>
          <w:rFonts w:ascii="Times New Roman" w:hAnsi="Times New Roman" w:cs="Times New Roman"/>
          <w:sz w:val="24"/>
          <w:szCs w:val="24"/>
        </w:rPr>
        <w:t xml:space="preserve"> (М. Зощенко, В. Астафьева, А.П. Чехова, Сказы П. Бажова, военные рассказы А. Митяева и т.д.)</w:t>
      </w:r>
      <w:r>
        <w:rPr>
          <w:rFonts w:ascii="Times New Roman" w:hAnsi="Times New Roman" w:cs="Times New Roman"/>
          <w:sz w:val="24"/>
          <w:szCs w:val="24"/>
        </w:rPr>
        <w:t xml:space="preserve">.</w:t>
      </w:r>
      <w:r>
        <w:rPr>
          <w:rFonts w:ascii="Times New Roman" w:hAnsi="Times New Roman" w:cs="Times New Roman"/>
          <w:sz w:val="24"/>
          <w:szCs w:val="24"/>
        </w:rP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 обсуждении </w:t>
      </w:r>
      <w:r>
        <w:rPr>
          <w:rFonts w:ascii="Times New Roman" w:hAnsi="Times New Roman" w:cs="Times New Roman"/>
          <w:sz w:val="24"/>
          <w:szCs w:val="24"/>
        </w:rPr>
        <w:t xml:space="preserve">прочитанного</w:t>
      </w:r>
      <w:r>
        <w:rPr>
          <w:rFonts w:ascii="Times New Roman" w:hAnsi="Times New Roman" w:cs="Times New Roman"/>
          <w:sz w:val="24"/>
          <w:szCs w:val="24"/>
        </w:rPr>
        <w:t xml:space="preserve"> каждый из присутствующих делится впечатлением, высказывает свое мнение. Все вместе обсуждаем поведение и поступки героев, делаем выводы. У молодых людей улучшаются мыслительные процессы, они начинают задумываться о </w:t>
      </w:r>
      <w:r>
        <w:rPr>
          <w:rFonts w:ascii="Times New Roman" w:hAnsi="Times New Roman" w:cs="Times New Roman"/>
          <w:sz w:val="24"/>
          <w:szCs w:val="24"/>
        </w:rPr>
        <w:t xml:space="preserve">прочитанном</w:t>
      </w:r>
      <w:r>
        <w:rPr>
          <w:rFonts w:ascii="Times New Roman" w:hAnsi="Times New Roman" w:cs="Times New Roman"/>
          <w:sz w:val="24"/>
          <w:szCs w:val="24"/>
        </w:rPr>
        <w:t xml:space="preserve">, ориентироваться в эмоциях героев, разбираться в поступках. («Как бы я поступил в данной ситуации, перенос на себя»).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Все короткометражные фильмы</w:t>
      </w:r>
      <w:r>
        <w:rPr>
          <w:rFonts w:ascii="Times New Roman" w:hAnsi="Times New Roman" w:cs="Times New Roman"/>
          <w:sz w:val="24"/>
          <w:szCs w:val="24"/>
        </w:rPr>
        <w:t xml:space="preserve"> в рамках всероссийской акции «День короткометражн</w:t>
      </w:r>
      <w:r>
        <w:rPr>
          <w:rFonts w:ascii="Times New Roman" w:hAnsi="Times New Roman" w:cs="Times New Roman"/>
          <w:sz w:val="24"/>
          <w:szCs w:val="24"/>
        </w:rPr>
        <w:t xml:space="preserve">ого кино»</w:t>
      </w:r>
      <w:r>
        <w:rPr>
          <w:rFonts w:ascii="Times New Roman" w:hAnsi="Times New Roman" w:cs="Times New Roman"/>
          <w:sz w:val="24"/>
          <w:szCs w:val="24"/>
        </w:rPr>
        <w:t xml:space="preserve"> мы с участниками клуба посмотрели и обсудили. (Впечатление, сюжет, поведение, поступки героев.)</w:t>
      </w:r>
      <w:r>
        <w:rPr>
          <w:rFonts w:ascii="Times New Roman" w:hAnsi="Times New Roman" w:cs="Times New Roman"/>
          <w:b/>
          <w:i/>
          <w:sz w:val="24"/>
          <w:szCs w:val="24"/>
        </w:rPr>
        <w:t xml:space="preserve"> </w:t>
      </w:r>
      <w:r>
        <w:rPr>
          <w:rFonts w:ascii="Times New Roman" w:hAnsi="Times New Roman" w:cs="Times New Roman"/>
          <w:sz w:val="24"/>
          <w:szCs w:val="24"/>
        </w:rPr>
        <w:t xml:space="preserve">Все это делается для того, чтобы ребята учились рассуждать, высказывать свои мысли.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Устраиваем для своих подопечных познавательные экскурсии. Посетили старейшую синагогу Биробиджана «Бейт </w:t>
      </w:r>
      <w:r>
        <w:rPr>
          <w:rFonts w:ascii="Times New Roman" w:hAnsi="Times New Roman" w:cs="Times New Roman"/>
          <w:sz w:val="24"/>
          <w:szCs w:val="24"/>
        </w:rPr>
        <w:t xml:space="preserve">Тшува</w:t>
      </w:r>
      <w:r>
        <w:rPr>
          <w:rFonts w:ascii="Times New Roman" w:hAnsi="Times New Roman" w:cs="Times New Roman"/>
          <w:sz w:val="24"/>
          <w:szCs w:val="24"/>
        </w:rPr>
        <w:t xml:space="preserve">». Её хранительница Булкина Валерия Рашидовна радушно встретила нас, познакомила с предметами </w:t>
      </w:r>
      <w:r>
        <w:rPr>
          <w:rFonts w:ascii="Times New Roman" w:hAnsi="Times New Roman" w:cs="Times New Roman"/>
          <w:sz w:val="24"/>
          <w:szCs w:val="24"/>
        </w:rPr>
        <w:t xml:space="preserve">иудаики</w:t>
      </w:r>
      <w:r>
        <w:rPr>
          <w:rFonts w:ascii="Times New Roman" w:hAnsi="Times New Roman" w:cs="Times New Roman"/>
          <w:sz w:val="24"/>
          <w:szCs w:val="24"/>
        </w:rPr>
        <w:t xml:space="preserve">, рассказала о празднике </w:t>
      </w:r>
      <w:r>
        <w:rPr>
          <w:rFonts w:ascii="Times New Roman" w:hAnsi="Times New Roman" w:cs="Times New Roman"/>
          <w:sz w:val="24"/>
          <w:szCs w:val="24"/>
        </w:rPr>
        <w:t xml:space="preserve">Песах</w:t>
      </w:r>
      <w:r>
        <w:rPr>
          <w:rFonts w:ascii="Times New Roman" w:hAnsi="Times New Roman" w:cs="Times New Roman"/>
          <w:sz w:val="24"/>
          <w:szCs w:val="24"/>
        </w:rPr>
        <w:t xml:space="preserve">, который мы все вместе и отметили.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w:t>
      </w:r>
      <w:r>
        <w:rPr>
          <w:rFonts w:ascii="Times New Roman" w:hAnsi="Times New Roman" w:cs="Times New Roman"/>
          <w:sz w:val="24"/>
          <w:szCs w:val="24"/>
        </w:rPr>
        <w:t xml:space="preserve"> какая была «вкусная» экскурсия с приготовлением печенья в кондитерской Евгении Горбачевой «Три шоколада»! </w:t>
      </w:r>
      <w:r>
        <w:rPr>
          <w:rFonts w:ascii="Times New Roman" w:hAnsi="Times New Roman" w:cs="Times New Roman"/>
          <w:sz w:val="24"/>
          <w:szCs w:val="24"/>
        </w:rPr>
        <w:t xml:space="preserve">Уютовцы</w:t>
      </w:r>
      <w:r>
        <w:rPr>
          <w:rFonts w:ascii="Times New Roman" w:hAnsi="Times New Roman" w:cs="Times New Roman"/>
          <w:sz w:val="24"/>
          <w:szCs w:val="24"/>
        </w:rPr>
        <w:t xml:space="preserve"> сами раскатывали тесто, вырезали заготовки печенья, и с нетерпением ждали, когда оно испечется, чтобы отведать.</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Великолепную экскурсию в музее МЧС Биробиджана, провела для нас преподаватель учебно-методического центра по гражданской обороне и чрезвычайным ситуациям ЕАО Панькова Галина Владимировна.</w:t>
      </w:r>
      <w:r>
        <w:rPr>
          <w:rFonts w:ascii="Times New Roman" w:hAnsi="Times New Roman" w:cs="Times New Roman"/>
          <w:b/>
          <w:sz w:val="24"/>
          <w:szCs w:val="24"/>
        </w:rPr>
        <w:t xml:space="preserve"> </w:t>
      </w:r>
      <w:r>
        <w:rPr>
          <w:rFonts w:ascii="Times New Roman" w:hAnsi="Times New Roman" w:cs="Times New Roman"/>
          <w:sz w:val="24"/>
          <w:szCs w:val="24"/>
        </w:rPr>
        <w:t xml:space="preserve">Очень доходчиво и подробно рассказала, как предотвратить и вести себя при возникновении чрезвычайных ситуаций. </w:t>
      </w:r>
    </w:p>
    <w:p>
      <w:pPr>
        <w:spacing w:after="0" w:line="240" w:lineRule="auto"/>
        <w:ind w:firstLine="567"/>
        <w:jc w:val="both"/>
        <w:rPr>
          <w:rFonts w:ascii="Times New Roman" w:hAnsi="Times New Roman" w:cs="Times New Roman"/>
          <w:b/>
          <w:i/>
          <w:sz w:val="24"/>
          <w:szCs w:val="24"/>
        </w:rPr>
      </w:pPr>
      <w:r>
        <w:rPr>
          <w:rFonts w:ascii="Times New Roman" w:hAnsi="Times New Roman" w:cs="Times New Roman"/>
          <w:sz w:val="24"/>
          <w:szCs w:val="24"/>
        </w:rPr>
        <w:t xml:space="preserve">Участники клуба знают много песен, поют их чуть ли не хором.  По их пр</w:t>
      </w:r>
      <w:r>
        <w:rPr>
          <w:rFonts w:ascii="Times New Roman" w:hAnsi="Times New Roman" w:cs="Times New Roman"/>
          <w:sz w:val="24"/>
          <w:szCs w:val="24"/>
        </w:rPr>
        <w:t xml:space="preserve">осьбе мы проводим мероприятия </w:t>
      </w:r>
      <w:r>
        <w:rPr>
          <w:rFonts w:ascii="Times New Roman" w:hAnsi="Times New Roman" w:cs="Times New Roman"/>
          <w:sz w:val="24"/>
          <w:szCs w:val="24"/>
        </w:rPr>
        <w:t xml:space="preserve">о</w:t>
      </w:r>
      <w:r>
        <w:rPr>
          <w:rFonts w:ascii="Times New Roman" w:hAnsi="Times New Roman" w:cs="Times New Roman"/>
          <w:sz w:val="24"/>
          <w:szCs w:val="24"/>
        </w:rPr>
        <w:t xml:space="preserve"> известных певцах и композиторах. Перепели все тематические </w:t>
      </w:r>
      <w:r>
        <w:rPr>
          <w:rFonts w:ascii="Times New Roman" w:hAnsi="Times New Roman" w:cs="Times New Roman"/>
          <w:sz w:val="24"/>
          <w:szCs w:val="24"/>
        </w:rPr>
        <w:t xml:space="preserve">караоке: «Путешествие в </w:t>
      </w:r>
      <w:r>
        <w:rPr>
          <w:rFonts w:ascii="Times New Roman" w:hAnsi="Times New Roman" w:cs="Times New Roman"/>
          <w:sz w:val="24"/>
          <w:szCs w:val="24"/>
        </w:rPr>
        <w:t xml:space="preserve">Мультландию</w:t>
      </w:r>
      <w:r>
        <w:rPr>
          <w:rFonts w:ascii="Times New Roman" w:hAnsi="Times New Roman" w:cs="Times New Roman"/>
          <w:sz w:val="24"/>
          <w:szCs w:val="24"/>
        </w:rPr>
        <w:t xml:space="preserve">», «Музыка цветов», «Известные песни из любимых фильмов», </w:t>
      </w:r>
      <w:r>
        <w:rPr>
          <w:rFonts w:ascii="Times New Roman" w:hAnsi="Times New Roman" w:cs="Times New Roman"/>
          <w:b/>
          <w:i/>
          <w:sz w:val="24"/>
          <w:szCs w:val="24"/>
        </w:rPr>
        <w:t xml:space="preserve">«</w:t>
      </w:r>
      <w:r>
        <w:rPr>
          <w:rFonts w:ascii="Times New Roman" w:hAnsi="Times New Roman" w:cs="Times New Roman"/>
          <w:sz w:val="24"/>
          <w:szCs w:val="24"/>
        </w:rPr>
        <w:t xml:space="preserve">Песни военных лет</w:t>
      </w:r>
      <w:r>
        <w:rPr>
          <w:rFonts w:ascii="Times New Roman" w:hAnsi="Times New Roman" w:cs="Times New Roman"/>
          <w:b/>
          <w:i/>
          <w:sz w:val="24"/>
          <w:szCs w:val="24"/>
        </w:rPr>
        <w:t xml:space="preserve">» </w:t>
      </w:r>
      <w:r>
        <w:rPr>
          <w:rFonts w:ascii="Times New Roman" w:hAnsi="Times New Roman" w:cs="Times New Roman"/>
          <w:sz w:val="24"/>
          <w:szCs w:val="24"/>
        </w:rPr>
        <w:t xml:space="preserve">и другие.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Во время пров</w:t>
      </w:r>
      <w:r>
        <w:rPr>
          <w:rFonts w:ascii="Times New Roman" w:hAnsi="Times New Roman" w:cs="Times New Roman"/>
          <w:sz w:val="24"/>
          <w:szCs w:val="24"/>
        </w:rPr>
        <w:t xml:space="preserve">едения песенного </w:t>
      </w:r>
      <w:r>
        <w:rPr>
          <w:rFonts w:ascii="Times New Roman" w:hAnsi="Times New Roman" w:cs="Times New Roman"/>
          <w:sz w:val="24"/>
          <w:szCs w:val="24"/>
        </w:rPr>
        <w:t xml:space="preserve">Флешмоба</w:t>
      </w:r>
      <w:r>
        <w:rPr>
          <w:rFonts w:ascii="Times New Roman" w:hAnsi="Times New Roman" w:cs="Times New Roman"/>
          <w:sz w:val="24"/>
          <w:szCs w:val="24"/>
        </w:rPr>
        <w:t xml:space="preserve"> 9 мая 2022 года в ТЦ «</w:t>
      </w:r>
      <w:r>
        <w:rPr>
          <w:rFonts w:ascii="Times New Roman" w:hAnsi="Times New Roman" w:cs="Times New Roman"/>
          <w:sz w:val="24"/>
          <w:szCs w:val="24"/>
        </w:rPr>
        <w:t xml:space="preserve">Самбери</w:t>
      </w:r>
      <w:r>
        <w:rPr>
          <w:rFonts w:ascii="Times New Roman" w:hAnsi="Times New Roman" w:cs="Times New Roman"/>
          <w:sz w:val="24"/>
          <w:szCs w:val="24"/>
        </w:rPr>
        <w:t xml:space="preserve">» наши </w:t>
      </w:r>
      <w:r>
        <w:rPr>
          <w:rFonts w:ascii="Times New Roman" w:hAnsi="Times New Roman" w:cs="Times New Roman"/>
          <w:sz w:val="24"/>
          <w:szCs w:val="24"/>
        </w:rPr>
        <w:t xml:space="preserve">уютовцы</w:t>
      </w:r>
      <w:r>
        <w:rPr>
          <w:rFonts w:ascii="Times New Roman" w:hAnsi="Times New Roman" w:cs="Times New Roman"/>
          <w:sz w:val="24"/>
          <w:szCs w:val="24"/>
        </w:rPr>
        <w:t xml:space="preserve"> в первых рядах</w:t>
      </w:r>
      <w:r>
        <w:rPr>
          <w:rFonts w:ascii="Times New Roman" w:hAnsi="Times New Roman" w:cs="Times New Roman"/>
          <w:sz w:val="24"/>
          <w:szCs w:val="24"/>
        </w:rPr>
        <w:t xml:space="preserve"> самозабвенно распевали «Смуглянку», «Катюшу», «День Победы».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 Новому году для читателей мы организуем праздничные фотозоны. Молодые люди готовят новогодние костюмы, приходят на фотосессии с родителями фотографироваться. На мастер-классах готовим с ними пр</w:t>
      </w:r>
      <w:r>
        <w:rPr>
          <w:rFonts w:ascii="Times New Roman" w:hAnsi="Times New Roman" w:cs="Times New Roman"/>
          <w:sz w:val="24"/>
          <w:szCs w:val="24"/>
        </w:rPr>
        <w:t xml:space="preserve">аздничные упаковки для подарков</w:t>
      </w:r>
      <w:r>
        <w:rPr>
          <w:rFonts w:ascii="Times New Roman" w:hAnsi="Times New Roman" w:cs="Times New Roman"/>
          <w:sz w:val="24"/>
          <w:szCs w:val="24"/>
        </w:rPr>
        <w:t xml:space="preserve"> родным и друзьям.</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Наши подопечные очень любят учить и читать стихи наизусть. С большим удовольствием они участвуют в </w:t>
      </w:r>
      <w:r>
        <w:rPr>
          <w:rFonts w:ascii="Times New Roman" w:hAnsi="Times New Roman" w:cs="Times New Roman"/>
          <w:sz w:val="24"/>
          <w:szCs w:val="24"/>
        </w:rPr>
        <w:t xml:space="preserve">стихотворных</w:t>
      </w:r>
      <w:r>
        <w:rPr>
          <w:rFonts w:ascii="Times New Roman" w:hAnsi="Times New Roman" w:cs="Times New Roman"/>
          <w:sz w:val="24"/>
          <w:szCs w:val="24"/>
        </w:rPr>
        <w:t xml:space="preserve"> </w:t>
      </w:r>
      <w:r>
        <w:rPr>
          <w:rFonts w:ascii="Times New Roman" w:hAnsi="Times New Roman" w:cs="Times New Roman"/>
          <w:sz w:val="24"/>
          <w:szCs w:val="24"/>
        </w:rPr>
        <w:t xml:space="preserve">челленджах</w:t>
      </w:r>
      <w:r>
        <w:rPr>
          <w:rFonts w:ascii="Times New Roman" w:hAnsi="Times New Roman" w:cs="Times New Roman"/>
          <w:sz w:val="24"/>
          <w:szCs w:val="24"/>
        </w:rPr>
        <w:t xml:space="preserve">. </w:t>
      </w:r>
      <w:r>
        <w:rPr>
          <w:rFonts w:ascii="Times New Roman" w:hAnsi="Times New Roman" w:cs="Times New Roman"/>
          <w:sz w:val="24"/>
          <w:szCs w:val="24"/>
        </w:rPr>
        <w:t xml:space="preserve">Мы записали ролики на стихи Ю. </w:t>
      </w:r>
      <w:r>
        <w:rPr>
          <w:rFonts w:ascii="Times New Roman" w:hAnsi="Times New Roman" w:cs="Times New Roman"/>
          <w:sz w:val="24"/>
          <w:szCs w:val="24"/>
        </w:rPr>
        <w:t xml:space="preserve">Друниной</w:t>
      </w:r>
      <w:r>
        <w:rPr>
          <w:rFonts w:ascii="Times New Roman" w:hAnsi="Times New Roman" w:cs="Times New Roman"/>
          <w:sz w:val="24"/>
          <w:szCs w:val="24"/>
        </w:rPr>
        <w:t xml:space="preserve"> «Зинка» и</w:t>
      </w:r>
      <w:r>
        <w:rPr>
          <w:rFonts w:ascii="Times New Roman" w:hAnsi="Times New Roman" w:cs="Times New Roman"/>
          <w:b/>
          <w:i/>
          <w:sz w:val="24"/>
          <w:szCs w:val="24"/>
        </w:rPr>
        <w:t xml:space="preserve"> </w:t>
      </w:r>
      <w:r>
        <w:rPr>
          <w:rFonts w:ascii="Times New Roman" w:hAnsi="Times New Roman" w:cs="Times New Roman"/>
          <w:sz w:val="24"/>
          <w:szCs w:val="24"/>
        </w:rPr>
        <w:t xml:space="preserve"> «Золотая осень» Б. Пастернака).</w:t>
      </w:r>
      <w:r>
        <w:rPr>
          <w:rFonts w:ascii="Times New Roman" w:hAnsi="Times New Roman" w:cs="Times New Roman"/>
          <w:sz w:val="24"/>
          <w:szCs w:val="24"/>
        </w:rPr>
        <w:t xml:space="preserve"> Поздравления в стихах они дарят друг другу на праздничных вечерах, будь то «Новый год», 8 марта, 23 февраля, день именинника, «Пасха» или «Масленица».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2021 и 2022</w:t>
      </w:r>
      <w:r>
        <w:rPr>
          <w:rFonts w:ascii="Times New Roman" w:hAnsi="Times New Roman" w:cs="Times New Roman"/>
          <w:sz w:val="24"/>
          <w:szCs w:val="24"/>
        </w:rPr>
        <w:t xml:space="preserve"> г</w:t>
      </w:r>
      <w:r>
        <w:rPr>
          <w:rFonts w:ascii="Times New Roman" w:hAnsi="Times New Roman" w:cs="Times New Roman"/>
          <w:sz w:val="24"/>
          <w:szCs w:val="24"/>
        </w:rPr>
        <w:t xml:space="preserve">г. мы участвовали в проекте «Измени жизнь к лучшему».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«Организация студии для молодых людей с ограниченными возможностями здоровья «Уютный дом»».</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«Особая студия талантливых людей с широкими возможностями «Уютный дом», для молодых людей с ОВЗ, как средство реабилитации и социальной адаптации».</w:t>
      </w:r>
    </w:p>
    <w:p>
      <w:pPr>
        <w:spacing w:after="0" w:line="240" w:lineRule="auto"/>
        <w:ind w:firstLine="567"/>
        <w:jc w:val="both"/>
        <w:rPr>
          <w:rFonts w:ascii="Times New Roman" w:hAnsi="Times New Roman" w:cs="Times New Roman"/>
          <w:color w:val="ff0000"/>
          <w:sz w:val="24"/>
          <w:szCs w:val="24"/>
        </w:rPr>
      </w:pPr>
      <w:r>
        <w:rPr>
          <w:rFonts w:ascii="Times New Roman" w:hAnsi="Times New Roman" w:cs="Times New Roman"/>
          <w:sz w:val="24"/>
          <w:szCs w:val="24"/>
        </w:rPr>
        <w:t xml:space="preserve">П</w:t>
      </w:r>
      <w:r>
        <w:rPr>
          <w:rFonts w:ascii="Times New Roman" w:hAnsi="Times New Roman" w:cs="Times New Roman"/>
          <w:sz w:val="24"/>
          <w:szCs w:val="24"/>
        </w:rPr>
        <w:t xml:space="preserve">еред написанием первого проекта</w:t>
      </w:r>
      <w:r>
        <w:rPr>
          <w:rFonts w:ascii="Times New Roman" w:hAnsi="Times New Roman" w:cs="Times New Roman"/>
          <w:sz w:val="24"/>
          <w:szCs w:val="24"/>
        </w:rPr>
        <w:t xml:space="preserve"> прок</w:t>
      </w:r>
      <w:r>
        <w:rPr>
          <w:rFonts w:ascii="Times New Roman" w:hAnsi="Times New Roman" w:cs="Times New Roman"/>
          <w:sz w:val="24"/>
          <w:szCs w:val="24"/>
        </w:rPr>
        <w:t xml:space="preserve">онсультировались у режиссера И.А. </w:t>
      </w:r>
      <w:r>
        <w:rPr>
          <w:rFonts w:ascii="Times New Roman" w:hAnsi="Times New Roman" w:cs="Times New Roman"/>
          <w:sz w:val="24"/>
          <w:szCs w:val="24"/>
        </w:rPr>
        <w:t xml:space="preserve">Шайтановой</w:t>
      </w:r>
      <w:r>
        <w:rPr>
          <w:rFonts w:ascii="Times New Roman" w:hAnsi="Times New Roman" w:cs="Times New Roman"/>
          <w:sz w:val="24"/>
          <w:szCs w:val="24"/>
        </w:rPr>
        <w:t xml:space="preserve"> (оказалось, мы на правильном пути)</w:t>
      </w:r>
      <w:r>
        <w:rPr>
          <w:rFonts w:ascii="Times New Roman" w:hAnsi="Times New Roman" w:cs="Times New Roman"/>
          <w:sz w:val="24"/>
          <w:szCs w:val="24"/>
        </w:rPr>
        <w:t xml:space="preserve">,</w:t>
      </w:r>
      <w:r>
        <w:rPr>
          <w:rFonts w:ascii="Times New Roman" w:hAnsi="Times New Roman" w:cs="Times New Roman"/>
          <w:sz w:val="24"/>
          <w:szCs w:val="24"/>
        </w:rPr>
        <w:t xml:space="preserve"> подобрали репертуар (Русские сказки на новый лад)</w:t>
      </w:r>
      <w:r>
        <w:rPr>
          <w:rFonts w:ascii="Times New Roman" w:hAnsi="Times New Roman" w:cs="Times New Roman"/>
          <w:sz w:val="24"/>
          <w:szCs w:val="24"/>
        </w:rPr>
        <w:t xml:space="preserve">,</w:t>
      </w:r>
      <w:r>
        <w:rPr>
          <w:rFonts w:ascii="Times New Roman" w:hAnsi="Times New Roman" w:cs="Times New Roman"/>
          <w:sz w:val="24"/>
          <w:szCs w:val="24"/>
        </w:rPr>
        <w:t xml:space="preserve"> начались репетиции.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Таким образом, была образована театральная студия «Уютный дом». Выпустили три спектакля: «Репка», </w:t>
      </w:r>
      <w:r>
        <w:rPr>
          <w:rFonts w:ascii="Times New Roman" w:hAnsi="Times New Roman" w:cs="Times New Roman"/>
          <w:b/>
          <w:i/>
          <w:sz w:val="24"/>
          <w:szCs w:val="24"/>
        </w:rPr>
        <w:t xml:space="preserve">«</w:t>
      </w:r>
      <w:r>
        <w:rPr>
          <w:rFonts w:ascii="Times New Roman" w:hAnsi="Times New Roman" w:cs="Times New Roman"/>
          <w:sz w:val="24"/>
          <w:szCs w:val="24"/>
        </w:rPr>
        <w:t xml:space="preserve">Новогодняя сказка на новый лад «Колобок» и «Теремок». Идут репетиции четвертого спектакля «Гуси-лебеди». Надеемся, к Новогодним праздникам посмотрим премьеру.</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Первый спектакль имел успех в социальных домах №</w:t>
      </w:r>
      <w:r>
        <w:rPr>
          <w:rFonts w:ascii="Times New Roman" w:hAnsi="Times New Roman" w:cs="Times New Roman"/>
          <w:sz w:val="24"/>
          <w:szCs w:val="24"/>
        </w:rPr>
        <w:t xml:space="preserve"> </w:t>
      </w:r>
      <w:r>
        <w:rPr>
          <w:rFonts w:ascii="Times New Roman" w:hAnsi="Times New Roman" w:cs="Times New Roman"/>
          <w:sz w:val="24"/>
          <w:szCs w:val="24"/>
        </w:rPr>
        <w:t xml:space="preserve">1 и №</w:t>
      </w:r>
      <w:r>
        <w:rPr>
          <w:rFonts w:ascii="Times New Roman" w:hAnsi="Times New Roman" w:cs="Times New Roman"/>
          <w:sz w:val="24"/>
          <w:szCs w:val="24"/>
        </w:rPr>
        <w:t xml:space="preserve"> </w:t>
      </w:r>
      <w:r>
        <w:rPr>
          <w:rFonts w:ascii="Times New Roman" w:hAnsi="Times New Roman" w:cs="Times New Roman"/>
          <w:sz w:val="24"/>
          <w:szCs w:val="24"/>
        </w:rPr>
        <w:t xml:space="preserve">2, и в обществе инвалидов. Отрывок и интервью с участником спектакля Алексеем Борисовым показали по местному телевидению.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летнее время завсегдатаи клуба осваивают настольные игры: «</w:t>
      </w:r>
      <w:r>
        <w:rPr>
          <w:rFonts w:ascii="Times New Roman" w:hAnsi="Times New Roman" w:cs="Times New Roman"/>
          <w:sz w:val="24"/>
          <w:szCs w:val="24"/>
        </w:rPr>
        <w:t xml:space="preserve">Каркассон</w:t>
      </w:r>
      <w:r>
        <w:rPr>
          <w:rFonts w:ascii="Times New Roman" w:hAnsi="Times New Roman" w:cs="Times New Roman"/>
          <w:sz w:val="24"/>
          <w:szCs w:val="24"/>
        </w:rPr>
        <w:t xml:space="preserve">» (Семейная стратегическая игра Клауса-Юргена Вреде)</w:t>
      </w:r>
      <w:r>
        <w:rPr>
          <w:rFonts w:ascii="Times New Roman" w:hAnsi="Times New Roman" w:cs="Times New Roman"/>
          <w:b/>
          <w:i/>
          <w:sz w:val="24"/>
          <w:szCs w:val="24"/>
        </w:rPr>
        <w:t xml:space="preserve">, </w:t>
      </w:r>
      <w:r>
        <w:rPr>
          <w:rFonts w:ascii="Times New Roman" w:hAnsi="Times New Roman" w:cs="Times New Roman"/>
          <w:sz w:val="24"/>
          <w:szCs w:val="24"/>
          <w:lang w:val="en-US"/>
        </w:rPr>
        <w:t xml:space="preserve">TORRE</w:t>
      </w:r>
      <w:r>
        <w:rPr>
          <w:rFonts w:ascii="Times New Roman" w:hAnsi="Times New Roman" w:cs="Times New Roman"/>
          <w:sz w:val="24"/>
          <w:szCs w:val="24"/>
        </w:rPr>
        <w:t xml:space="preserve"> (сорви башню), лото и «Кто 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Мы даже не предполагали, организовывая клуб, ч</w:t>
      </w:r>
      <w:r>
        <w:rPr>
          <w:rFonts w:ascii="Times New Roman" w:hAnsi="Times New Roman" w:cs="Times New Roman"/>
          <w:sz w:val="24"/>
          <w:szCs w:val="24"/>
        </w:rPr>
        <w:t xml:space="preserve">то наша совместная деятельность может </w:t>
      </w:r>
      <w:r>
        <w:rPr>
          <w:rFonts w:ascii="Times New Roman" w:hAnsi="Times New Roman" w:cs="Times New Roman"/>
          <w:sz w:val="24"/>
          <w:szCs w:val="24"/>
        </w:rPr>
        <w:t xml:space="preserve">принести</w:t>
      </w:r>
      <w:r>
        <w:rPr>
          <w:rFonts w:ascii="Times New Roman" w:hAnsi="Times New Roman" w:cs="Times New Roman"/>
          <w:sz w:val="24"/>
          <w:szCs w:val="24"/>
        </w:rPr>
        <w:t xml:space="preserve"> существенный результат</w:t>
      </w:r>
      <w:r>
        <w:rPr>
          <w:rFonts w:ascii="Times New Roman" w:hAnsi="Times New Roman" w:cs="Times New Roman"/>
          <w:sz w:val="24"/>
          <w:szCs w:val="24"/>
        </w:rPr>
        <w:t xml:space="preserve">. Театральная студия тому показатель. Её участники стали дружнее, </w:t>
      </w:r>
      <w:r>
        <w:rPr>
          <w:rFonts w:ascii="Times New Roman" w:hAnsi="Times New Roman" w:cs="Times New Roman"/>
          <w:sz w:val="24"/>
          <w:szCs w:val="24"/>
        </w:rPr>
        <w:t xml:space="preserve">ответственнее</w:t>
      </w:r>
      <w:r>
        <w:rPr>
          <w:rFonts w:ascii="Times New Roman" w:hAnsi="Times New Roman" w:cs="Times New Roman"/>
          <w:sz w:val="24"/>
          <w:szCs w:val="24"/>
        </w:rPr>
        <w:t xml:space="preserve">, организованнее, любознательнее. Они очень рады нашему сотрудничеству. Процесс театрализации даёт возможность молодым людям с особенностями ощутить  себя творческим человеком, актером, примеряющим на себя образы различных персонажей. Особенные люди невероятно органичны в театральном пространстве.</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Они нетривиально мыслят, по-новому воспринимают материал. Своей миссией театр-студия считает выявление навыков разнообразной творческой деятельности, повышение уровня социальной компетентности и общего культурного уровня, создание условий, в которых люди с ограниченными возможностями здоровья почувствуют себя нужными.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Думаю, что выскажу мнение многих библиотекарей: «Испытываешь удовлетворение и огромную радость, когда видишь, что люди нуждаются в твоей помощи и поддержке, вкладывая в них всю свою душу, они преображаются».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Ребята</w:t>
      </w:r>
      <w:r>
        <w:rPr>
          <w:rFonts w:ascii="Times New Roman" w:hAnsi="Times New Roman" w:cs="Times New Roman"/>
          <w:sz w:val="24"/>
          <w:szCs w:val="24"/>
        </w:rPr>
        <w:t xml:space="preserve"> испытывают гордость за все, чего они достигли, чему научились, ощущают себя полноценными гражданами общества.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Наша библиотека продолжает вести поиск новых возможностей для организации эффективного обслуживания и создания условий досуга, развития творческого потенциала, повышения самооценки, приобщения людей с инвалидностью к активной жизни в обществе и самореализации. </w:t>
      </w:r>
    </w:p>
    <w:p>
      <w:pPr>
        <w:spacing w:after="0"/>
        <w:ind w:firstLine="567"/>
        <w:rPr>
          <w:rFonts w:ascii="Times New Roman" w:hAnsi="Times New Roman" w:cs="Times New Roman"/>
          <w:b/>
          <w:sz w:val="24"/>
          <w:szCs w:val="24"/>
        </w:rPr>
      </w:pPr>
    </w:p>
    <w:p>
      <w:pPr>
        <w:spacing w:after="0"/>
        <w:ind w:firstLine="426"/>
        <w:rPr>
          <w:rFonts w:ascii="Times New Roman" w:hAnsi="Times New Roman" w:cs="Times New Roman"/>
          <w:b/>
          <w:sz w:val="24"/>
          <w:szCs w:val="24"/>
        </w:rPr>
      </w:pPr>
    </w:p>
    <w:p>
      <w:pPr>
        <w:pStyle w:val="1"/>
        <w:jc w:val="center"/>
        <w:rPr>
          <w:rFonts w:cs="Times New Roman"/>
        </w:rPr>
      </w:pPr>
      <w:r>
        <w:t xml:space="preserve">Сотрудничество библиотек и научно-просветительского центра изучения и сохранения исторического и культурного наследия ЕАО</w:t>
      </w:r>
    </w:p>
    <w:p>
      <w:pPr>
        <w:spacing w:after="0"/>
        <w:ind w:firstLine="426"/>
        <w:jc w:val="right"/>
        <w:rPr>
          <w:rFonts w:ascii="Times New Roman" w:hAnsi="Times New Roman" w:cs="Times New Roman"/>
          <w:b/>
          <w:sz w:val="24"/>
          <w:szCs w:val="24"/>
        </w:rPr>
      </w:pPr>
    </w:p>
    <w:p>
      <w:pPr>
        <w:spacing w:after="0"/>
        <w:ind w:firstLine="426"/>
        <w:jc w:val="right"/>
        <w:rPr>
          <w:rFonts w:ascii="Times New Roman" w:hAnsi="Times New Roman" w:cs="Times New Roman"/>
          <w:b/>
          <w:sz w:val="24"/>
          <w:szCs w:val="24"/>
        </w:rPr>
      </w:pPr>
      <w:r>
        <w:rPr>
          <w:rFonts w:ascii="Times New Roman" w:hAnsi="Times New Roman" w:cs="Times New Roman"/>
          <w:b/>
          <w:sz w:val="24"/>
          <w:szCs w:val="24"/>
        </w:rPr>
        <w:t xml:space="preserve">В.С. Гуревич, к.э.н., руководитель научно-просветительского центра </w:t>
      </w:r>
    </w:p>
    <w:p>
      <w:pPr>
        <w:spacing w:after="0"/>
        <w:ind w:firstLine="426"/>
        <w:jc w:val="right"/>
        <w:rPr>
          <w:rFonts w:ascii="Times New Roman" w:hAnsi="Times New Roman"/>
          <w:b/>
          <w:sz w:val="24"/>
          <w:szCs w:val="24"/>
        </w:rPr>
      </w:pPr>
      <w:r>
        <w:rPr>
          <w:rFonts w:ascii="Times New Roman" w:hAnsi="Times New Roman" w:cs="Times New Roman"/>
          <w:b/>
          <w:sz w:val="24"/>
          <w:szCs w:val="24"/>
        </w:rPr>
        <w:t xml:space="preserve">ИКАРП ДВО РАН</w:t>
      </w:r>
    </w:p>
    <w:p>
      <w:pPr>
        <w:spacing w:after="0" w:line="240" w:lineRule="auto"/>
        <w:ind w:firstLine="426"/>
        <w:rPr>
          <w:rFonts w:ascii="Times New Roman" w:hAnsi="Times New Roman"/>
          <w:sz w:val="24"/>
          <w:szCs w:val="24"/>
        </w:rPr>
      </w:pPr>
    </w:p>
    <w:p>
      <w:pPr>
        <w:spacing w:after="0" w:line="240" w:lineRule="auto"/>
        <w:ind w:firstLine="426"/>
        <w:rPr>
          <w:rFonts w:ascii="Times New Roman" w:hAnsi="Times New Roman"/>
          <w:sz w:val="24"/>
          <w:szCs w:val="24"/>
        </w:rPr>
      </w:pPr>
      <w:r>
        <w:rPr>
          <w:rFonts w:ascii="Times New Roman" w:hAnsi="Times New Roman"/>
          <w:sz w:val="24"/>
          <w:szCs w:val="24"/>
        </w:rPr>
        <w:t xml:space="preserve">Уважаемые участники конференции!</w:t>
      </w:r>
    </w:p>
    <w:p>
      <w:pPr>
        <w:spacing w:after="0" w:line="240" w:lineRule="auto"/>
        <w:ind w:firstLine="426"/>
        <w:jc w:val="both"/>
        <w:rPr>
          <w:rFonts w:ascii="Times New Roman" w:hAnsi="Times New Roman"/>
          <w:sz w:val="24"/>
          <w:szCs w:val="24"/>
        </w:rPr>
      </w:pPr>
      <w:r>
        <w:rPr>
          <w:rFonts w:ascii="Times New Roman" w:hAnsi="Times New Roman"/>
          <w:sz w:val="24"/>
          <w:szCs w:val="24"/>
        </w:rPr>
        <w:t xml:space="preserve">Как определили ее организаторы – целью настоящей конференции является повышение эффективности работы библиотек по реализации поставленных задач. </w:t>
      </w:r>
    </w:p>
    <w:p>
      <w:pPr>
        <w:spacing w:after="0" w:line="240" w:lineRule="auto"/>
        <w:ind w:firstLine="426"/>
        <w:jc w:val="both"/>
        <w:rPr>
          <w:rFonts w:ascii="Times New Roman" w:hAnsi="Times New Roman"/>
          <w:sz w:val="24"/>
          <w:szCs w:val="24"/>
        </w:rPr>
      </w:pPr>
      <w:r>
        <w:rPr>
          <w:rFonts w:ascii="Times New Roman" w:hAnsi="Times New Roman"/>
          <w:sz w:val="24"/>
          <w:szCs w:val="24"/>
        </w:rPr>
        <w:t xml:space="preserve">А задачи – самые разнообразные. И среди них одна из важнейших – это сохранение исторического и культурного наследия Еврейской автономной области. Областная библиотека носит титул научной, и потому она должна соответствовать своему названию, организовывать и создавать условия для изучения и включения в научный оборот материалов, хранящихся в ее обширных фондах, тех, которые выявляются ею в других организациях.</w:t>
      </w:r>
    </w:p>
    <w:p>
      <w:pPr>
        <w:spacing w:after="0" w:line="240" w:lineRule="auto"/>
        <w:ind w:firstLine="426"/>
        <w:jc w:val="both"/>
        <w:rPr>
          <w:rFonts w:ascii="Times New Roman" w:hAnsi="Times New Roman"/>
          <w:sz w:val="24"/>
          <w:szCs w:val="24"/>
        </w:rPr>
      </w:pPr>
      <w:r>
        <w:rPr>
          <w:rFonts w:ascii="Times New Roman" w:hAnsi="Times New Roman"/>
          <w:sz w:val="24"/>
          <w:szCs w:val="24"/>
        </w:rPr>
        <w:t xml:space="preserve">Следует отметить, что делается в этом направлении немало. Мы услышали о проводимой библиотекой работе, ее итогах  в докладах и выступлениях участников. И мне хочется напомнить о проводимой Институтом комплексного анализа региональных проблем ДВО РАН, его научно-просветительским центром, общественной организаций «Наследие ЕАО» совместно с областной научной библиотекой работе. Одним из важнейших источников для исследователей истории ЕАО стало совместное с Дальневосточной научной библиотекой сканирование, размещение на общедоступных сайтах  и доведение до всех желающих содержан</w:t>
      </w:r>
      <w:r>
        <w:rPr>
          <w:rFonts w:ascii="Times New Roman" w:hAnsi="Times New Roman"/>
          <w:sz w:val="24"/>
          <w:szCs w:val="24"/>
        </w:rPr>
        <w:t xml:space="preserve">ия журналов «Трибуна» за 1920–</w:t>
      </w:r>
      <w:r>
        <w:rPr>
          <w:rFonts w:ascii="Times New Roman" w:hAnsi="Times New Roman"/>
          <w:sz w:val="24"/>
          <w:szCs w:val="24"/>
        </w:rPr>
        <w:t xml:space="preserve">1940-е годы. В них обнаружено много интересного об истории становления нашей области.</w:t>
      </w:r>
    </w:p>
    <w:p>
      <w:pPr>
        <w:spacing w:after="0" w:line="240" w:lineRule="auto"/>
        <w:ind w:firstLine="426"/>
        <w:jc w:val="both"/>
        <w:rPr>
          <w:rFonts w:ascii="Times New Roman" w:hAnsi="Times New Roman"/>
          <w:sz w:val="24"/>
          <w:szCs w:val="24"/>
        </w:rPr>
      </w:pPr>
      <w:r>
        <w:rPr>
          <w:rFonts w:ascii="Times New Roman" w:hAnsi="Times New Roman"/>
          <w:sz w:val="24"/>
          <w:szCs w:val="24"/>
        </w:rPr>
        <w:t xml:space="preserve">Стало традицией проведение совместных передвижных историко-документальных и книжных выставок, конференций, встреч с читателями, лекций, бесед. </w:t>
      </w:r>
    </w:p>
    <w:p>
      <w:pPr>
        <w:spacing w:after="0" w:line="240" w:lineRule="auto"/>
        <w:ind w:firstLine="426"/>
        <w:jc w:val="both"/>
        <w:rPr>
          <w:rFonts w:ascii="Times New Roman" w:hAnsi="Times New Roman"/>
          <w:sz w:val="24"/>
          <w:szCs w:val="24"/>
        </w:rPr>
      </w:pPr>
      <w:r>
        <w:rPr>
          <w:rFonts w:ascii="Times New Roman" w:hAnsi="Times New Roman"/>
          <w:sz w:val="24"/>
          <w:szCs w:val="24"/>
        </w:rPr>
        <w:t xml:space="preserve">Как вы знаете, просветительский центр </w:t>
      </w:r>
      <w:r>
        <w:rPr>
          <w:rFonts w:ascii="Times New Roman" w:hAnsi="Times New Roman"/>
          <w:sz w:val="24"/>
          <w:szCs w:val="24"/>
        </w:rPr>
        <w:t xml:space="preserve">ИКАРПа</w:t>
      </w:r>
      <w:r>
        <w:rPr>
          <w:rFonts w:ascii="Times New Roman" w:hAnsi="Times New Roman"/>
          <w:sz w:val="24"/>
          <w:szCs w:val="24"/>
        </w:rPr>
        <w:t xml:space="preserve">, общественная организация «Наследие Еврейской автономной области»</w:t>
      </w:r>
      <w:r>
        <w:rPr>
          <w:rFonts w:ascii="Times New Roman" w:hAnsi="Times New Roman"/>
          <w:sz w:val="24"/>
          <w:szCs w:val="24"/>
        </w:rPr>
        <w:t xml:space="preserve"> уже в течение</w:t>
      </w:r>
      <w:r>
        <w:rPr>
          <w:rFonts w:ascii="Times New Roman" w:hAnsi="Times New Roman"/>
          <w:sz w:val="24"/>
          <w:szCs w:val="24"/>
        </w:rPr>
        <w:t xml:space="preserve"> нескольких лет осуществляют активную деятельность по подготовке и изда</w:t>
      </w:r>
      <w:r>
        <w:rPr>
          <w:rFonts w:ascii="Times New Roman" w:hAnsi="Times New Roman"/>
          <w:sz w:val="24"/>
          <w:szCs w:val="24"/>
        </w:rPr>
        <w:t xml:space="preserve">нию книг, альманахов, брошюр</w:t>
      </w:r>
      <w:r>
        <w:rPr>
          <w:rFonts w:ascii="Times New Roman" w:hAnsi="Times New Roman"/>
          <w:sz w:val="24"/>
          <w:szCs w:val="24"/>
        </w:rPr>
        <w:t xml:space="preserve"> по истории и культуре автономии,  путеводителей по Биробиджану и ЕАО. И здесь хотелось бы посоветовать руководству областной библиотеки активнее включаться в эту работу. Считаем, что кто, как ни вы, должны активно участвовать в проведении презентации этих изданий, популяризации и их распространении. </w:t>
      </w:r>
    </w:p>
    <w:p>
      <w:pPr>
        <w:spacing w:after="0" w:line="240" w:lineRule="auto"/>
        <w:jc w:val="both"/>
        <w:rPr>
          <w:rFonts w:ascii="Times New Roman" w:hAnsi="Times New Roman"/>
          <w:color w:val="000000"/>
          <w:sz w:val="24"/>
          <w:szCs w:val="24"/>
          <w:shd w:val="clear" w:color="auto" w:fill="ffffff"/>
        </w:rPr>
      </w:pPr>
      <w:r>
        <w:rPr>
          <w:rFonts w:ascii="Times New Roman" w:hAnsi="Times New Roman"/>
          <w:sz w:val="24"/>
          <w:szCs w:val="24"/>
        </w:rPr>
        <w:tab/>
        <w:t xml:space="preserve">Недавно нашим старым партнером </w:t>
      </w:r>
      <w:r>
        <w:rPr>
          <w:rFonts w:ascii="Times New Roman" w:hAnsi="Times New Roman"/>
          <w:sz w:val="24"/>
          <w:szCs w:val="24"/>
        </w:rPr>
        <w:t xml:space="preserve">Йоэлем</w:t>
      </w:r>
      <w:r>
        <w:rPr>
          <w:rFonts w:ascii="Times New Roman" w:hAnsi="Times New Roman"/>
          <w:sz w:val="24"/>
          <w:szCs w:val="24"/>
        </w:rPr>
        <w:t xml:space="preserve"> Матвеевым выполнен перевод на русский язык пьесы Бориса Миллера «Он из Биробиджана», написанной для Б</w:t>
      </w:r>
      <w:r>
        <w:rPr>
          <w:rFonts w:ascii="Times New Roman" w:hAnsi="Times New Roman"/>
          <w:color w:val="000000"/>
          <w:sz w:val="24"/>
          <w:szCs w:val="24"/>
          <w:shd w:val="clear" w:color="auto" w:fill="ffffff"/>
        </w:rPr>
        <w:t xml:space="preserve">иробиджанского государственного еврейского театра (</w:t>
      </w:r>
      <w:r>
        <w:rPr>
          <w:rFonts w:ascii="Times New Roman" w:hAnsi="Times New Roman"/>
          <w:color w:val="000000"/>
          <w:sz w:val="24"/>
          <w:szCs w:val="24"/>
          <w:shd w:val="clear" w:color="auto" w:fill="ffffff"/>
        </w:rPr>
        <w:t xml:space="preserve">БирГОСЕТ</w:t>
      </w:r>
      <w:r>
        <w:rPr>
          <w:rFonts w:ascii="Times New Roman" w:hAnsi="Times New Roman"/>
          <w:color w:val="000000"/>
          <w:sz w:val="24"/>
          <w:szCs w:val="24"/>
          <w:shd w:val="clear" w:color="auto" w:fill="ffffff"/>
        </w:rPr>
        <w:t xml:space="preserve">), и которая стала одной из последних, поставленных на сцене театра. В 1947 году пьеса была опубликована в альманахе «Биробиджан», а в 1948-м вышла отдельной книгой вместе с повестью «Биробиджан». Вскоре оба эти произведения будут фигурировать в обв</w:t>
      </w:r>
      <w:r>
        <w:rPr>
          <w:rFonts w:ascii="Times New Roman" w:hAnsi="Times New Roman"/>
          <w:color w:val="000000"/>
          <w:sz w:val="24"/>
          <w:szCs w:val="24"/>
          <w:shd w:val="clear" w:color="auto" w:fill="ffffff"/>
        </w:rPr>
        <w:t xml:space="preserve">инительном заключении против Б. </w:t>
      </w:r>
      <w:r>
        <w:rPr>
          <w:rFonts w:ascii="Times New Roman" w:hAnsi="Times New Roman"/>
          <w:color w:val="000000"/>
          <w:sz w:val="24"/>
          <w:szCs w:val="24"/>
          <w:shd w:val="clear" w:color="auto" w:fill="ffffff"/>
        </w:rPr>
        <w:t xml:space="preserve">Миллера.  Сегодня пьеса размещена на сайте «Историческое и культурное наследие Еврейской автономной области». Надеюсь, что специалисты областной библиотеки примут участие в презентации перевода и обсуждении пьесы, которое состоится в начале ноября текущего года в общине «Фрейд» при презентации новых переводов с идиш в дни Фестиваля языка идиш в области.</w:t>
      </w:r>
    </w:p>
    <w:p>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b/>
        <w:t xml:space="preserve">В деятельности Научно-просветительского центра ИКАРП ДВО РАН особое место отводится внедрению в учебных заведениях регионального компонента. В этих целях совместно с Институтом развития образования Еврейской автономной области подготовлено учебно-методическое пособие для учителей 10-11 классов школ области «История Еврейской автономной области». Пособие подготовлено в электронном виде, с тем, чтобы в него можно было вносить регулярно необходимые дополнения и поправки. Определенное количество пособий будет отпечатано, в том числе для передачи в фонды областной библиотеки.</w:t>
      </w:r>
    </w:p>
    <w:p>
      <w:pPr>
        <w:spacing w:after="0" w:line="240" w:lineRule="auto"/>
        <w:ind w:firstLine="708"/>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Завершается работа для изготовления и передачи в школы области в качестве методических пособий по административно-территориальному устройству ЕАО разрезных по городским и сельским поселениям карт-головоломок. Это позволит школьникам в игровой форме лучше узнать географию родного края. Позвольте один из первых экземпляров этого пособия передать руководству библиотеки.</w:t>
      </w:r>
    </w:p>
    <w:p>
      <w:pPr>
        <w:spacing w:after="0" w:line="240" w:lineRule="auto"/>
        <w:ind w:firstLine="708"/>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Наши планы на ближайший период заключаются в том, чтобы продолжить работу по сохранению истории родного края, поиску и доведению до жителей и гостей области, краеведов постоянно открываемой ранее недоступной информации об историческом и культурном наследии автономии. Продолжится перевод с языка идиш на русский новых произведений, в том числе стихов наших земляков. И я уверен, что в этой работе активное участие примут сотрудники областной библиотеки.</w:t>
      </w:r>
    </w:p>
    <w:p>
      <w:pPr>
        <w:spacing w:after="0" w:line="240" w:lineRule="auto"/>
        <w:ind w:firstLine="708"/>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На этой встрече я не могу вновь </w:t>
      </w:r>
      <w:r>
        <w:rPr>
          <w:rFonts w:ascii="Times New Roman" w:hAnsi="Times New Roman"/>
          <w:color w:val="000000"/>
          <w:sz w:val="24"/>
          <w:szCs w:val="24"/>
          <w:shd w:val="clear" w:color="auto" w:fill="ffffff"/>
        </w:rPr>
        <w:t xml:space="preserve">не </w:t>
      </w:r>
      <w:r>
        <w:rPr>
          <w:rFonts w:ascii="Times New Roman" w:hAnsi="Times New Roman"/>
          <w:color w:val="000000"/>
          <w:sz w:val="24"/>
          <w:szCs w:val="24"/>
          <w:shd w:val="clear" w:color="auto" w:fill="ffffff"/>
        </w:rPr>
        <w:t xml:space="preserve">поднять вопрос о доступной для читателей форме знакомства с оцифрованными номерами областной газеты </w:t>
      </w:r>
      <w:r>
        <w:rPr>
          <w:rFonts w:ascii="Times New Roman" w:hAnsi="Times New Roman"/>
          <w:color w:val="000000"/>
          <w:sz w:val="24"/>
          <w:szCs w:val="24"/>
          <w:shd w:val="clear" w:color="auto" w:fill="ffffff"/>
        </w:rPr>
        <w:t xml:space="preserve">«Биробиджанская звезда» за 1930–</w:t>
      </w:r>
      <w:r>
        <w:rPr>
          <w:rFonts w:ascii="Times New Roman" w:hAnsi="Times New Roman"/>
          <w:color w:val="000000"/>
          <w:sz w:val="24"/>
          <w:szCs w:val="24"/>
          <w:shd w:val="clear" w:color="auto" w:fill="ffffff"/>
        </w:rPr>
        <w:t xml:space="preserve">1940-е годы, которые библиотека получила от центральных библиотек страны. Я понимаю, что у областной библиотеки имеются проблемы с недостаточной емкостью  своего сайта, нехваткой сре</w:t>
      </w:r>
      <w:r>
        <w:rPr>
          <w:rFonts w:ascii="Times New Roman" w:hAnsi="Times New Roman"/>
          <w:color w:val="000000"/>
          <w:sz w:val="24"/>
          <w:szCs w:val="24"/>
          <w:shd w:val="clear" w:color="auto" w:fill="ffffff"/>
        </w:rPr>
        <w:t xml:space="preserve">дств дл</w:t>
      </w:r>
      <w:r>
        <w:rPr>
          <w:rFonts w:ascii="Times New Roman" w:hAnsi="Times New Roman"/>
          <w:color w:val="000000"/>
          <w:sz w:val="24"/>
          <w:szCs w:val="24"/>
          <w:shd w:val="clear" w:color="auto" w:fill="ffffff"/>
        </w:rPr>
        <w:t xml:space="preserve">я его увеличения. Общественная организация «Наследие ЕАО» готово оказать некоторую помощь для решения вопроса. Материалы областной газеты, в которых размещена значительная информация об истории становления и развития области должна быть размещена, как минимум, на сайте библиотеки и стать общедоступной, как это существует в большинстве других библиотек страны.</w:t>
      </w:r>
    </w:p>
    <w:p>
      <w:pPr>
        <w:spacing w:after="0" w:line="240" w:lineRule="auto"/>
        <w:ind w:firstLine="708"/>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Я хочу пожелать областной научной библиотеке имени Шолом-Алейхема, отметившей свое 95-летие, стать настоящим научным центром еврейской национальной литературы и литературы народов, проживающих на территории Еврейской автономной области.  </w:t>
      </w:r>
    </w:p>
    <w:p>
      <w:pPr>
        <w:ind w:firstLine="284"/>
        <w:jc w:val="both"/>
        <w:rPr>
          <w:rFonts w:ascii="Times New Roman" w:hAnsi="Times New Roman" w:cs="Times New Roman"/>
          <w:sz w:val="24"/>
          <w:szCs w:val="24"/>
          <w:shd w:val="clear" w:color="auto" w:fill="ffffff"/>
        </w:rPr>
      </w:pPr>
    </w:p>
    <w:p>
      <w:pPr>
        <w:pStyle w:val="1"/>
        <w:spacing w:line="240" w:lineRule="auto"/>
        <w:jc w:val="center"/>
        <w:rPr>
          <w:rFonts w:ascii="Times New Roman" w:hAnsi="Times New Roman" w:cs="Times New Roman"/>
          <w:caps/>
        </w:rPr>
      </w:pPr>
      <w:r>
        <w:rPr>
          <w:rFonts w:ascii="Times New Roman" w:hAnsi="Times New Roman" w:cs="Times New Roman"/>
          <w:caps/>
        </w:rPr>
        <w:t xml:space="preserve">Краеведческие проекты областной библиотеки</w:t>
      </w:r>
    </w:p>
    <w:p>
      <w:pPr>
        <w:spacing w:line="240" w:lineRule="auto"/>
        <w:ind w:firstLine="284"/>
        <w:jc w:val="right"/>
        <w:rPr>
          <w:rFonts w:ascii="Times New Roman" w:hAnsi="Times New Roman" w:cs="Times New Roman"/>
          <w:b/>
          <w:sz w:val="24"/>
          <w:szCs w:val="24"/>
        </w:rPr>
      </w:pPr>
    </w:p>
    <w:p>
      <w:pPr>
        <w:spacing w:line="240" w:lineRule="auto"/>
        <w:ind w:firstLine="284"/>
        <w:jc w:val="right"/>
        <w:rPr>
          <w:rFonts w:ascii="Times New Roman" w:hAnsi="Times New Roman" w:cs="Times New Roman"/>
          <w:b/>
          <w:sz w:val="24"/>
          <w:szCs w:val="24"/>
        </w:rPr>
      </w:pPr>
      <w:r>
        <w:rPr>
          <w:rFonts w:ascii="Times New Roman" w:hAnsi="Times New Roman" w:cs="Times New Roman"/>
          <w:b/>
          <w:sz w:val="24"/>
          <w:szCs w:val="24"/>
        </w:rPr>
        <w:t xml:space="preserve">О.В. </w:t>
      </w:r>
      <w:r>
        <w:rPr>
          <w:rFonts w:ascii="Times New Roman" w:hAnsi="Times New Roman" w:cs="Times New Roman"/>
          <w:b/>
          <w:sz w:val="24"/>
          <w:szCs w:val="24"/>
        </w:rPr>
        <w:t xml:space="preserve">Думчева</w:t>
      </w:r>
      <w:r>
        <w:rPr>
          <w:rFonts w:ascii="Times New Roman" w:hAnsi="Times New Roman" w:cs="Times New Roman"/>
          <w:b/>
          <w:sz w:val="24"/>
          <w:szCs w:val="24"/>
        </w:rPr>
        <w:t xml:space="preserve">, заведующая ИБО </w:t>
      </w:r>
    </w:p>
    <w:p>
      <w:pPr>
        <w:spacing w:line="240" w:lineRule="auto"/>
        <w:ind w:firstLine="284"/>
        <w:jc w:val="right"/>
        <w:rPr>
          <w:rFonts w:ascii="Times New Roman" w:hAnsi="Times New Roman" w:cs="Times New Roman"/>
          <w:sz w:val="24"/>
          <w:szCs w:val="24"/>
        </w:rPr>
      </w:pPr>
      <w:r>
        <w:rPr>
          <w:rFonts w:ascii="Times New Roman" w:hAnsi="Times New Roman" w:cs="Times New Roman"/>
          <w:b/>
          <w:sz w:val="24"/>
          <w:szCs w:val="24"/>
        </w:rPr>
        <w:t xml:space="preserve">ОГБУК </w:t>
      </w:r>
      <w:r>
        <w:rPr>
          <w:rFonts w:ascii="Times New Roman" w:hAnsi="Times New Roman" w:cs="Times New Roman"/>
          <w:b/>
          <w:sz w:val="24"/>
          <w:szCs w:val="24"/>
        </w:rPr>
        <w:t xml:space="preserve">«</w:t>
      </w:r>
      <w:r>
        <w:rPr>
          <w:rFonts w:ascii="Times New Roman" w:hAnsi="Times New Roman" w:cs="Times New Roman"/>
          <w:b/>
          <w:sz w:val="24"/>
          <w:szCs w:val="24"/>
        </w:rPr>
        <w:t xml:space="preserve">БОУНБ им. Шолом-Алейхема</w:t>
      </w:r>
      <w:r>
        <w:rPr>
          <w:rFonts w:ascii="Times New Roman" w:hAnsi="Times New Roman" w:cs="Times New Roman"/>
          <w:b/>
          <w:sz w:val="24"/>
          <w:szCs w:val="24"/>
        </w:rPr>
        <w:t xml:space="preserve">»</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Краеведение является одним из главных и содержательных направлений работы современных библиотек. Опыт работы из различных регионов страны свидетельствует о том, что в библиотечном краеведении происходят качественные изменения. В настоящее время краеведческая деятельность перерастает в разработку и реализацию проектов по истории, культуре и литературе родного края. Такие проекты придают краеведческой работе системность, четкость, целенаправленность и позволяют задействовать все ресурсы библиотеки.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Представляю вам краткий обзор о краеведческих проектах отдела библиографии и краеведения областной библиотеки им. Шолом-Алейхема за последние четыре года.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декабре 2019 года стартовал 5-летний библиографический издательский проект «М</w:t>
      </w:r>
      <w:r>
        <w:rPr>
          <w:rFonts w:ascii="Times New Roman" w:hAnsi="Times New Roman" w:cs="Times New Roman"/>
          <w:sz w:val="24"/>
          <w:szCs w:val="24"/>
        </w:rPr>
        <w:t xml:space="preserve">алая капля в писательском море»</w:t>
      </w:r>
      <w:r>
        <w:rPr>
          <w:rFonts w:ascii="Times New Roman" w:hAnsi="Times New Roman" w:cs="Times New Roman"/>
          <w:sz w:val="24"/>
          <w:szCs w:val="24"/>
        </w:rPr>
        <w:t xml:space="preserve"> о дальневосточных писателях-юбилярах года. Планировалось осуществлять проект в виде печатного календаря-справочника.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Первый выпуск календаря был презентован в рамках краеведческого лектория. Для радио было дано интервью о данном проекте. И тогда же родилась идея о совместном </w:t>
      </w:r>
      <w:r>
        <w:rPr>
          <w:rFonts w:ascii="Times New Roman" w:hAnsi="Times New Roman" w:cs="Times New Roman"/>
          <w:sz w:val="24"/>
          <w:szCs w:val="24"/>
        </w:rPr>
        <w:t xml:space="preserve">радиопроекте</w:t>
      </w:r>
      <w:r>
        <w:rPr>
          <w:rFonts w:ascii="Times New Roman" w:hAnsi="Times New Roman" w:cs="Times New Roman"/>
          <w:sz w:val="24"/>
          <w:szCs w:val="24"/>
        </w:rPr>
        <w:t xml:space="preserve"> с ГТРК «</w:t>
      </w:r>
      <w:r>
        <w:rPr>
          <w:rFonts w:ascii="Times New Roman" w:hAnsi="Times New Roman" w:cs="Times New Roman"/>
          <w:sz w:val="24"/>
          <w:szCs w:val="24"/>
        </w:rPr>
        <w:t xml:space="preserve">Бира</w:t>
      </w:r>
      <w:r>
        <w:rPr>
          <w:rFonts w:ascii="Times New Roman" w:hAnsi="Times New Roman" w:cs="Times New Roman"/>
          <w:sz w:val="24"/>
          <w:szCs w:val="24"/>
        </w:rPr>
        <w:t xml:space="preserve">». Так проект получил продолжение не только в издательском формате, но и в радиопередачах.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протяжении четырёх лет на радио каждую неделю в течение года выходит передача «Писатели Дальнего Востока», электронная версия печатного календаря размещается на сайте библиотеки. Полная реализация пятилетнего проекта состоится к 2025 году.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июне 2021 г. был запущен совместный проект областной библиотеки с информагентством </w:t>
      </w:r>
      <w:r>
        <w:rPr>
          <w:rFonts w:ascii="Times New Roman" w:hAnsi="Times New Roman" w:cs="Times New Roman"/>
          <w:sz w:val="24"/>
          <w:szCs w:val="24"/>
        </w:rPr>
        <w:t xml:space="preserve">ЕАОМедиа</w:t>
      </w:r>
      <w:r>
        <w:rPr>
          <w:rFonts w:ascii="Times New Roman" w:hAnsi="Times New Roman" w:cs="Times New Roman"/>
          <w:sz w:val="24"/>
          <w:szCs w:val="24"/>
        </w:rPr>
        <w:t xml:space="preserve"> «День в истории ЕАО», который должен был отражать памятные события в истории, общественной, экономической и культурной жизни нашей области. Проект осуществлялся ежемесячно с июля 2021 г. по июль 2022 г. Отдел библиографии готовил тематические справки о каждодневных событиях в истории области от больших, значимых дат в масштабе Дальнего Востока и страны до «местечковых» событий.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 подготовке справок мы использовали все краеведческие ресурсы, которыми располагают фонды областной библиотеки. Иллюстративный материал к справкам в виде коллажей готовили сами.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Работа в этом проекте была интересной и сложной одновременно. Интересной, потому что мы подняли огромный пласт новой информации об области и сложной, поскольку в сравнении с другими российскими регионами мы достаточно «молодые» и в плане истории, и в исследовательской краеведческой работе, т.е. определенный информационный дефицит в работе испытывался.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краеведческой деятельности библиотек наметилось относительно новое перспективное направление – это экскурсионно-туристическое краеведение. Важное место здесь заняла работа по проведению различных экскурсий: литературных</w:t>
      </w:r>
      <w:r>
        <w:rPr>
          <w:rFonts w:ascii="Times New Roman" w:hAnsi="Times New Roman" w:cs="Times New Roman"/>
          <w:sz w:val="24"/>
          <w:szCs w:val="24"/>
        </w:rPr>
        <w:t xml:space="preserve">, исторических, экологических и </w:t>
      </w:r>
      <w:r>
        <w:rPr>
          <w:rFonts w:ascii="Times New Roman" w:hAnsi="Times New Roman" w:cs="Times New Roman"/>
          <w:sz w:val="24"/>
          <w:szCs w:val="24"/>
        </w:rPr>
        <w:t xml:space="preserve">т.д. Многие библиотеки видят за этим направлением будущее.</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сентябре 2021 г. отдел библиографии и краеведения принял участие во Всероссийской акции «Культурная суббота». В рамках акции была проведена историко-литературная экскурсия-прогулка «В стихах, рассказах и романах…» по литературным местам Биробиджана. Это мероприятие вылилось в работу над экскурсионным проектом. Была расширена маршрутная карта пешей прогулки и в ближайшем будущем нас ждет работа над виртуальными версиями литературной экскурсии.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последнее время особую актуальность приобретает музейно-мемориальная деятельность библиотек. Не все библиотеки могут организовать на своей базе полноценный музей. Поэтому в своей работе большая часть библиотек использует элементы музейной деятельности, в основном это музейные экспозиции и уголки.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 сложилось, что за годы существования областной библиотеки накопилось достаточно много уникального, интересного материала, который захотелось показать широкому кругу посетителей, рассказать историю области через историю главной её библиотеки, через книги, которые являются душой библиотеки, чтобы наша музейная экспозиция вносила свой вклад в сохранение культурного наследия Еврейской АО. Так родилась идея создания музейной экспозиции.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2023 году Биробиджанская областная библиотека имени Шолом-Алейхема отметила солидный юбилей — 95 лет со дня основания. К юбилею библиотеки было приурочено торжественное открытие музейного уголка, которое состоялось 25 мая 2023 года.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«Книжная культура Еврейской автономной области» — так называется наша музейная экспозиция. На этой выставке представлены материалы об истории областной библиотеки, которые позволяют увидеть её на фоне событий разных лет, уловить атмосферу того или иного периода, его интонацию. Здесь же экспонируются материалы и о современной жизни </w:t>
      </w:r>
      <w:r>
        <w:rPr>
          <w:rFonts w:ascii="Times New Roman" w:hAnsi="Times New Roman" w:cs="Times New Roman"/>
          <w:sz w:val="24"/>
          <w:szCs w:val="24"/>
        </w:rPr>
        <w:t xml:space="preserve">«</w:t>
      </w:r>
      <w:r>
        <w:rPr>
          <w:rFonts w:ascii="Times New Roman" w:hAnsi="Times New Roman" w:cs="Times New Roman"/>
          <w:sz w:val="24"/>
          <w:szCs w:val="24"/>
        </w:rPr>
        <w:t xml:space="preserve">научки</w:t>
      </w:r>
      <w:r>
        <w:rPr>
          <w:rFonts w:ascii="Times New Roman" w:hAnsi="Times New Roman" w:cs="Times New Roman"/>
          <w:sz w:val="24"/>
          <w:szCs w:val="24"/>
        </w:rPr>
        <w:t xml:space="preserve">», о библиотекарях разных поколений, творивших саму историю областной библиотеки.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Наш музейный уголок располагает постоянной стационарной экспозицией, которая состоит из трёх разделов и мобильной выставочной зоны, на которой есть возможность представлять книжные выставки различной тематики (актуальные темы, памятные даты, книжные редкости).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Областная библиотека, кроме просветительской деятельности, осознает важность и значимость исследовательской работы в области краеведения. Эта работа, на мой взгляд, одна из самых сложных и затратных с точки зрения времени и ресурсов.</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 2023 г. отдел библиографии и краеведения приступил к созданию универсальной фактографической краеведческой базы данных (УФКБД). Фактографическая краеведческая база данных необходима для того, чтобы удовлетворить потребность пользователей библиотеки в фактографической информации о своем регионе.</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Универсальная фактографическая краеведческая база данных формируется по типу краеведческого календаря или краеведческой энциклопедии. Она включает в себя фактографические справки о персонах, коллективах, географиче</w:t>
      </w:r>
      <w:r>
        <w:rPr>
          <w:rFonts w:ascii="Times New Roman" w:hAnsi="Times New Roman" w:cs="Times New Roman"/>
          <w:sz w:val="24"/>
          <w:szCs w:val="24"/>
        </w:rPr>
        <w:t xml:space="preserve">ских объектах, событиях и т.</w:t>
      </w:r>
      <w:r>
        <w:rPr>
          <w:rFonts w:ascii="Times New Roman" w:hAnsi="Times New Roman" w:cs="Times New Roman"/>
          <w:sz w:val="24"/>
          <w:szCs w:val="24"/>
        </w:rPr>
        <w:t xml:space="preserve">п., основанные на документах и сопровождающиеся библиографическими описаниями этих документов. На сегодняшний день наша база да</w:t>
      </w:r>
      <w:r>
        <w:rPr>
          <w:rFonts w:ascii="Times New Roman" w:hAnsi="Times New Roman" w:cs="Times New Roman"/>
          <w:sz w:val="24"/>
          <w:szCs w:val="24"/>
        </w:rPr>
        <w:t xml:space="preserve">нных небольшая и состоит из 139 </w:t>
      </w:r>
      <w:r>
        <w:rPr>
          <w:rFonts w:ascii="Times New Roman" w:hAnsi="Times New Roman" w:cs="Times New Roman"/>
          <w:sz w:val="24"/>
          <w:szCs w:val="24"/>
        </w:rPr>
        <w:t xml:space="preserve">материалов.</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этом же году, совсем недавно, в библиотеке стартовал еще один исследовательский краеведческий проект – печатное издание «Становление и развитие библиотечного дела в Еврейской автономной области». Его автор О.П. Журавлева – директор областной библиотеки, кандидат исторических наук.</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Данное пособие отражает историю становления и развития библиотек области с 1928 по 2023 гг. Основное внимание в пособии отводится истории Биробиджанской областной универсальной научной библиотеки им. Шолом-Алейхема.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Издание представляет собой сборник материалов, в котором информация расположена в логическом и хронологическом порядке. Материалы пособия — это ссылки на документальный или литературный источник – архивный документ государственного областного архива ЕАО и других архивов, книгу приказов по областной библиотеке или статью в «Биробиджанской звезде», «</w:t>
      </w:r>
      <w:r>
        <w:rPr>
          <w:rFonts w:ascii="Times New Roman" w:hAnsi="Times New Roman" w:cs="Times New Roman"/>
          <w:sz w:val="24"/>
          <w:szCs w:val="24"/>
        </w:rPr>
        <w:t xml:space="preserve">Биробиджанер</w:t>
      </w:r>
      <w:r>
        <w:rPr>
          <w:rFonts w:ascii="Times New Roman" w:hAnsi="Times New Roman" w:cs="Times New Roman"/>
          <w:sz w:val="24"/>
          <w:szCs w:val="24"/>
        </w:rPr>
        <w:t xml:space="preserve"> </w:t>
      </w:r>
      <w:r>
        <w:rPr>
          <w:rFonts w:ascii="Times New Roman" w:hAnsi="Times New Roman" w:cs="Times New Roman"/>
          <w:sz w:val="24"/>
          <w:szCs w:val="24"/>
        </w:rPr>
        <w:t xml:space="preserve">штерне</w:t>
      </w:r>
      <w:r>
        <w:rPr>
          <w:rFonts w:ascii="Times New Roman" w:hAnsi="Times New Roman" w:cs="Times New Roman"/>
          <w:sz w:val="24"/>
          <w:szCs w:val="24"/>
        </w:rPr>
        <w:t xml:space="preserve">», «Тихоокеанской звезде», «Трибуне».</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настоящий момент ведется работа по изданию данного сборника, а в дальнейшем планируется выпуск пособия подобного плана, которое будет посвящено книжной культуре нашей области.</w:t>
      </w:r>
      <w:r>
        <w:rPr>
          <w:rFonts w:ascii="Times New Roman" w:hAnsi="Times New Roman" w:cs="Times New Roman"/>
          <w:sz w:val="24"/>
          <w:szCs w:val="24"/>
        </w:rPr>
        <w:t xml:space="preserve">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перспективе отделом библиографии и краеведения планируется развитие проектной деятельн</w:t>
      </w:r>
      <w:r>
        <w:rPr>
          <w:rFonts w:ascii="Times New Roman" w:hAnsi="Times New Roman" w:cs="Times New Roman"/>
          <w:sz w:val="24"/>
          <w:szCs w:val="24"/>
        </w:rPr>
        <w:t xml:space="preserve">ости по краеведческой тематике.</w:t>
      </w:r>
    </w:p>
    <w:p>
      <w:pPr>
        <w:spacing w:line="240" w:lineRule="auto"/>
        <w:ind w:firstLine="567"/>
        <w:jc w:val="both"/>
        <w:rPr>
          <w:rFonts w:ascii="Times New Roman" w:hAnsi="Times New Roman" w:cs="Times New Roman"/>
          <w:sz w:val="24"/>
          <w:szCs w:val="24"/>
        </w:rPr>
      </w:pPr>
    </w:p>
    <w:p>
      <w:pPr>
        <w:spacing w:line="240" w:lineRule="auto"/>
        <w:ind w:firstLine="567"/>
        <w:jc w:val="both"/>
        <w:rPr>
          <w:rFonts w:ascii="Times New Roman" w:hAnsi="Times New Roman" w:cs="Times New Roman"/>
          <w:sz w:val="24"/>
          <w:szCs w:val="24"/>
        </w:rPr>
      </w:pPr>
    </w:p>
    <w:p>
      <w:pPr>
        <w:pStyle w:val="1"/>
        <w:spacing w:after="240"/>
        <w:jc w:val="center"/>
        <w:rPr>
          <w:rFonts w:eastAsia="Times New Roman"/>
          <w:lang w:eastAsia="ru-RU"/>
        </w:rPr>
      </w:pPr>
      <w:r>
        <w:rPr>
          <w:rFonts w:eastAsia="Times New Roman"/>
          <w:caps/>
          <w:lang w:eastAsia="ru-RU"/>
        </w:rPr>
        <w:t xml:space="preserve">Роль библиотеки в системе патрио</w:t>
      </w:r>
      <w:r>
        <w:rPr>
          <w:rFonts w:eastAsia="Times New Roman"/>
          <w:caps/>
          <w:lang w:eastAsia="ru-RU"/>
        </w:rPr>
        <w:t xml:space="preserve">тического воспитания школьников:</w:t>
      </w:r>
      <w:r>
        <w:rPr>
          <w:rFonts w:eastAsia="Times New Roman"/>
          <w:lang w:eastAsia="ru-RU"/>
        </w:rPr>
        <w:t xml:space="preserve"> Из опыта работы</w:t>
      </w:r>
    </w:p>
    <w:p>
      <w:pPr>
        <w:shd w:val="clear" w:color="auto" w:fill="ffffff"/>
        <w:spacing w:after="0" w:line="240" w:lineRule="auto"/>
        <w:ind w:firstLine="284"/>
        <w:jc w:val="right"/>
        <w:rPr>
          <w:rFonts w:ascii="Times New Roman" w:hAnsi="Times New Roman" w:cs="Times New Roman"/>
          <w:b/>
          <w:sz w:val="24"/>
          <w:szCs w:val="24"/>
        </w:rPr>
      </w:pPr>
      <w:bookmarkStart w:id="0" w:name="h.gjdgxs"/>
      <w:bookmarkEnd w:id="0"/>
      <w:r>
        <w:rPr>
          <w:rFonts w:ascii="Times New Roman" w:hAnsi="Times New Roman" w:cs="Times New Roman"/>
          <w:b/>
          <w:sz w:val="24"/>
          <w:szCs w:val="24"/>
        </w:rPr>
        <w:t xml:space="preserve">С.Г. </w:t>
      </w:r>
      <w:r>
        <w:rPr>
          <w:rFonts w:ascii="Times New Roman" w:hAnsi="Times New Roman" w:cs="Times New Roman"/>
          <w:b/>
          <w:sz w:val="24"/>
          <w:szCs w:val="24"/>
        </w:rPr>
        <w:t xml:space="preserve">Исмайлова</w:t>
      </w:r>
      <w:r>
        <w:rPr>
          <w:rFonts w:ascii="Times New Roman" w:hAnsi="Times New Roman" w:cs="Times New Roman"/>
          <w:b/>
          <w:sz w:val="24"/>
          <w:szCs w:val="24"/>
        </w:rPr>
        <w:t xml:space="preserve">, заведующая </w:t>
      </w:r>
      <w:r>
        <w:rPr>
          <w:rFonts w:ascii="Times New Roman" w:hAnsi="Times New Roman" w:cs="Times New Roman"/>
          <w:b/>
          <w:sz w:val="24"/>
          <w:szCs w:val="24"/>
        </w:rPr>
        <w:t xml:space="preserve">ЦКБО</w:t>
      </w:r>
      <w:r>
        <w:rPr>
          <w:rFonts w:ascii="Times New Roman" w:hAnsi="Times New Roman" w:cs="Times New Roman"/>
          <w:b/>
          <w:sz w:val="24"/>
          <w:szCs w:val="24"/>
        </w:rPr>
        <w:t xml:space="preserve"> </w:t>
      </w:r>
    </w:p>
    <w:p>
      <w:pPr>
        <w:shd w:val="clear" w:color="auto" w:fill="ffffff"/>
        <w:spacing w:after="0" w:line="240" w:lineRule="auto"/>
        <w:ind w:firstLine="284"/>
        <w:jc w:val="right"/>
        <w:rPr>
          <w:rFonts w:ascii="Times New Roman" w:hAnsi="Times New Roman" w:cs="Times New Roman"/>
          <w:b/>
          <w:sz w:val="24"/>
          <w:szCs w:val="24"/>
        </w:rPr>
      </w:pPr>
      <w:r>
        <w:rPr>
          <w:rFonts w:ascii="Times New Roman" w:hAnsi="Times New Roman" w:cs="Times New Roman"/>
          <w:b/>
          <w:sz w:val="24"/>
          <w:szCs w:val="24"/>
        </w:rPr>
        <w:t xml:space="preserve">ОГБУК «БОУНБ им. Шолом-Алейхема»</w:t>
      </w:r>
    </w:p>
    <w:p>
      <w:pPr>
        <w:shd w:val="clear" w:color="auto" w:fill="ffffff"/>
        <w:spacing w:after="0" w:line="240" w:lineRule="auto"/>
        <w:ind w:firstLine="284"/>
        <w:jc w:val="right"/>
        <w:rPr>
          <w:rFonts w:ascii="Times New Roman" w:hAnsi="Times New Roman" w:eastAsia="Times New Roman" w:cs="Times New Roman"/>
          <w:sz w:val="24"/>
          <w:szCs w:val="24"/>
          <w:lang w:eastAsia="ru-RU"/>
        </w:rPr>
      </w:pP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Cs/>
          <w:iCs/>
          <w:sz w:val="24"/>
          <w:szCs w:val="24"/>
          <w:lang w:eastAsia="ru-RU"/>
        </w:rPr>
        <w:t xml:space="preserve">З</w:t>
      </w:r>
      <w:r>
        <w:rPr>
          <w:rFonts w:ascii="Times New Roman" w:hAnsi="Times New Roman" w:eastAsia="Times New Roman" w:cs="Times New Roman"/>
          <w:bCs/>
          <w:iCs/>
          <w:sz w:val="24"/>
          <w:szCs w:val="24"/>
          <w:lang w:eastAsia="ru-RU"/>
        </w:rPr>
        <w:t xml:space="preserve">начимость библиотеки в  патриотическом воспитании</w:t>
      </w:r>
      <w:r>
        <w:rPr>
          <w:rFonts w:ascii="Times New Roman" w:hAnsi="Times New Roman" w:eastAsia="Times New Roman" w:cs="Times New Roman"/>
          <w:b/>
          <w:bCs/>
          <w:i/>
          <w:iCs/>
          <w:sz w:val="24"/>
          <w:szCs w:val="24"/>
          <w:lang w:eastAsia="ru-RU"/>
        </w:rPr>
        <w:t xml:space="preserve">  </w:t>
      </w:r>
      <w:r>
        <w:rPr>
          <w:rFonts w:ascii="Times New Roman" w:hAnsi="Times New Roman" w:eastAsia="Times New Roman" w:cs="Times New Roman"/>
          <w:sz w:val="24"/>
          <w:szCs w:val="24"/>
          <w:lang w:eastAsia="ru-RU"/>
        </w:rPr>
        <w:t xml:space="preserve">зависит от того, что  мы можем предложить подрастающему поколению в плане познания историко-культурных ценностей. Уважение к прошлому стр</w:t>
      </w:r>
      <w:r>
        <w:rPr>
          <w:rFonts w:ascii="Times New Roman" w:hAnsi="Times New Roman" w:eastAsia="Times New Roman" w:cs="Times New Roman"/>
          <w:sz w:val="24"/>
          <w:szCs w:val="24"/>
          <w:lang w:eastAsia="ru-RU"/>
        </w:rPr>
        <w:t xml:space="preserve">аны, родного края, своей семьи –</w:t>
      </w:r>
      <w:r>
        <w:rPr>
          <w:rFonts w:ascii="Times New Roman" w:hAnsi="Times New Roman" w:eastAsia="Times New Roman" w:cs="Times New Roman"/>
          <w:sz w:val="24"/>
          <w:szCs w:val="24"/>
          <w:lang w:eastAsia="ru-RU"/>
        </w:rPr>
        <w:t xml:space="preserve"> основа воспитания патриотизма. В этой связи деятельность библиотек традиционно направлена на формирование духовного облика юных россиян, любви к своему Отечеству и деятельности во имя его б</w:t>
      </w:r>
      <w:r>
        <w:rPr>
          <w:rFonts w:ascii="Times New Roman" w:hAnsi="Times New Roman" w:eastAsia="Times New Roman" w:cs="Times New Roman"/>
          <w:sz w:val="24"/>
          <w:szCs w:val="24"/>
          <w:lang w:eastAsia="ru-RU"/>
        </w:rPr>
        <w:t xml:space="preserve">лага. Главная   цель библиотек –</w:t>
      </w:r>
      <w:r>
        <w:rPr>
          <w:rFonts w:ascii="Times New Roman" w:hAnsi="Times New Roman" w:eastAsia="Times New Roman" w:cs="Times New Roman"/>
          <w:sz w:val="24"/>
          <w:szCs w:val="24"/>
          <w:lang w:eastAsia="ru-RU"/>
        </w:rPr>
        <w:t xml:space="preserve"> приобщение к чтению, к родному слову, к истории и современной жизни России. </w:t>
      </w:r>
    </w:p>
    <w:p>
      <w:pPr>
        <w:shd w:val="clear" w:color="auto" w:fill="ffffff"/>
        <w:spacing w:after="0" w:line="240" w:lineRule="auto"/>
        <w:ind w:firstLine="567"/>
        <w:jc w:val="both"/>
        <w:rPr>
          <w:rFonts w:ascii="Times New Roman" w:hAnsi="Times New Roman" w:eastAsia="Times New Roman" w:cs="Times New Roman"/>
          <w:bCs/>
          <w:sz w:val="24"/>
          <w:szCs w:val="24"/>
          <w:lang w:eastAsia="ru-RU"/>
        </w:rPr>
      </w:pPr>
      <w:r>
        <w:rPr>
          <w:rFonts w:ascii="Times New Roman" w:hAnsi="Times New Roman" w:eastAsia="Times New Roman" w:cs="Times New Roman"/>
          <w:sz w:val="24"/>
          <w:szCs w:val="24"/>
          <w:lang w:eastAsia="ru-RU"/>
        </w:rPr>
        <w:t xml:space="preserve">В </w:t>
      </w:r>
      <w:r>
        <w:rPr>
          <w:rFonts w:ascii="Times New Roman" w:hAnsi="Times New Roman" w:eastAsia="Times New Roman" w:cs="Times New Roman"/>
          <w:sz w:val="24"/>
          <w:szCs w:val="24"/>
          <w:lang w:eastAsia="ru-RU"/>
        </w:rPr>
        <w:t xml:space="preserve">О</w:t>
      </w:r>
      <w:r>
        <w:rPr>
          <w:rFonts w:ascii="Times New Roman" w:hAnsi="Times New Roman" w:eastAsia="Times New Roman" w:cs="Times New Roman"/>
          <w:sz w:val="24"/>
          <w:szCs w:val="24"/>
          <w:lang w:eastAsia="ru-RU"/>
        </w:rPr>
        <w:t xml:space="preserve">ГБУК </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БОУНБ имени Шолом-Алейхема</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  построена целая система работы </w:t>
      </w:r>
      <w:r>
        <w:rPr>
          <w:rFonts w:ascii="Times New Roman" w:hAnsi="Times New Roman" w:eastAsia="Times New Roman" w:cs="Times New Roman"/>
          <w:bCs/>
          <w:sz w:val="24"/>
          <w:szCs w:val="24"/>
          <w:lang w:eastAsia="ru-RU"/>
        </w:rPr>
        <w:t xml:space="preserve">  по патриотическому воспитанию. Формы и методы разнообразны:</w:t>
      </w:r>
    </w:p>
    <w:p>
      <w:pPr>
        <w:pStyle w:val="a4"/>
        <w:numPr>
          <w:numId w:val="5"/>
          <w:ilvl w:val="0"/>
        </w:numPr>
        <w:shd w:val="clear" w:color="auto" w:fill="ffffff"/>
        <w:spacing w:after="0" w:line="240" w:lineRule="auto"/>
        <w:ind w:firstLine="284"/>
        <w:jc w:val="both"/>
        <w:rPr>
          <w:rFonts w:ascii="Times New Roman" w:hAnsi="Times New Roman" w:eastAsia="Times New Roman"/>
          <w:sz w:val="24"/>
          <w:szCs w:val="24"/>
          <w:lang w:eastAsia="ru-RU"/>
        </w:rPr>
      </w:pPr>
      <w:r>
        <w:rPr>
          <w:rFonts w:ascii="Times New Roman" w:hAnsi="Times New Roman" w:eastAsia="Times New Roman"/>
          <w:bCs/>
          <w:sz w:val="24"/>
          <w:szCs w:val="24"/>
          <w:lang w:eastAsia="ru-RU"/>
        </w:rPr>
        <w:t xml:space="preserve">р</w:t>
      </w:r>
      <w:r>
        <w:rPr>
          <w:rFonts w:ascii="Times New Roman" w:hAnsi="Times New Roman" w:eastAsia="Times New Roman"/>
          <w:sz w:val="24"/>
          <w:szCs w:val="24"/>
          <w:lang w:eastAsia="ru-RU"/>
        </w:rPr>
        <w:t xml:space="preserve">екомендательные списки литературы; </w:t>
      </w:r>
    </w:p>
    <w:p>
      <w:pPr>
        <w:pStyle w:val="a4"/>
        <w:numPr>
          <w:numId w:val="5"/>
          <w:ilvl w:val="0"/>
        </w:numPr>
        <w:shd w:val="clear" w:color="auto" w:fill="ffffff"/>
        <w:spacing w:after="0" w:line="240" w:lineRule="auto"/>
        <w:ind w:firstLine="284"/>
        <w:jc w:val="both"/>
        <w:rPr>
          <w:rFonts w:ascii="Times New Roman" w:hAnsi="Times New Roman" w:eastAsia="Times New Roman"/>
          <w:sz w:val="24"/>
          <w:szCs w:val="24"/>
          <w:lang w:eastAsia="ru-RU"/>
        </w:rPr>
      </w:pPr>
      <w:r>
        <w:rPr>
          <w:rFonts w:ascii="Times New Roman" w:hAnsi="Times New Roman"/>
          <w:sz w:val="24"/>
          <w:szCs w:val="24"/>
        </w:rPr>
        <w:t xml:space="preserve">в</w:t>
      </w:r>
      <w:r>
        <w:rPr>
          <w:rFonts w:ascii="Times New Roman" w:hAnsi="Times New Roman" w:eastAsia="Times New Roman"/>
          <w:sz w:val="24"/>
          <w:szCs w:val="24"/>
          <w:lang w:eastAsia="ru-RU"/>
        </w:rPr>
        <w:t xml:space="preserve">ыставки, которые бывают книжными, газетных изданий, экспонатов и другие;</w:t>
      </w:r>
    </w:p>
    <w:p>
      <w:pPr>
        <w:pStyle w:val="a4"/>
        <w:numPr>
          <w:numId w:val="5"/>
          <w:ilvl w:val="0"/>
        </w:numPr>
        <w:shd w:val="clear" w:color="auto" w:fill="ffffff"/>
        <w:spacing w:after="0" w:line="240" w:lineRule="auto"/>
        <w:ind w:firstLine="284"/>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виртуальные экскурсии;</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кинобуки</w:t>
      </w:r>
      <w:r>
        <w:rPr>
          <w:rFonts w:ascii="Times New Roman" w:hAnsi="Times New Roman" w:eastAsia="Times New Roman"/>
          <w:sz w:val="24"/>
          <w:szCs w:val="24"/>
          <w:lang w:eastAsia="ru-RU"/>
        </w:rPr>
        <w:t xml:space="preserve">;</w:t>
      </w:r>
    </w:p>
    <w:p>
      <w:pPr>
        <w:pStyle w:val="a4"/>
        <w:numPr>
          <w:numId w:val="5"/>
          <w:ilvl w:val="0"/>
        </w:numPr>
        <w:shd w:val="clear" w:color="auto" w:fill="ffffff"/>
        <w:spacing w:after="0" w:line="240" w:lineRule="auto"/>
        <w:ind w:firstLine="284"/>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часы памяти</w:t>
      </w:r>
      <w:r>
        <w:rPr>
          <w:rFonts w:ascii="Times New Roman" w:hAnsi="Times New Roman"/>
          <w:sz w:val="24"/>
          <w:szCs w:val="24"/>
        </w:rPr>
        <w:t xml:space="preserve"> к памятным датам, датам памяти и скорби, годовщинам битв и сражений</w:t>
      </w:r>
      <w:r>
        <w:rPr>
          <w:rFonts w:ascii="Times New Roman" w:hAnsi="Times New Roman" w:eastAsia="Times New Roman"/>
          <w:sz w:val="24"/>
          <w:szCs w:val="24"/>
          <w:lang w:eastAsia="ru-RU"/>
        </w:rPr>
        <w:t xml:space="preserve">;</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уроки-воспоминания;</w:t>
      </w:r>
    </w:p>
    <w:p>
      <w:pPr>
        <w:pStyle w:val="a4"/>
        <w:numPr>
          <w:numId w:val="5"/>
          <w:ilvl w:val="0"/>
        </w:numPr>
        <w:shd w:val="clear" w:color="auto" w:fill="ffffff"/>
        <w:spacing w:after="0" w:line="240" w:lineRule="auto"/>
        <w:ind w:firstLine="284"/>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игровые программы; </w:t>
      </w:r>
      <w:r>
        <w:rPr>
          <w:rFonts w:ascii="Times New Roman" w:hAnsi="Times New Roman" w:eastAsia="Times New Roman"/>
          <w:sz w:val="24"/>
          <w:szCs w:val="24"/>
          <w:lang w:eastAsia="ru-RU"/>
        </w:rPr>
        <w:t xml:space="preserve">квесты</w:t>
      </w:r>
      <w:r>
        <w:rPr>
          <w:rFonts w:ascii="Times New Roman" w:hAnsi="Times New Roman" w:eastAsia="Times New Roman"/>
          <w:sz w:val="24"/>
          <w:szCs w:val="24"/>
          <w:lang w:eastAsia="ru-RU"/>
        </w:rPr>
        <w:t xml:space="preserve"> и </w:t>
      </w:r>
      <w:r>
        <w:rPr>
          <w:rFonts w:ascii="Times New Roman" w:hAnsi="Times New Roman" w:eastAsia="Times New Roman"/>
          <w:sz w:val="24"/>
          <w:szCs w:val="24"/>
          <w:lang w:eastAsia="ru-RU"/>
        </w:rPr>
        <w:t xml:space="preserve">квилты</w:t>
      </w:r>
      <w:r>
        <w:rPr>
          <w:rFonts w:ascii="Times New Roman" w:hAnsi="Times New Roman" w:eastAsia="Times New Roman"/>
          <w:sz w:val="24"/>
          <w:szCs w:val="24"/>
          <w:lang w:eastAsia="ru-RU"/>
        </w:rPr>
        <w:t xml:space="preserve">  и  другие.  </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Все мероприятия разработаны с учетом возрастных особенностей пользователей, их способности воспринимать материал. </w:t>
      </w:r>
    </w:p>
    <w:p>
      <w:pPr>
        <w:pStyle w:val="tm6"/>
        <w:shd w:val="clear" w:color="auto" w:fill="ffffff"/>
        <w:spacing w:before="0" w:beforeAutospacing="0" w:after="0" w:afterAutospacing="0"/>
        <w:ind w:firstLine="567"/>
        <w:jc w:val="both"/>
      </w:pPr>
      <w:r>
        <w:t xml:space="preserve">Более подробно</w:t>
      </w:r>
      <w:r>
        <w:t xml:space="preserve"> мы остановимся на некоторых мероприятиях.     Например</w:t>
      </w:r>
      <w:r>
        <w:t xml:space="preserve">,</w:t>
      </w:r>
      <w:r>
        <w:t xml:space="preserve"> час мужества «Великая битва Великой войны»</w:t>
      </w:r>
      <w:r>
        <w:t xml:space="preserve">, посвящённый Сталинградской битве</w:t>
      </w:r>
      <w:r>
        <w:t xml:space="preserve">.</w:t>
      </w:r>
      <w:r>
        <w:rPr>
          <w:rStyle w:val="c54"/>
        </w:rPr>
        <w:t xml:space="preserve"> На данном мероприятии м</w:t>
      </w:r>
      <w:r>
        <w:t xml:space="preserve">ы познакомили учащихся гимназии №</w:t>
      </w:r>
      <w:r>
        <w:t xml:space="preserve"> </w:t>
      </w:r>
      <w:r>
        <w:t xml:space="preserve">1 с ходом Сталинградской битвы, рассказали о героизме людей, проявившим в жестоком сражении самоотверженность, силу, волю, мужество. Дети узнали о грандиозном скульптурном ансамбле – Мамаевом кургане, увековечившем подвиг героев Сталинградской битвы.  Час мужества сопровождался показом </w:t>
      </w:r>
      <w:r>
        <w:t xml:space="preserve">слайд-презентации</w:t>
      </w:r>
      <w:r>
        <w:t xml:space="preserve"> и выступлением</w:t>
      </w:r>
      <w:r>
        <w:t xml:space="preserve"> воспитанников Детского сада №</w:t>
      </w:r>
      <w:r>
        <w:t xml:space="preserve"> </w:t>
      </w:r>
      <w:r>
        <w:t xml:space="preserve">3.</w:t>
      </w:r>
      <w:r>
        <w:t xml:space="preserve"> </w:t>
      </w:r>
      <w:r>
        <w:t xml:space="preserve">П</w:t>
      </w:r>
      <w:r>
        <w:t xml:space="preserve">од</w:t>
      </w:r>
      <w:r>
        <w:t xml:space="preserve"> песни в исполнении Л. Лейкиной</w:t>
      </w:r>
      <w:r>
        <w:t xml:space="preserve"> дети по</w:t>
      </w:r>
      <w:r>
        <w:t xml:space="preserve">каза</w:t>
      </w:r>
      <w:r>
        <w:t xml:space="preserve">ли танец «Синий платочек». </w:t>
      </w:r>
    </w:p>
    <w:p>
      <w:pPr>
        <w:pStyle w:val="tm6"/>
        <w:shd w:val="clear" w:color="auto" w:fill="ffffff"/>
        <w:spacing w:before="0" w:beforeAutospacing="0" w:after="0" w:afterAutospacing="0"/>
        <w:ind w:firstLine="567"/>
        <w:jc w:val="both"/>
        <w:rPr>
          <w:b/>
        </w:rPr>
      </w:pPr>
      <w:r>
        <w:t xml:space="preserve"> В </w:t>
      </w:r>
      <w:r>
        <w:t xml:space="preserve">областно</w:t>
      </w:r>
      <w:r>
        <w:t xml:space="preserve">й библиотеке большое внимание уделяется таким печальным датам</w:t>
      </w:r>
      <w:r>
        <w:t xml:space="preserve">, связанным с</w:t>
      </w:r>
      <w:r>
        <w:t xml:space="preserve"> Холокост</w:t>
      </w:r>
      <w:r>
        <w:t xml:space="preserve">ом</w:t>
      </w:r>
      <w:r>
        <w:t xml:space="preserve">,</w:t>
      </w:r>
      <w:r>
        <w:t xml:space="preserve"> как </w:t>
      </w:r>
      <w:r>
        <w:t xml:space="preserve"> день памяти узников фашизма, события</w:t>
      </w:r>
      <w:r>
        <w:t xml:space="preserve">м</w:t>
      </w:r>
      <w:r>
        <w:t xml:space="preserve"> в  Бабьем Яру. </w:t>
      </w:r>
      <w:r>
        <w:t xml:space="preserve"> </w:t>
      </w:r>
      <w:r>
        <w:t xml:space="preserve">Масштабное действие было организовано в библиотеке в январе 2023 года</w:t>
      </w:r>
      <w:r>
        <w:t xml:space="preserve"> – </w:t>
      </w:r>
      <w:r>
        <w:t xml:space="preserve">«Неделя  памяти жертв Холокоста». </w:t>
      </w:r>
      <w:r>
        <w:t xml:space="preserve">О</w:t>
      </w:r>
      <w:r>
        <w:t xml:space="preserve">н</w:t>
      </w:r>
      <w:r>
        <w:t xml:space="preserve">а </w:t>
      </w:r>
      <w:r>
        <w:t xml:space="preserve">охватил</w:t>
      </w:r>
      <w:r>
        <w:t xml:space="preserve">а</w:t>
      </w:r>
      <w:r>
        <w:t xml:space="preserve"> более 150 человек, </w:t>
      </w:r>
      <w:r>
        <w:t xml:space="preserve">мероприятия </w:t>
      </w:r>
      <w:r>
        <w:t xml:space="preserve">проходил</w:t>
      </w:r>
      <w:r>
        <w:t xml:space="preserve">и</w:t>
      </w:r>
      <w:r>
        <w:t xml:space="preserve"> каждый день в течение недели. На базе библиотеки были организованы  площадки, каждая их которых, держала гостей в напряжении, создавая атмосферу горечи, сочувствия, сожаления, скорби, </w:t>
      </w:r>
      <w:r>
        <w:t xml:space="preserve">обращаясь к</w:t>
      </w:r>
      <w:r>
        <w:t xml:space="preserve"> сердца</w:t>
      </w:r>
      <w:r>
        <w:t xml:space="preserve">м</w:t>
      </w:r>
      <w:r>
        <w:t xml:space="preserve"> </w:t>
      </w:r>
      <w:r>
        <w:t xml:space="preserve">зри</w:t>
      </w:r>
      <w:r>
        <w:t xml:space="preserve">телей.  Инсценировки </w:t>
      </w:r>
      <w:r>
        <w:t xml:space="preserve">с</w:t>
      </w:r>
      <w:r>
        <w:t xml:space="preserve">менялись немыми сценами, чтением дневников узников, </w:t>
      </w:r>
      <w:r>
        <w:t xml:space="preserve">кинохрониками</w:t>
      </w:r>
      <w:r>
        <w:t xml:space="preserve"> из архивов…</w:t>
      </w:r>
      <w:r>
        <w:rPr>
          <w:b/>
        </w:rP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2022 году был разработан  проект по военно-патриотическому  воспитанию детей и подростков «Я  Родине защита и опора!», в </w:t>
      </w:r>
      <w:r>
        <w:rPr>
          <w:rFonts w:ascii="Times New Roman" w:hAnsi="Times New Roman" w:cs="Times New Roman"/>
          <w:sz w:val="24"/>
          <w:szCs w:val="24"/>
        </w:rPr>
        <w:t xml:space="preserve">рамках которого</w:t>
      </w:r>
      <w:r>
        <w:rPr>
          <w:rFonts w:ascii="Times New Roman" w:hAnsi="Times New Roman" w:cs="Times New Roman"/>
          <w:sz w:val="24"/>
          <w:szCs w:val="24"/>
        </w:rPr>
        <w:t xml:space="preserve"> </w:t>
      </w:r>
      <w:r>
        <w:rPr>
          <w:rFonts w:ascii="Times New Roman" w:hAnsi="Times New Roman" w:cs="Times New Roman"/>
          <w:sz w:val="24"/>
          <w:szCs w:val="24"/>
        </w:rPr>
        <w:t xml:space="preserve">был проведен цикл мероприятий.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w:t>
      </w:r>
      <w:r>
        <w:rPr>
          <w:rFonts w:ascii="Times New Roman" w:hAnsi="Times New Roman" w:cs="Times New Roman"/>
          <w:b/>
          <w:sz w:val="24"/>
          <w:szCs w:val="24"/>
        </w:rPr>
        <w:t xml:space="preserve"> </w:t>
      </w:r>
      <w:r>
        <w:rPr>
          <w:rFonts w:ascii="Times New Roman" w:hAnsi="Times New Roman" w:cs="Times New Roman"/>
          <w:sz w:val="24"/>
          <w:szCs w:val="24"/>
        </w:rPr>
        <w:t xml:space="preserve">апреле библиотекари ЦКБО организовали час Отечества «С чего начитается Родина»,  участниками стали  дети кадетского класса СОШ №</w:t>
      </w:r>
      <w:r>
        <w:rPr>
          <w:rFonts w:ascii="Times New Roman" w:hAnsi="Times New Roman" w:cs="Times New Roman"/>
          <w:sz w:val="24"/>
          <w:szCs w:val="24"/>
        </w:rPr>
        <w:t xml:space="preserve"> </w:t>
      </w:r>
      <w:r>
        <w:rPr>
          <w:rFonts w:ascii="Times New Roman" w:hAnsi="Times New Roman" w:cs="Times New Roman"/>
          <w:sz w:val="24"/>
          <w:szCs w:val="24"/>
        </w:rPr>
        <w:t xml:space="preserve">4 и учащиеся  НОШ №</w:t>
      </w:r>
      <w:r>
        <w:rPr>
          <w:rFonts w:ascii="Times New Roman" w:hAnsi="Times New Roman" w:cs="Times New Roman"/>
          <w:sz w:val="24"/>
          <w:szCs w:val="24"/>
        </w:rPr>
        <w:t xml:space="preserve"> </w:t>
      </w:r>
      <w:r>
        <w:rPr>
          <w:rFonts w:ascii="Times New Roman" w:hAnsi="Times New Roman" w:cs="Times New Roman"/>
          <w:sz w:val="24"/>
          <w:szCs w:val="24"/>
        </w:rPr>
        <w:t xml:space="preserve">14, всего более 70 человек. Мероприятие проходило в новом формате и </w:t>
      </w:r>
      <w:r>
        <w:rPr>
          <w:rFonts w:ascii="Times New Roman" w:hAnsi="Times New Roman" w:cs="Times New Roman"/>
          <w:sz w:val="24"/>
          <w:szCs w:val="24"/>
        </w:rPr>
        <w:t xml:space="preserve">состояло из двух частей. Первая</w:t>
      </w:r>
      <w:r>
        <w:rPr>
          <w:rFonts w:ascii="Times New Roman" w:hAnsi="Times New Roman" w:cs="Times New Roman"/>
          <w:sz w:val="24"/>
          <w:szCs w:val="24"/>
        </w:rPr>
        <w:t xml:space="preserve"> проходила в стенах библиотеки и была посвящена </w:t>
      </w:r>
      <w:r>
        <w:rPr>
          <w:rFonts w:ascii="Times New Roman" w:hAnsi="Times New Roman" w:cs="Times New Roman"/>
          <w:sz w:val="24"/>
          <w:szCs w:val="24"/>
        </w:rPr>
        <w:t xml:space="preserve">об</w:t>
      </w:r>
      <w:r>
        <w:rPr>
          <w:rFonts w:ascii="Times New Roman" w:hAnsi="Times New Roman" w:cs="Times New Roman"/>
          <w:sz w:val="24"/>
          <w:szCs w:val="24"/>
        </w:rPr>
        <w:t xml:space="preserve">суждению </w:t>
      </w:r>
      <w:r>
        <w:rPr>
          <w:rFonts w:ascii="Times New Roman" w:hAnsi="Times New Roman" w:cs="Times New Roman"/>
          <w:sz w:val="24"/>
          <w:szCs w:val="24"/>
        </w:rPr>
        <w:t xml:space="preserve">с </w:t>
      </w:r>
      <w:r>
        <w:rPr>
          <w:rFonts w:ascii="Times New Roman" w:hAnsi="Times New Roman" w:cs="Times New Roman"/>
          <w:sz w:val="24"/>
          <w:szCs w:val="24"/>
        </w:rPr>
        <w:t xml:space="preserve">ребят</w:t>
      </w:r>
      <w:r>
        <w:rPr>
          <w:rFonts w:ascii="Times New Roman" w:hAnsi="Times New Roman" w:cs="Times New Roman"/>
          <w:sz w:val="24"/>
          <w:szCs w:val="24"/>
        </w:rPr>
        <w:t xml:space="preserve">ами</w:t>
      </w:r>
      <w:r>
        <w:rPr>
          <w:rFonts w:ascii="Times New Roman" w:hAnsi="Times New Roman" w:cs="Times New Roman"/>
          <w:sz w:val="24"/>
          <w:szCs w:val="24"/>
        </w:rPr>
        <w:t xml:space="preserve"> то</w:t>
      </w:r>
      <w:r>
        <w:rPr>
          <w:rFonts w:ascii="Times New Roman" w:hAnsi="Times New Roman" w:cs="Times New Roman"/>
          <w:sz w:val="24"/>
          <w:szCs w:val="24"/>
        </w:rPr>
        <w:t xml:space="preserve">го</w:t>
      </w:r>
      <w:r>
        <w:rPr>
          <w:rFonts w:ascii="Times New Roman" w:hAnsi="Times New Roman" w:cs="Times New Roman"/>
          <w:sz w:val="24"/>
          <w:szCs w:val="24"/>
        </w:rPr>
        <w:t xml:space="preserve">, что такое Родина, какая она для каждого из нас</w:t>
      </w:r>
      <w:r>
        <w:rPr>
          <w:rFonts w:ascii="Times New Roman" w:hAnsi="Times New Roman" w:cs="Times New Roman"/>
          <w:sz w:val="24"/>
          <w:szCs w:val="24"/>
        </w:rPr>
        <w:t xml:space="preserve">,</w:t>
      </w:r>
      <w:r>
        <w:rPr>
          <w:rFonts w:ascii="Times New Roman" w:hAnsi="Times New Roman" w:cs="Times New Roman"/>
          <w:sz w:val="24"/>
          <w:szCs w:val="24"/>
        </w:rPr>
        <w:t xml:space="preserve"> и, конечно же, мы не могли не сделать акцента на защитниках Отечества. Почетным гостем мероприятия стал ветеран военной службы в отставке Ляшков Владимир Васильевич, который рассказал о том, как он стал военнослужащим, в каких военных операциях принимал непосредственное участие. Особое </w:t>
      </w:r>
      <w:r>
        <w:rPr>
          <w:rFonts w:ascii="Times New Roman" w:hAnsi="Times New Roman" w:cs="Times New Roman"/>
          <w:sz w:val="24"/>
          <w:szCs w:val="24"/>
        </w:rPr>
        <w:t xml:space="preserve">внимание привлек его китель с медалями за заслуги во вр</w:t>
      </w:r>
      <w:r>
        <w:rPr>
          <w:rFonts w:ascii="Times New Roman" w:hAnsi="Times New Roman" w:cs="Times New Roman"/>
          <w:sz w:val="24"/>
          <w:szCs w:val="24"/>
        </w:rPr>
        <w:t xml:space="preserve">емя несения службы. В преддверии</w:t>
      </w:r>
      <w:r>
        <w:rPr>
          <w:rFonts w:ascii="Times New Roman" w:hAnsi="Times New Roman" w:cs="Times New Roman"/>
          <w:sz w:val="24"/>
          <w:szCs w:val="24"/>
        </w:rPr>
        <w:t xml:space="preserve"> даты печально известной чрезвычайной ситуации мирового масштаба на Чернобыльской АЭС, ликвидаторам последствий которой он являлся, Владимир Васильевич поделилс</w:t>
      </w:r>
      <w:r>
        <w:rPr>
          <w:rFonts w:ascii="Times New Roman" w:hAnsi="Times New Roman" w:cs="Times New Roman"/>
          <w:sz w:val="24"/>
          <w:szCs w:val="24"/>
        </w:rPr>
        <w:t xml:space="preserve">я своими воспоминаниями. Ребята</w:t>
      </w:r>
      <w:r>
        <w:rPr>
          <w:rFonts w:ascii="Times New Roman" w:hAnsi="Times New Roman" w:cs="Times New Roman"/>
          <w:sz w:val="24"/>
          <w:szCs w:val="24"/>
        </w:rPr>
        <w:t xml:space="preserve"> с большим вниманием слушали рассказ, задавали вопросы. </w:t>
      </w:r>
    </w:p>
    <w:p>
      <w:pPr>
        <w:pStyle w:val="a5"/>
        <w:shd w:val="clear" w:color="auto" w:fill="ffffff"/>
        <w:spacing w:before="0" w:beforeAutospacing="0" w:after="0" w:afterAutospacing="0"/>
        <w:ind w:firstLine="567"/>
        <w:jc w:val="both"/>
      </w:pPr>
      <w:r>
        <w:t xml:space="preserve">После беседы в читальном зале библиотеки о героях России, смелости и патриотизме, ребят ждала встреча на подворье Благовещенского кафедрального собора. Участники события поднялись на соборную колокольню, где иеромонах Даниил (Пастухов) рассказал историю России, официально начинающуюся в 862 году. Именно тогда на исторических картах появляется государство Киевская Русь. Ребята узнали, что россияне всегда отличались высокой духовностью, испокон веков воспитывались в православной вере. Православная Церковь всегда укореняла в русском народе такие добродетели, как самоотверженность, жертвенность, отречение от со</w:t>
      </w:r>
      <w:r>
        <w:t xml:space="preserve">бств</w:t>
      </w:r>
      <w:r>
        <w:t xml:space="preserve">е</w:t>
      </w:r>
      <w:r>
        <w:t xml:space="preserve">нных</w:t>
      </w:r>
      <w:r>
        <w:t xml:space="preserve"> удобств и удовольствий во имя высших идеалов. Церковь благословляла на священный долг перед Отечеством – его защиту. «Мы — русские и с нами Бог!» – таков был девиз наших предков. После беседы иеромонах Даниил преподал школьникам мастер класс колокольного звона.</w:t>
      </w:r>
    </w:p>
    <w:p>
      <w:pPr>
        <w:pStyle w:val="a5"/>
        <w:shd w:val="clear" w:color="auto" w:fill="ffffff"/>
        <w:spacing w:before="0" w:beforeAutospacing="0" w:after="0" w:afterAutospacing="0"/>
        <w:ind w:firstLine="567"/>
        <w:jc w:val="both"/>
      </w:pPr>
      <w:r>
        <w:t xml:space="preserve">Закончилась встреча экскурсией по территории собора, где находятся известные в области достопримечательности: скульптурная композиция святым благоверным князьям Петру и </w:t>
      </w:r>
      <w:r>
        <w:t xml:space="preserve">Февронии</w:t>
      </w:r>
      <w:r>
        <w:t xml:space="preserve">, памятный мемориал жертвам политических репрессий и армянский крест </w:t>
      </w:r>
      <w:r>
        <w:t xml:space="preserve">хачкар</w:t>
      </w:r>
      <w: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Второе мероприятие проекта  проведено в октябре 2022 г. –</w:t>
      </w:r>
      <w:r>
        <w:rPr>
          <w:rFonts w:ascii="Times New Roman" w:hAnsi="Times New Roman" w:cs="Times New Roman"/>
          <w:sz w:val="24"/>
          <w:szCs w:val="24"/>
        </w:rPr>
        <w:t xml:space="preserve"> </w:t>
      </w:r>
      <w:r>
        <w:rPr>
          <w:rFonts w:ascii="Times New Roman" w:hAnsi="Times New Roman" w:cs="Times New Roman"/>
          <w:sz w:val="24"/>
          <w:szCs w:val="24"/>
        </w:rPr>
        <w:t xml:space="preserve">час памяти «Это страшное слово «ВОЙНА». Мы рассуждали о войне, и какое место она занимает в истории нашей  Родины.</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Под патриотическим воспитанием понимается постепенное и неуклонное формирование у подрастающего поколения любви к своей Родине, ненависти к ее врагам, постоянной готовности к ее защите. Раскрывая правду войны,  мы стремились, к тому, чтобы у молодежи появилось чувство гордости за свою Родину и свой народ, уважение к его великим свершениям и достойным страницам прошлого.</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Мероприятие получилось достаточно насыщенным. Было много участников, среди которых воспитанники социально-реабилитационног</w:t>
      </w:r>
      <w:r>
        <w:rPr>
          <w:rFonts w:ascii="Times New Roman" w:hAnsi="Times New Roman" w:cs="Times New Roman"/>
          <w:sz w:val="24"/>
          <w:szCs w:val="24"/>
        </w:rPr>
        <w:t xml:space="preserve">о центра для несовершеннолетних.</w:t>
      </w:r>
      <w:r>
        <w:rPr>
          <w:rFonts w:ascii="Times New Roman" w:hAnsi="Times New Roman" w:cs="Times New Roman"/>
          <w:sz w:val="24"/>
          <w:szCs w:val="24"/>
        </w:rPr>
        <w:t xml:space="preserve"> </w:t>
      </w:r>
      <w:r>
        <w:rPr>
          <w:rFonts w:ascii="Times New Roman" w:hAnsi="Times New Roman" w:cs="Times New Roman"/>
          <w:sz w:val="24"/>
          <w:szCs w:val="24"/>
        </w:rPr>
        <w:t xml:space="preserve">О</w:t>
      </w:r>
      <w:r>
        <w:rPr>
          <w:rFonts w:ascii="Times New Roman" w:hAnsi="Times New Roman" w:cs="Times New Roman"/>
          <w:sz w:val="24"/>
          <w:szCs w:val="24"/>
        </w:rPr>
        <w:t xml:space="preserve">ни</w:t>
      </w:r>
      <w:r>
        <w:rPr>
          <w:rFonts w:ascii="Times New Roman" w:hAnsi="Times New Roman" w:cs="Times New Roman"/>
          <w:sz w:val="24"/>
          <w:szCs w:val="24"/>
        </w:rPr>
        <w:t xml:space="preserve"> </w:t>
      </w:r>
      <w:r>
        <w:rPr>
          <w:rFonts w:ascii="Times New Roman" w:hAnsi="Times New Roman" w:cs="Times New Roman"/>
          <w:sz w:val="24"/>
          <w:szCs w:val="24"/>
        </w:rPr>
        <w:t xml:space="preserve">прочитали стихотворе</w:t>
      </w:r>
      <w:r>
        <w:rPr>
          <w:rFonts w:ascii="Times New Roman" w:hAnsi="Times New Roman" w:cs="Times New Roman"/>
          <w:sz w:val="24"/>
          <w:szCs w:val="24"/>
        </w:rPr>
        <w:t xml:space="preserve">ние «Война» автора Д. </w:t>
      </w:r>
      <w:r>
        <w:rPr>
          <w:rFonts w:ascii="Times New Roman" w:hAnsi="Times New Roman" w:cs="Times New Roman"/>
          <w:sz w:val="24"/>
          <w:szCs w:val="24"/>
        </w:rPr>
        <w:t xml:space="preserve">Гомбожава</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А</w:t>
      </w:r>
      <w:r>
        <w:rPr>
          <w:rFonts w:ascii="Times New Roman" w:hAnsi="Times New Roman" w:cs="Times New Roman"/>
          <w:sz w:val="24"/>
          <w:szCs w:val="24"/>
        </w:rPr>
        <w:t xml:space="preserve">нсамбль</w:t>
      </w:r>
      <w:r>
        <w:rPr>
          <w:rFonts w:ascii="Times New Roman" w:hAnsi="Times New Roman" w:cs="Times New Roman"/>
          <w:sz w:val="24"/>
          <w:szCs w:val="24"/>
        </w:rPr>
        <w:t xml:space="preserve"> </w:t>
      </w:r>
      <w:r>
        <w:rPr>
          <w:rFonts w:ascii="Times New Roman" w:hAnsi="Times New Roman" w:cs="Times New Roman"/>
          <w:sz w:val="24"/>
          <w:szCs w:val="24"/>
        </w:rPr>
        <w:t xml:space="preserve">«Роза ветров» исполнил неск</w:t>
      </w:r>
      <w:r>
        <w:rPr>
          <w:rFonts w:ascii="Times New Roman" w:hAnsi="Times New Roman" w:cs="Times New Roman"/>
          <w:sz w:val="24"/>
          <w:szCs w:val="24"/>
        </w:rPr>
        <w:t xml:space="preserve">олько патриотических композиций,</w:t>
      </w:r>
      <w:r>
        <w:rPr>
          <w:rFonts w:ascii="Times New Roman" w:hAnsi="Times New Roman" w:cs="Times New Roman"/>
          <w:sz w:val="24"/>
          <w:szCs w:val="24"/>
        </w:rPr>
        <w:t xml:space="preserve"> студенты колледжа культуры показали театральную постановку «Письмо матери». Дополнила мероприятие выставка оружия, предоставленная ДОСААФ России по ЕАО и городским казачьим обществом ЕАО. </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Руководитель центра военно-патриотического воспитания </w:t>
      </w:r>
      <w:r>
        <w:rPr>
          <w:rFonts w:ascii="Times New Roman" w:hAnsi="Times New Roman" w:cs="Times New Roman"/>
          <w:sz w:val="24"/>
          <w:szCs w:val="24"/>
        </w:rPr>
        <w:t xml:space="preserve">Махинько</w:t>
      </w:r>
      <w:r>
        <w:rPr>
          <w:rFonts w:ascii="Times New Roman" w:hAnsi="Times New Roman" w:cs="Times New Roman"/>
          <w:sz w:val="24"/>
          <w:szCs w:val="24"/>
        </w:rPr>
        <w:t xml:space="preserve"> Д.В. провел обзорную экскурсию по оружию, рассказал о предназначении каждого из представленных экспонатов. Ребята с большим интересом рассматривали оружие и фотографировались.</w:t>
      </w:r>
    </w:p>
    <w:p>
      <w:pPr>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lang w:eastAsia="ru-RU"/>
        </w:rPr>
        <w:t xml:space="preserve">В декабре в завершении проекта был проведен час мужества </w:t>
      </w:r>
      <w:r>
        <w:rPr>
          <w:rFonts w:ascii="Times New Roman" w:hAnsi="Times New Roman" w:cs="Times New Roman"/>
          <w:sz w:val="24"/>
          <w:szCs w:val="24"/>
        </w:rPr>
        <w:t xml:space="preserve">«Кто они,  вчерашние девчонки и мальчишки? Мои земляки-герои!». Мероприя</w:t>
      </w:r>
      <w:r>
        <w:rPr>
          <w:rFonts w:ascii="Times New Roman" w:hAnsi="Times New Roman" w:cs="Times New Roman"/>
          <w:sz w:val="24"/>
          <w:szCs w:val="24"/>
        </w:rPr>
        <w:t xml:space="preserve">тие организовано 9 декабря 2022 </w:t>
      </w:r>
      <w:r>
        <w:rPr>
          <w:rFonts w:ascii="Times New Roman" w:hAnsi="Times New Roman" w:cs="Times New Roman"/>
          <w:sz w:val="24"/>
          <w:szCs w:val="24"/>
        </w:rPr>
        <w:t xml:space="preserve">года не случайно, именно в этот день</w:t>
      </w:r>
      <w:r>
        <w:rPr>
          <w:rFonts w:ascii="Times New Roman" w:hAnsi="Times New Roman" w:eastAsia="Times New Roman" w:cs="Times New Roman"/>
          <w:sz w:val="24"/>
          <w:szCs w:val="24"/>
          <w:lang w:eastAsia="ru-RU"/>
        </w:rPr>
        <w:t xml:space="preserve"> мы чествуем героев О</w:t>
      </w:r>
      <w:r>
        <w:rPr>
          <w:rFonts w:ascii="Times New Roman" w:hAnsi="Times New Roman" w:eastAsia="Times New Roman" w:cs="Times New Roman"/>
          <w:sz w:val="24"/>
          <w:szCs w:val="24"/>
          <w:lang w:eastAsia="ru-RU"/>
        </w:rPr>
        <w:t xml:space="preserve">течества.</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часе мужества ребята узнали  о земляках, которые не жалея себя и своей жизни совершали подвиги во имя свободы, спасения других во время Великой Отечественной войны, локальных конфликтов. В мероприятии мы </w:t>
      </w:r>
      <w:r>
        <w:rPr>
          <w:rFonts w:ascii="Times New Roman" w:hAnsi="Times New Roman" w:cs="Times New Roman"/>
          <w:sz w:val="24"/>
          <w:szCs w:val="24"/>
        </w:rPr>
        <w:t xml:space="preserve">не случайно </w:t>
      </w:r>
      <w:r>
        <w:rPr>
          <w:rFonts w:ascii="Times New Roman" w:hAnsi="Times New Roman" w:cs="Times New Roman"/>
          <w:sz w:val="24"/>
          <w:szCs w:val="24"/>
        </w:rPr>
        <w:t xml:space="preserve">посвятили раздел героям   повседневной гражданской жизни. Ведь их мужество и проявленный героизм тоже заслуживают уважения, а главное </w:t>
      </w:r>
      <w:r>
        <w:rPr>
          <w:rFonts w:ascii="Times New Roman" w:hAnsi="Times New Roman" w:cs="Times New Roman"/>
          <w:sz w:val="24"/>
          <w:szCs w:val="24"/>
        </w:rPr>
        <w:t xml:space="preserve">воспитывают </w:t>
      </w:r>
      <w:r>
        <w:rPr>
          <w:rFonts w:ascii="Times New Roman" w:hAnsi="Times New Roman" w:cs="Times New Roman"/>
          <w:sz w:val="24"/>
          <w:szCs w:val="24"/>
        </w:rPr>
        <w:t xml:space="preserve">желание быть похожими на них. </w:t>
      </w:r>
      <w:r>
        <w:rPr>
          <w:rFonts w:ascii="Times New Roman" w:hAnsi="Times New Roman" w:cs="Times New Roman"/>
          <w:sz w:val="24"/>
          <w:szCs w:val="24"/>
        </w:rPr>
        <w:t xml:space="preserve">Н</w:t>
      </w:r>
      <w:r>
        <w:rPr>
          <w:rFonts w:ascii="Times New Roman" w:hAnsi="Times New Roman" w:cs="Times New Roman"/>
          <w:sz w:val="24"/>
          <w:szCs w:val="24"/>
        </w:rPr>
        <w:t xml:space="preserve">аши</w:t>
      </w:r>
      <w:r>
        <w:rPr>
          <w:rFonts w:ascii="Times New Roman" w:hAnsi="Times New Roman" w:cs="Times New Roman"/>
          <w:sz w:val="24"/>
          <w:szCs w:val="24"/>
        </w:rPr>
        <w:t xml:space="preserve"> </w:t>
      </w:r>
      <w:r>
        <w:rPr>
          <w:rFonts w:ascii="Times New Roman" w:hAnsi="Times New Roman" w:cs="Times New Roman"/>
          <w:sz w:val="24"/>
          <w:szCs w:val="24"/>
        </w:rPr>
        <w:t xml:space="preserve">жители-герои спасают утопающих, вытаскивают людей из пожара</w:t>
      </w:r>
      <w:r>
        <w:rPr>
          <w:rFonts w:ascii="Times New Roman" w:hAnsi="Times New Roman" w:cs="Times New Roman"/>
          <w:sz w:val="24"/>
          <w:szCs w:val="24"/>
        </w:rPr>
        <w:t xml:space="preserve"> – </w:t>
      </w:r>
      <w:r>
        <w:rPr>
          <w:rFonts w:ascii="Times New Roman" w:hAnsi="Times New Roman" w:cs="Times New Roman"/>
          <w:sz w:val="24"/>
          <w:szCs w:val="24"/>
        </w:rPr>
        <w:t xml:space="preserve">не</w:t>
      </w:r>
      <w:r>
        <w:rPr>
          <w:rFonts w:ascii="Times New Roman" w:hAnsi="Times New Roman" w:cs="Times New Roman"/>
          <w:sz w:val="24"/>
          <w:szCs w:val="24"/>
        </w:rPr>
        <w:t xml:space="preserve"> </w:t>
      </w:r>
      <w:r>
        <w:rPr>
          <w:rFonts w:ascii="Times New Roman" w:hAnsi="Times New Roman" w:cs="Times New Roman"/>
          <w:sz w:val="24"/>
          <w:szCs w:val="24"/>
        </w:rPr>
        <w:t xml:space="preserve">остаются равнодушными к беде незнакомых людей, рискуют собственной жизнью. Таких примеров достаточно. Отважный пример героизма показал Иван Сараев,  учащийся   СОШ №</w:t>
      </w:r>
      <w:r>
        <w:rPr>
          <w:rFonts w:ascii="Times New Roman" w:hAnsi="Times New Roman" w:cs="Times New Roman"/>
          <w:sz w:val="24"/>
          <w:szCs w:val="24"/>
        </w:rPr>
        <w:t xml:space="preserve"> </w:t>
      </w:r>
      <w:r>
        <w:rPr>
          <w:rFonts w:ascii="Times New Roman" w:hAnsi="Times New Roman" w:cs="Times New Roman"/>
          <w:sz w:val="24"/>
          <w:szCs w:val="24"/>
        </w:rPr>
        <w:t xml:space="preserve">5, который выступил на встреч</w:t>
      </w:r>
      <w:r>
        <w:rPr>
          <w:rFonts w:ascii="Times New Roman" w:hAnsi="Times New Roman" w:cs="Times New Roman"/>
          <w:sz w:val="24"/>
          <w:szCs w:val="24"/>
        </w:rPr>
        <w:t xml:space="preserve">е и рассказал о своем поступке –</w:t>
      </w:r>
      <w:r>
        <w:rPr>
          <w:rFonts w:ascii="Times New Roman" w:hAnsi="Times New Roman" w:cs="Times New Roman"/>
          <w:sz w:val="24"/>
          <w:szCs w:val="24"/>
        </w:rPr>
        <w:t xml:space="preserve"> спасении двух детей</w:t>
      </w:r>
      <w:r>
        <w:rPr>
          <w:rFonts w:ascii="Times New Roman" w:hAnsi="Times New Roman" w:cs="Times New Roman"/>
          <w:sz w:val="24"/>
          <w:szCs w:val="24"/>
        </w:rPr>
        <w:t xml:space="preserve">,</w:t>
      </w:r>
      <w:r>
        <w:rPr>
          <w:rFonts w:ascii="Times New Roman" w:hAnsi="Times New Roman" w:cs="Times New Roman"/>
          <w:sz w:val="24"/>
          <w:szCs w:val="24"/>
        </w:rPr>
        <w:t xml:space="preserve"> тонущих в воде.</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Мероприятие получилось </w:t>
      </w:r>
      <w:r>
        <w:rPr>
          <w:rFonts w:ascii="Times New Roman" w:hAnsi="Times New Roman" w:cs="Times New Roman"/>
          <w:sz w:val="24"/>
          <w:szCs w:val="24"/>
        </w:rPr>
        <w:t xml:space="preserve">насыщенным.</w:t>
      </w:r>
      <w:r>
        <w:rPr>
          <w:rFonts w:ascii="Times New Roman" w:hAnsi="Times New Roman" w:cs="Times New Roman"/>
          <w:sz w:val="24"/>
          <w:szCs w:val="24"/>
        </w:rPr>
        <w:t xml:space="preserve"> </w:t>
      </w:r>
      <w:r>
        <w:rPr>
          <w:rFonts w:ascii="Times New Roman" w:hAnsi="Times New Roman" w:cs="Times New Roman"/>
          <w:sz w:val="24"/>
          <w:szCs w:val="24"/>
        </w:rPr>
        <w:t xml:space="preserve">В нё</w:t>
      </w:r>
      <w:r>
        <w:rPr>
          <w:rFonts w:ascii="Times New Roman" w:hAnsi="Times New Roman" w:cs="Times New Roman"/>
          <w:sz w:val="24"/>
          <w:szCs w:val="24"/>
        </w:rPr>
        <w:t xml:space="preserve">м приняли участие творческие коллективы  Центра детского творчества</w:t>
      </w:r>
      <w:r>
        <w:rPr>
          <w:rFonts w:ascii="Times New Roman" w:hAnsi="Times New Roman" w:cs="Times New Roman"/>
          <w:sz w:val="24"/>
          <w:szCs w:val="24"/>
        </w:rPr>
        <w:t xml:space="preserve">:</w:t>
      </w:r>
      <w:r>
        <w:rPr>
          <w:rFonts w:ascii="Times New Roman" w:hAnsi="Times New Roman" w:cs="Times New Roman"/>
          <w:sz w:val="24"/>
          <w:szCs w:val="24"/>
        </w:rPr>
        <w:t xml:space="preserve">   ансамбль ги</w:t>
      </w:r>
      <w:r>
        <w:rPr>
          <w:rFonts w:ascii="Times New Roman" w:hAnsi="Times New Roman" w:cs="Times New Roman"/>
          <w:sz w:val="24"/>
          <w:szCs w:val="24"/>
        </w:rPr>
        <w:t xml:space="preserve">таристов под руководством А.В.  </w:t>
      </w:r>
      <w:r>
        <w:rPr>
          <w:rFonts w:ascii="Times New Roman" w:hAnsi="Times New Roman" w:cs="Times New Roman"/>
          <w:sz w:val="24"/>
          <w:szCs w:val="24"/>
        </w:rPr>
        <w:t xml:space="preserve">Вытягова</w:t>
      </w:r>
      <w:r>
        <w:rPr>
          <w:rFonts w:ascii="Times New Roman" w:hAnsi="Times New Roman" w:cs="Times New Roman"/>
          <w:sz w:val="24"/>
          <w:szCs w:val="24"/>
        </w:rPr>
        <w:t xml:space="preserve"> с песней «Катюша» и </w:t>
      </w:r>
      <w:r>
        <w:rPr>
          <w:rFonts w:ascii="Times New Roman" w:hAnsi="Times New Roman" w:cs="Times New Roman"/>
          <w:bCs/>
          <w:sz w:val="24"/>
          <w:szCs w:val="24"/>
        </w:rPr>
        <w:t xml:space="preserve">театральная студия «Обыкновенное чудо» со сценической композицией  </w:t>
      </w:r>
      <w:r>
        <w:rPr>
          <w:rFonts w:ascii="Times New Roman" w:hAnsi="Times New Roman" w:cs="Times New Roman"/>
          <w:bCs/>
          <w:sz w:val="24"/>
          <w:szCs w:val="24"/>
        </w:rPr>
        <w:t xml:space="preserve">«Рассказ о </w:t>
      </w:r>
      <w:r>
        <w:rPr>
          <w:rFonts w:ascii="Times New Roman" w:hAnsi="Times New Roman" w:cs="Times New Roman"/>
          <w:bCs/>
          <w:sz w:val="24"/>
          <w:szCs w:val="24"/>
        </w:rPr>
        <w:t xml:space="preserve">неизвестном герое» С.Я. Маршака.</w:t>
      </w:r>
      <w:r>
        <w:rPr>
          <w:rFonts w:ascii="Times New Roman" w:hAnsi="Times New Roman" w:cs="Times New Roman"/>
          <w:bCs/>
          <w:sz w:val="24"/>
          <w:szCs w:val="24"/>
        </w:rPr>
        <w:t xml:space="preserve">   </w:t>
      </w:r>
      <w:r>
        <w:rPr>
          <w:rFonts w:ascii="Times New Roman" w:hAnsi="Times New Roman" w:cs="Times New Roman"/>
          <w:sz w:val="24"/>
          <w:szCs w:val="24"/>
        </w:rPr>
        <w:t xml:space="preserve">В. </w:t>
      </w:r>
      <w:r>
        <w:rPr>
          <w:rFonts w:ascii="Times New Roman" w:hAnsi="Times New Roman" w:cs="Times New Roman"/>
          <w:sz w:val="24"/>
          <w:szCs w:val="24"/>
        </w:rPr>
        <w:t xml:space="preserve">Чечик</w:t>
      </w:r>
      <w:r>
        <w:rPr>
          <w:rFonts w:ascii="Times New Roman" w:hAnsi="Times New Roman" w:cs="Times New Roman"/>
          <w:sz w:val="24"/>
          <w:szCs w:val="24"/>
        </w:rPr>
        <w:t xml:space="preserve"> душевно спела песню «Две голубицы», посвященную биробиджанским медсестрам, погибшим в Сирии; </w:t>
      </w:r>
      <w:r>
        <w:rPr>
          <w:rFonts w:ascii="Times New Roman" w:hAnsi="Times New Roman" w:cs="Times New Roman"/>
          <w:bCs/>
          <w:sz w:val="24"/>
          <w:szCs w:val="24"/>
        </w:rPr>
        <w:t xml:space="preserve">трогательно исполнили свою театрализованную композицию  «Героические матери» воспитанники </w:t>
      </w:r>
      <w:r>
        <w:rPr>
          <w:rFonts w:ascii="Times New Roman" w:hAnsi="Times New Roman" w:cs="Times New Roman"/>
          <w:bCs/>
          <w:sz w:val="24"/>
          <w:szCs w:val="24"/>
        </w:rPr>
        <w:t xml:space="preserve">подготовительной группы Д/С №</w:t>
      </w:r>
      <w:r>
        <w:rPr>
          <w:rFonts w:ascii="Times New Roman" w:hAnsi="Times New Roman" w:cs="Times New Roman"/>
          <w:bCs/>
          <w:sz w:val="24"/>
          <w:szCs w:val="24"/>
        </w:rPr>
        <w:t xml:space="preserve"> </w:t>
      </w:r>
      <w:r>
        <w:rPr>
          <w:rFonts w:ascii="Times New Roman" w:hAnsi="Times New Roman" w:cs="Times New Roman"/>
          <w:bCs/>
          <w:sz w:val="24"/>
          <w:szCs w:val="24"/>
        </w:rPr>
        <w:t xml:space="preserve">15.</w:t>
      </w:r>
      <w:r>
        <w:rPr>
          <w:rFonts w:ascii="Times New Roman" w:hAnsi="Times New Roman" w:cs="Times New Roman"/>
          <w:bCs/>
          <w:sz w:val="24"/>
          <w:szCs w:val="24"/>
        </w:rPr>
        <w:t xml:space="preserve"> </w:t>
      </w:r>
      <w:r>
        <w:rPr>
          <w:rFonts w:ascii="Times New Roman" w:hAnsi="Times New Roman" w:cs="Times New Roman"/>
          <w:bCs/>
          <w:sz w:val="24"/>
          <w:szCs w:val="24"/>
        </w:rPr>
        <w:t xml:space="preserve">У</w:t>
      </w:r>
      <w:r>
        <w:rPr>
          <w:rFonts w:ascii="Times New Roman" w:hAnsi="Times New Roman" w:cs="Times New Roman"/>
          <w:bCs/>
          <w:sz w:val="24"/>
          <w:szCs w:val="24"/>
        </w:rPr>
        <w:t xml:space="preserve">ченица</w:t>
      </w:r>
      <w:r>
        <w:rPr>
          <w:rFonts w:ascii="Times New Roman" w:hAnsi="Times New Roman" w:cs="Times New Roman"/>
          <w:bCs/>
          <w:sz w:val="24"/>
          <w:szCs w:val="24"/>
        </w:rPr>
        <w:t xml:space="preserve"> </w:t>
      </w:r>
      <w:r>
        <w:rPr>
          <w:rFonts w:ascii="Times New Roman" w:hAnsi="Times New Roman" w:cs="Times New Roman"/>
          <w:bCs/>
          <w:sz w:val="24"/>
          <w:szCs w:val="24"/>
        </w:rPr>
        <w:t xml:space="preserve">СОШ №</w:t>
      </w:r>
      <w:r>
        <w:rPr>
          <w:rFonts w:ascii="Times New Roman" w:hAnsi="Times New Roman" w:cs="Times New Roman"/>
          <w:bCs/>
          <w:sz w:val="24"/>
          <w:szCs w:val="24"/>
        </w:rPr>
        <w:t xml:space="preserve"> </w:t>
      </w:r>
      <w:r>
        <w:rPr>
          <w:rFonts w:ascii="Times New Roman" w:hAnsi="Times New Roman" w:cs="Times New Roman"/>
          <w:bCs/>
          <w:sz w:val="24"/>
          <w:szCs w:val="24"/>
        </w:rPr>
        <w:t xml:space="preserve">8 </w:t>
      </w:r>
      <w:r>
        <w:rPr>
          <w:rFonts w:ascii="Times New Roman" w:hAnsi="Times New Roman" w:cs="Times New Roman"/>
          <w:sz w:val="24"/>
          <w:szCs w:val="24"/>
        </w:rPr>
        <w:t xml:space="preserve">Сацук</w:t>
      </w:r>
      <w:r>
        <w:rPr>
          <w:rFonts w:ascii="Times New Roman" w:hAnsi="Times New Roman" w:cs="Times New Roman"/>
          <w:sz w:val="24"/>
          <w:szCs w:val="24"/>
        </w:rPr>
        <w:t xml:space="preserve"> Анастасия прочитала стихотворение Михаила </w:t>
      </w:r>
      <w:r>
        <w:rPr>
          <w:rFonts w:ascii="Times New Roman" w:hAnsi="Times New Roman" w:cs="Times New Roman"/>
          <w:sz w:val="24"/>
          <w:szCs w:val="24"/>
        </w:rPr>
        <w:t xml:space="preserve">Чикина</w:t>
      </w:r>
      <w:r>
        <w:rPr>
          <w:rFonts w:ascii="Times New Roman" w:hAnsi="Times New Roman" w:cs="Times New Roman"/>
          <w:sz w:val="24"/>
          <w:szCs w:val="24"/>
        </w:rPr>
        <w:t xml:space="preserve"> «Защитникам Отечества».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Нам хочется верить, что то зерно патриотизма, которое мы попытались поселить в душе каждого участника проекта, со временем окрепнет и прорастёт. И наши дети вырастут достойными патриотами и защитниками своего Отечества.</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Особая роль в воспитании патриотизма принадлежит историческому краеведению. Не забываем мы и о нашей малой родине. Уделяем внимание области и Дальнему Востоку. Рассказываем о достопримечательностях, памятниках города, истории заселения, о заповедниках и их обитателях, боевой славе (</w:t>
      </w:r>
      <w:r>
        <w:rPr>
          <w:rFonts w:ascii="Times New Roman" w:hAnsi="Times New Roman" w:cs="Times New Roman"/>
          <w:sz w:val="24"/>
          <w:szCs w:val="24"/>
        </w:rPr>
        <w:t xml:space="preserve">волочаевские</w:t>
      </w:r>
      <w:r>
        <w:rPr>
          <w:rFonts w:ascii="Times New Roman" w:hAnsi="Times New Roman" w:cs="Times New Roman"/>
          <w:sz w:val="24"/>
          <w:szCs w:val="24"/>
        </w:rPr>
        <w:t xml:space="preserve"> бои).</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Патриотизм в России представляется тем звеном, которое может потянуть вверх всю цепь возрождения духовности, нравственности, социальной активности подрастающего поколения. Он обладает огромным социально-культурным потенциалом в социализации детей и молодёжи и наша задача в том, чтобы его максимально реализовать, помочь взрастить настоящего патриота. </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Мы  выросли в достаточно тихое спокойное время, о войне узнавали из книжек, на уроках истории, в кино. Но сегодня настало совершенно другое время. Россия нуждается в защите как никогда. Безусловно, роль библиотек в системе патриотического воспитания огромна. Мы наряду со школами и семьей участвуем в формировании активной жизненной позиции гражданина-патри</w:t>
      </w:r>
      <w:r>
        <w:rPr>
          <w:rFonts w:ascii="Times New Roman" w:hAnsi="Times New Roman" w:eastAsia="Times New Roman" w:cs="Times New Roman"/>
          <w:sz w:val="24"/>
          <w:szCs w:val="24"/>
          <w:lang w:eastAsia="ru-RU"/>
        </w:rPr>
        <w:t xml:space="preserve">ота. </w:t>
      </w:r>
    </w:p>
    <w:p>
      <w:pPr>
        <w:pStyle w:val="1"/>
        <w:jc w:val="center"/>
      </w:pPr>
      <w:r>
        <w:t xml:space="preserve">ПРОЕКТНАЯ ДЕЯТЕЛЬНОСТЬ КАК СТРАТЕГИЧЕСКИЙ РЕСУРС РАЗВИТИЯ ПУБЛИЧНОЙ БИБЛИОТЕКИ</w:t>
      </w:r>
    </w:p>
    <w:p>
      <w:pPr>
        <w:tabs>
          <w:tab w:val="left" w:pos="0"/>
        </w:tabs>
        <w:spacing w:after="0" w:line="240" w:lineRule="auto"/>
        <w:ind w:right="-1" w:firstLine="709"/>
        <w:jc w:val="center"/>
        <w:rPr>
          <w:rFonts w:ascii="Times New Roman" w:hAnsi="Times New Roman" w:cs="Times New Roman"/>
          <w:b/>
          <w:sz w:val="28"/>
          <w:szCs w:val="28"/>
        </w:rPr>
      </w:pPr>
      <w:r>
        <w:rPr>
          <w:rFonts w:ascii="Times New Roman" w:hAnsi="Times New Roman" w:cs="Times New Roman"/>
          <w:b/>
          <w:sz w:val="28"/>
          <w:szCs w:val="28"/>
        </w:rPr>
        <w:t xml:space="preserve">(из опыта работы муниципальных общедоступных библиотек Хабаровского края)</w:t>
      </w:r>
    </w:p>
    <w:p>
      <w:pPr>
        <w:tabs>
          <w:tab w:val="left" w:pos="0"/>
        </w:tabs>
        <w:spacing w:after="0" w:line="240" w:lineRule="auto"/>
        <w:ind w:right="-1" w:firstLine="709"/>
        <w:jc w:val="right"/>
        <w:rPr>
          <w:rFonts w:ascii="Times New Roman" w:hAnsi="Times New Roman" w:cs="Times New Roman"/>
          <w:b/>
          <w:sz w:val="24"/>
          <w:szCs w:val="24"/>
        </w:rPr>
      </w:pPr>
    </w:p>
    <w:p>
      <w:pPr>
        <w:tabs>
          <w:tab w:val="left" w:pos="0"/>
        </w:tabs>
        <w:spacing w:after="0" w:line="240" w:lineRule="auto"/>
        <w:ind w:right="-1" w:firstLine="709"/>
        <w:jc w:val="right"/>
        <w:rPr>
          <w:rFonts w:ascii="Times New Roman" w:hAnsi="Times New Roman" w:cs="Times New Roman"/>
          <w:b/>
          <w:sz w:val="24"/>
          <w:szCs w:val="24"/>
        </w:rPr>
      </w:pPr>
      <w:r>
        <w:rPr>
          <w:rFonts w:ascii="Times New Roman" w:hAnsi="Times New Roman" w:cs="Times New Roman"/>
          <w:b/>
          <w:sz w:val="24"/>
          <w:szCs w:val="24"/>
        </w:rPr>
        <w:t xml:space="preserve">Л.</w:t>
      </w:r>
      <w:r>
        <w:rPr>
          <w:rFonts w:ascii="Times New Roman" w:hAnsi="Times New Roman" w:cs="Times New Roman"/>
          <w:b/>
          <w:sz w:val="24"/>
          <w:szCs w:val="24"/>
        </w:rPr>
        <w:t xml:space="preserve">Б. Киселёва, научный сотрудник ДВГНБ</w:t>
      </w:r>
    </w:p>
    <w:p>
      <w:pPr>
        <w:tabs>
          <w:tab w:val="left" w:pos="0"/>
        </w:tabs>
        <w:spacing w:after="0" w:line="240" w:lineRule="auto"/>
        <w:ind w:right="-1" w:firstLine="709"/>
        <w:jc w:val="center"/>
        <w:rPr>
          <w:rFonts w:ascii="Times New Roman" w:hAnsi="Times New Roman" w:cs="Times New Roman"/>
          <w:b/>
          <w:sz w:val="28"/>
          <w:szCs w:val="28"/>
        </w:rPr>
      </w:pP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Устойчивое развитие библиотечной сети страны требует запуска федеральных ведомственных и региональных проектов, развития проектных технологий в деятельности библиотек</w:t>
      </w:r>
      <w:r>
        <w:rPr>
          <w:rStyle w:val="a8"/>
          <w:rFonts w:ascii="Times New Roman" w:hAnsi="Times New Roman" w:cs="Times New Roman"/>
          <w:sz w:val="24"/>
          <w:szCs w:val="24"/>
        </w:rPr>
        <w:footnoteReference w:id="1"/>
      </w:r>
      <w:r>
        <w:rPr>
          <w:rFonts w:ascii="Times New Roman" w:hAnsi="Times New Roman" w:cs="Times New Roman"/>
          <w:sz w:val="24"/>
          <w:szCs w:val="24"/>
        </w:rPr>
        <w:t xml:space="preserve">. </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Отличительной особенностью современного периода является ограниченное предложение на оказание благотворительной помощи от зарубежных фондов, что определяется текущей политической ситуацией; создание специализированных структурных подразделений в библиотеках (отделы, сектора, центры), занимающихся </w:t>
      </w:r>
      <w:r>
        <w:rPr>
          <w:rFonts w:ascii="Times New Roman" w:hAnsi="Times New Roman" w:cs="Times New Roman"/>
          <w:sz w:val="24"/>
          <w:szCs w:val="24"/>
        </w:rPr>
        <w:t xml:space="preserve">грантоведческой</w:t>
      </w:r>
      <w:r>
        <w:rPr>
          <w:rFonts w:ascii="Times New Roman" w:hAnsi="Times New Roman" w:cs="Times New Roman"/>
          <w:sz w:val="24"/>
          <w:szCs w:val="24"/>
        </w:rPr>
        <w:t xml:space="preserve"> деятельностью; </w:t>
      </w:r>
      <w:r>
        <w:rPr>
          <w:rFonts w:ascii="Times New Roman" w:hAnsi="Times New Roman" w:cs="Times New Roman"/>
          <w:sz w:val="24"/>
          <w:szCs w:val="24"/>
        </w:rPr>
        <w:t xml:space="preserve">взаимодействие с автономными некоммерческими организациями, зачастую создаваемыми на базе библиотек (пример тому —  АНО «Лаборатория идей» на базе Дальневосточной государственной научной библиотеки), региональными и межрегиональными ресурсными центрами (к примеру — автономная некоммерческая культурно-просветительская организация (АНКПО) «Точка роста» в Хабаровском крае).</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Рост креативного сознания библиотекарей и потребность в дополнительных ресурсах для дальнейшего развития стимулируют проектную активность.</w:t>
      </w:r>
    </w:p>
    <w:p>
      <w:pPr>
        <w:tabs>
          <w:tab w:val="left" w:pos="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Приведу примеры наиболее интересных инициатив, направленных на решение местных проблем, получивших дополнительное внебюджетное финансирование и реализованных в 2022 году.</w:t>
      </w:r>
    </w:p>
    <w:p>
      <w:pPr>
        <w:tabs>
          <w:tab w:val="left" w:pos="0"/>
        </w:tabs>
        <w:spacing w:after="0" w:line="240" w:lineRule="auto"/>
        <w:ind w:firstLine="567"/>
        <w:jc w:val="both"/>
        <w:rPr>
          <w:rFonts w:ascii="Times New Roman" w:hAnsi="Times New Roman" w:cs="Times New Roman"/>
          <w:i/>
          <w:sz w:val="24"/>
          <w:szCs w:val="24"/>
        </w:rPr>
      </w:pPr>
      <w:r>
        <w:rPr>
          <w:rFonts w:ascii="Times New Roman" w:hAnsi="Times New Roman" w:cs="Times New Roman"/>
          <w:sz w:val="24"/>
          <w:szCs w:val="24"/>
        </w:rPr>
        <w:t xml:space="preserve">В библиотеках</w:t>
      </w:r>
      <w:r>
        <w:rPr>
          <w:rFonts w:ascii="Times New Roman" w:hAnsi="Times New Roman" w:cs="Times New Roman"/>
          <w:i/>
          <w:sz w:val="24"/>
          <w:szCs w:val="24"/>
        </w:rPr>
        <w:t xml:space="preserve"> Амурского муниципального</w:t>
      </w:r>
      <w:r>
        <w:rPr>
          <w:rFonts w:ascii="Times New Roman" w:hAnsi="Times New Roman" w:cs="Times New Roman"/>
          <w:i/>
          <w:sz w:val="24"/>
          <w:szCs w:val="24"/>
        </w:rPr>
        <w:t xml:space="preserve"> района </w:t>
      </w:r>
      <w:r>
        <w:rPr>
          <w:rFonts w:ascii="Times New Roman" w:hAnsi="Times New Roman" w:cs="Times New Roman"/>
          <w:sz w:val="24"/>
          <w:szCs w:val="24"/>
        </w:rPr>
        <w:t xml:space="preserve">за 2022 год было  реализовано четыре </w:t>
      </w:r>
      <w:r>
        <w:rPr>
          <w:rFonts w:ascii="Times New Roman" w:hAnsi="Times New Roman" w:cs="Times New Roman"/>
          <w:sz w:val="24"/>
          <w:szCs w:val="24"/>
        </w:rPr>
        <w:t xml:space="preserve">грантовых</w:t>
      </w:r>
      <w:r>
        <w:rPr>
          <w:rFonts w:ascii="Times New Roman" w:hAnsi="Times New Roman" w:cs="Times New Roman"/>
          <w:sz w:val="24"/>
          <w:szCs w:val="24"/>
        </w:rPr>
        <w:t xml:space="preserve"> проекта, общий объём </w:t>
      </w:r>
      <w:r>
        <w:rPr>
          <w:rFonts w:ascii="Times New Roman" w:hAnsi="Times New Roman" w:cs="Times New Roman"/>
          <w:sz w:val="24"/>
          <w:szCs w:val="24"/>
        </w:rPr>
        <w:t xml:space="preserve">финансирования</w:t>
      </w:r>
      <w:r>
        <w:rPr>
          <w:rFonts w:ascii="Times New Roman" w:hAnsi="Times New Roman" w:cs="Times New Roman"/>
          <w:sz w:val="24"/>
          <w:szCs w:val="24"/>
        </w:rPr>
        <w:t xml:space="preserve"> которых из различных фондов составил 699,8 тыс. рублей. Инициатор проектов — АНКПО «</w:t>
      </w:r>
      <w:r>
        <w:rPr>
          <w:rFonts w:ascii="Times New Roman" w:hAnsi="Times New Roman" w:cs="Times New Roman"/>
          <w:sz w:val="24"/>
          <w:szCs w:val="24"/>
        </w:rPr>
        <w:t xml:space="preserve">КультураПлюс</w:t>
      </w:r>
      <w:r>
        <w:rPr>
          <w:rFonts w:ascii="Times New Roman" w:hAnsi="Times New Roman" w:cs="Times New Roman"/>
          <w:sz w:val="24"/>
          <w:szCs w:val="24"/>
        </w:rPr>
        <w:t xml:space="preserve">» на базе ЦРБ Амурского района.   </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w:t>
      </w:r>
      <w:r>
        <w:rPr>
          <w:rFonts w:ascii="Times New Roman" w:hAnsi="Times New Roman" w:cs="Times New Roman"/>
          <w:b/>
          <w:i/>
          <w:sz w:val="24"/>
          <w:szCs w:val="24"/>
        </w:rPr>
        <w:t xml:space="preserve">«Школа полезного досуга для людей зрелого и старшего возраста «Альтернатива»</w:t>
      </w:r>
      <w:r>
        <w:rPr>
          <w:rFonts w:ascii="Times New Roman" w:hAnsi="Times New Roman" w:cs="Times New Roman"/>
          <w:sz w:val="24"/>
          <w:szCs w:val="24"/>
        </w:rPr>
        <w:t xml:space="preserve"> стал победителем в конкурсном отборе на предоставление услуг в сфере культуры за счёт субсидий из краевого бюджета. Цель проекта: создание условий для реализации трудового, интеллектуального и нравственного потенциала людей зрелого и старшего возраста, сохранение их активного участия в жизни общества путём создания Школы полезного досуга. </w:t>
      </w:r>
      <w:r>
        <w:rPr>
          <w:rFonts w:ascii="Times New Roman" w:hAnsi="Times New Roman" w:cs="Times New Roman"/>
          <w:sz w:val="24"/>
          <w:szCs w:val="24"/>
        </w:rPr>
        <w:t xml:space="preserve">Грантодатель</w:t>
      </w:r>
      <w:r>
        <w:rPr>
          <w:rFonts w:ascii="Times New Roman" w:hAnsi="Times New Roman" w:cs="Times New Roman"/>
          <w:sz w:val="24"/>
          <w:szCs w:val="24"/>
        </w:rPr>
        <w:t xml:space="preserve"> — Министерство культуры Хабаровского края. Сумма гранта: 227,7 тыс. рублей. Срок реализации проекта: с сентября по декабрь 2022 года.</w:t>
      </w:r>
      <w:r>
        <w:rPr>
          <w:sz w:val="24"/>
          <w:szCs w:val="24"/>
        </w:rPr>
        <w:t xml:space="preserve"> </w:t>
      </w:r>
      <w:r>
        <w:rPr>
          <w:rFonts w:ascii="Times New Roman" w:hAnsi="Times New Roman" w:cs="Times New Roman"/>
          <w:sz w:val="24"/>
          <w:szCs w:val="24"/>
        </w:rPr>
        <w:t xml:space="preserve">Используемые формы работы: выпускной бал для выпускников бархатного возраста «Школы полезного досуга» (2 сезона); праздник-открытие «Школы полезного досуга»; работа мастерских: </w:t>
      </w:r>
      <w:r>
        <w:rPr>
          <w:rFonts w:ascii="Times New Roman" w:hAnsi="Times New Roman" w:cs="Times New Roman"/>
          <w:sz w:val="24"/>
          <w:szCs w:val="24"/>
        </w:rPr>
        <w:t xml:space="preserve">«Художественная», «Танцевальная», «Театральная», «Социальный интернет», «Смартфон», «С английским по жизни»; «Увлекательное вязание», «Декоративное искусство.</w:t>
      </w:r>
      <w:r>
        <w:rPr>
          <w:rFonts w:ascii="Times New Roman" w:hAnsi="Times New Roman" w:cs="Times New Roman"/>
          <w:sz w:val="24"/>
          <w:szCs w:val="24"/>
        </w:rPr>
        <w:t xml:space="preserve"> Валяние из шерсти». Для мастерской «С английским по жизни» разработан курс английского языка для начинающих с использованием аудиозаписей и видеоматериалов.</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Помимо этого, реализовывались такие проекты, как </w:t>
      </w:r>
      <w:r>
        <w:rPr>
          <w:rFonts w:ascii="Times New Roman" w:hAnsi="Times New Roman" w:cs="Times New Roman"/>
          <w:b/>
          <w:i/>
          <w:sz w:val="24"/>
          <w:szCs w:val="24"/>
        </w:rPr>
        <w:t xml:space="preserve">«Славянская радуга»</w:t>
      </w:r>
      <w:r>
        <w:rPr>
          <w:rFonts w:ascii="Times New Roman" w:hAnsi="Times New Roman" w:cs="Times New Roman"/>
          <w:sz w:val="24"/>
          <w:szCs w:val="24"/>
        </w:rPr>
        <w:t xml:space="preserve"> (цель проекта: возрождение интереса к славянским традициям и праздникам через создание книжного семейного клуба; </w:t>
      </w:r>
      <w:r>
        <w:rPr>
          <w:rFonts w:ascii="Times New Roman" w:hAnsi="Times New Roman" w:cs="Times New Roman"/>
          <w:sz w:val="24"/>
          <w:szCs w:val="24"/>
        </w:rPr>
        <w:t xml:space="preserve">грантодатель</w:t>
      </w:r>
      <w:r>
        <w:rPr>
          <w:rFonts w:ascii="Times New Roman" w:hAnsi="Times New Roman" w:cs="Times New Roman"/>
          <w:sz w:val="24"/>
          <w:szCs w:val="24"/>
        </w:rPr>
        <w:t xml:space="preserve"> — администрация Амурского муниципального района, сумма финансирования 102,1 тыс. рублей); проект </w:t>
      </w:r>
      <w:r>
        <w:rPr>
          <w:rFonts w:ascii="Times New Roman" w:hAnsi="Times New Roman" w:cs="Times New Roman"/>
          <w:b/>
          <w:i/>
          <w:sz w:val="24"/>
          <w:szCs w:val="24"/>
        </w:rPr>
        <w:t xml:space="preserve">литературного фестиваля «Мой Пушкин»</w:t>
      </w:r>
      <w:r>
        <w:rPr>
          <w:rFonts w:ascii="Times New Roman" w:hAnsi="Times New Roman" w:cs="Times New Roman"/>
          <w:sz w:val="24"/>
          <w:szCs w:val="24"/>
        </w:rPr>
        <w:t xml:space="preserve"> (цель проекта: возрождение интере</w:t>
      </w:r>
      <w:r>
        <w:rPr>
          <w:rFonts w:ascii="Times New Roman" w:hAnsi="Times New Roman" w:cs="Times New Roman"/>
          <w:sz w:val="24"/>
          <w:szCs w:val="24"/>
        </w:rPr>
        <w:t xml:space="preserve">са к творчеству и эпохе А.</w:t>
      </w:r>
      <w:r>
        <w:rPr>
          <w:rFonts w:ascii="Times New Roman" w:hAnsi="Times New Roman" w:cs="Times New Roman"/>
          <w:sz w:val="24"/>
          <w:szCs w:val="24"/>
        </w:rPr>
        <w:t xml:space="preserve">С. Пушкина через организацию культурно-просветительских событий;</w:t>
      </w:r>
      <w:r>
        <w:rPr>
          <w:rFonts w:ascii="Times New Roman" w:hAnsi="Times New Roman" w:cs="Times New Roman"/>
          <w:sz w:val="24"/>
          <w:szCs w:val="24"/>
        </w:rPr>
        <w:t xml:space="preserve"> гранты от администрации Амурского муниципального района социально ориентированным некоммерческим организациям и компании Полиметалл на общую сумму 321,8 тыс. рублей).</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Библиотеки района, работающие в составе учреждений клубного типа, также получили финансирование от компании Полиметалл на общественно-полезные проекты </w:t>
      </w:r>
      <w:r>
        <w:rPr>
          <w:rFonts w:ascii="Times New Roman" w:hAnsi="Times New Roman" w:cs="Times New Roman"/>
          <w:b/>
          <w:i/>
          <w:sz w:val="24"/>
          <w:szCs w:val="24"/>
        </w:rPr>
        <w:t xml:space="preserve">«Наша библиотека» </w:t>
      </w:r>
      <w:r>
        <w:rPr>
          <w:rFonts w:ascii="Times New Roman" w:hAnsi="Times New Roman" w:cs="Times New Roman"/>
          <w:i/>
          <w:sz w:val="24"/>
          <w:szCs w:val="24"/>
        </w:rPr>
        <w:t xml:space="preserve">(</w:t>
      </w:r>
      <w:r>
        <w:rPr>
          <w:rFonts w:ascii="Times New Roman" w:hAnsi="Times New Roman" w:cs="Times New Roman"/>
          <w:sz w:val="24"/>
          <w:szCs w:val="24"/>
        </w:rPr>
        <w:t xml:space="preserve">приобретение книжных и выставочных стеллажей в библиотеку с. </w:t>
      </w:r>
      <w:r>
        <w:rPr>
          <w:rFonts w:ascii="Times New Roman" w:hAnsi="Times New Roman" w:cs="Times New Roman"/>
          <w:sz w:val="24"/>
          <w:szCs w:val="24"/>
        </w:rPr>
        <w:t xml:space="preserve">Джуен</w:t>
      </w:r>
      <w:r>
        <w:rPr>
          <w:rFonts w:ascii="Times New Roman" w:hAnsi="Times New Roman" w:cs="Times New Roman"/>
          <w:sz w:val="24"/>
          <w:szCs w:val="24"/>
        </w:rPr>
        <w:t xml:space="preserve"> на сумму 120,0 тыс. рублей) и </w:t>
      </w:r>
      <w:r>
        <w:rPr>
          <w:rFonts w:ascii="Times New Roman" w:hAnsi="Times New Roman" w:cs="Times New Roman"/>
          <w:b/>
          <w:i/>
          <w:sz w:val="24"/>
          <w:szCs w:val="24"/>
        </w:rPr>
        <w:t xml:space="preserve">«Библиотека без границ»</w:t>
      </w:r>
      <w:r>
        <w:rPr>
          <w:rFonts w:ascii="Times New Roman" w:hAnsi="Times New Roman" w:cs="Times New Roman"/>
          <w:sz w:val="24"/>
          <w:szCs w:val="24"/>
        </w:rPr>
        <w:t xml:space="preserve"> (интерактивное оборудование для библиотеки с. </w:t>
      </w:r>
      <w:r>
        <w:rPr>
          <w:rFonts w:ascii="Times New Roman" w:hAnsi="Times New Roman" w:cs="Times New Roman"/>
          <w:sz w:val="24"/>
          <w:szCs w:val="24"/>
        </w:rPr>
        <w:t xml:space="preserve">Ачан</w:t>
      </w:r>
      <w:r>
        <w:rPr>
          <w:rFonts w:ascii="Times New Roman" w:hAnsi="Times New Roman" w:cs="Times New Roman"/>
          <w:sz w:val="24"/>
          <w:szCs w:val="24"/>
        </w:rPr>
        <w:t xml:space="preserve">, 250,0 тыс. рублей).</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Социально полезные проекты реализовывались в </w:t>
      </w:r>
      <w:r>
        <w:rPr>
          <w:rFonts w:ascii="Times New Roman" w:hAnsi="Times New Roman" w:cs="Times New Roman"/>
          <w:i/>
          <w:sz w:val="24"/>
          <w:szCs w:val="24"/>
        </w:rPr>
        <w:t xml:space="preserve">ГЦБ г. Комсомольска-на-Амуре</w:t>
      </w:r>
      <w:r>
        <w:rPr>
          <w:rFonts w:ascii="Times New Roman" w:hAnsi="Times New Roman" w:cs="Times New Roman"/>
          <w:sz w:val="24"/>
          <w:szCs w:val="24"/>
        </w:rPr>
        <w:t xml:space="preserve">: проект </w:t>
      </w:r>
      <w:r>
        <w:rPr>
          <w:rFonts w:ascii="Times New Roman" w:hAnsi="Times New Roman" w:cs="Times New Roman"/>
          <w:b/>
          <w:i/>
          <w:sz w:val="24"/>
          <w:szCs w:val="24"/>
        </w:rPr>
        <w:t xml:space="preserve">«Студия документального кино «</w:t>
      </w:r>
      <w:r>
        <w:rPr>
          <w:rFonts w:ascii="Times New Roman" w:hAnsi="Times New Roman" w:cs="Times New Roman"/>
          <w:b/>
          <w:i/>
          <w:sz w:val="24"/>
          <w:szCs w:val="24"/>
        </w:rPr>
        <w:t xml:space="preserve">НовИК</w:t>
      </w:r>
      <w:r>
        <w:rPr>
          <w:rFonts w:ascii="Times New Roman" w:hAnsi="Times New Roman" w:cs="Times New Roman"/>
          <w:b/>
          <w:i/>
          <w:sz w:val="24"/>
          <w:szCs w:val="24"/>
        </w:rPr>
        <w:t xml:space="preserve">»</w:t>
      </w:r>
      <w:r>
        <w:rPr>
          <w:rFonts w:ascii="Times New Roman" w:hAnsi="Times New Roman" w:cs="Times New Roman"/>
          <w:sz w:val="24"/>
          <w:szCs w:val="24"/>
        </w:rPr>
        <w:t xml:space="preserve"> (грант Президента Российской Федерации на сумму 778,7 тыс. рублей); проект </w:t>
      </w:r>
      <w:r>
        <w:rPr>
          <w:rFonts w:ascii="Times New Roman" w:hAnsi="Times New Roman" w:cs="Times New Roman"/>
          <w:b/>
          <w:i/>
          <w:sz w:val="24"/>
          <w:szCs w:val="24"/>
        </w:rPr>
        <w:t xml:space="preserve">«</w:t>
      </w:r>
      <w:r>
        <w:rPr>
          <w:rFonts w:ascii="Times New Roman" w:hAnsi="Times New Roman" w:cs="Times New Roman"/>
          <w:b/>
          <w:i/>
          <w:sz w:val="24"/>
          <w:szCs w:val="24"/>
        </w:rPr>
        <w:t xml:space="preserve">КнИГО</w:t>
      </w:r>
      <w:r>
        <w:rPr>
          <w:rFonts w:ascii="Times New Roman" w:hAnsi="Times New Roman" w:cs="Times New Roman"/>
          <w:b/>
          <w:i/>
          <w:sz w:val="24"/>
          <w:szCs w:val="24"/>
        </w:rPr>
        <w:t xml:space="preserve">-ГО»:</w:t>
      </w:r>
      <w:r>
        <w:rPr>
          <w:rFonts w:ascii="Times New Roman" w:hAnsi="Times New Roman" w:cs="Times New Roman"/>
          <w:sz w:val="24"/>
          <w:szCs w:val="24"/>
        </w:rPr>
        <w:t xml:space="preserve"> </w:t>
      </w:r>
      <w:r>
        <w:rPr>
          <w:rFonts w:ascii="Times New Roman" w:hAnsi="Times New Roman" w:cs="Times New Roman"/>
          <w:sz w:val="24"/>
          <w:szCs w:val="24"/>
        </w:rPr>
        <w:t xml:space="preserve">иппотерапия</w:t>
      </w:r>
      <w:r>
        <w:rPr>
          <w:rFonts w:ascii="Times New Roman" w:hAnsi="Times New Roman" w:cs="Times New Roman"/>
          <w:sz w:val="24"/>
          <w:szCs w:val="24"/>
        </w:rPr>
        <w:t xml:space="preserve"> и </w:t>
      </w:r>
      <w:r>
        <w:rPr>
          <w:rFonts w:ascii="Times New Roman" w:hAnsi="Times New Roman" w:cs="Times New Roman"/>
          <w:sz w:val="24"/>
          <w:szCs w:val="24"/>
        </w:rPr>
        <w:t xml:space="preserve">библиотерапия</w:t>
      </w:r>
      <w:r>
        <w:rPr>
          <w:rFonts w:ascii="Times New Roman" w:hAnsi="Times New Roman" w:cs="Times New Roman"/>
          <w:sz w:val="24"/>
          <w:szCs w:val="24"/>
        </w:rPr>
        <w:t xml:space="preserve"> для приёмных и замещающих семей (грант Президента Российской Федерации на сумму 500,0 тыс. рублей); проект </w:t>
      </w:r>
      <w:r>
        <w:rPr>
          <w:rFonts w:ascii="Times New Roman" w:hAnsi="Times New Roman" w:cs="Times New Roman"/>
          <w:b/>
          <w:i/>
          <w:sz w:val="24"/>
          <w:szCs w:val="24"/>
        </w:rPr>
        <w:t xml:space="preserve">«Семейная </w:t>
      </w:r>
      <w:r>
        <w:rPr>
          <w:rFonts w:ascii="Times New Roman" w:hAnsi="Times New Roman" w:cs="Times New Roman"/>
          <w:b/>
          <w:i/>
          <w:sz w:val="24"/>
          <w:szCs w:val="24"/>
        </w:rPr>
        <w:t xml:space="preserve">мультстудия</w:t>
      </w:r>
      <w:r>
        <w:rPr>
          <w:rFonts w:ascii="Times New Roman" w:hAnsi="Times New Roman" w:cs="Times New Roman"/>
          <w:b/>
          <w:i/>
          <w:sz w:val="24"/>
          <w:szCs w:val="24"/>
        </w:rPr>
        <w:t xml:space="preserve"> безграничных возможностей </w:t>
      </w:r>
      <w:r>
        <w:rPr>
          <w:rFonts w:ascii="Times New Roman" w:hAnsi="Times New Roman" w:cs="Times New Roman"/>
          <w:b/>
          <w:i/>
          <w:sz w:val="24"/>
          <w:szCs w:val="24"/>
        </w:rPr>
        <w:t xml:space="preserve">СОЦиУМ</w:t>
      </w:r>
      <w:r>
        <w:rPr>
          <w:rFonts w:ascii="Times New Roman" w:hAnsi="Times New Roman" w:cs="Times New Roman"/>
          <w:b/>
          <w:i/>
          <w:sz w:val="24"/>
          <w:szCs w:val="24"/>
        </w:rPr>
        <w:t xml:space="preserve">»</w:t>
      </w:r>
      <w:r>
        <w:rPr>
          <w:rFonts w:ascii="Times New Roman" w:hAnsi="Times New Roman" w:cs="Times New Roman"/>
          <w:sz w:val="24"/>
          <w:szCs w:val="24"/>
        </w:rPr>
        <w:t xml:space="preserve"> (целевая группа: семьи, воспитывающие детей-инвалидов;</w:t>
      </w:r>
      <w:r>
        <w:rPr>
          <w:rFonts w:ascii="Times New Roman" w:hAnsi="Times New Roman" w:cs="Times New Roman"/>
          <w:sz w:val="24"/>
          <w:szCs w:val="24"/>
        </w:rPr>
        <w:t xml:space="preserve"> конкурс Дальневосточного молодёжного образовательного фор</w:t>
      </w:r>
      <w:r>
        <w:rPr>
          <w:rFonts w:ascii="Times New Roman" w:hAnsi="Times New Roman" w:cs="Times New Roman"/>
          <w:sz w:val="24"/>
          <w:szCs w:val="24"/>
        </w:rPr>
        <w:t xml:space="preserve">ума «Амур», сумма гранта: 160,0 </w:t>
      </w:r>
      <w:r>
        <w:rPr>
          <w:rFonts w:ascii="Times New Roman" w:hAnsi="Times New Roman" w:cs="Times New Roman"/>
          <w:sz w:val="24"/>
          <w:szCs w:val="24"/>
        </w:rPr>
        <w:t xml:space="preserve">тыс. рублей).</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Три проекта, направленные на модернизацию библиотек, включая пространство, оборудование и технологии были реализованы в </w:t>
      </w:r>
      <w:r>
        <w:rPr>
          <w:rFonts w:ascii="Times New Roman" w:hAnsi="Times New Roman" w:cs="Times New Roman"/>
          <w:i/>
          <w:sz w:val="24"/>
          <w:szCs w:val="24"/>
        </w:rPr>
        <w:t xml:space="preserve">Комсомольском муниципальном районе.</w:t>
      </w:r>
      <w:r>
        <w:rPr>
          <w:rFonts w:ascii="Times New Roman" w:hAnsi="Times New Roman" w:cs="Times New Roman"/>
          <w:sz w:val="24"/>
          <w:szCs w:val="24"/>
        </w:rPr>
        <w:t xml:space="preserve"> Это проект «Интерактивная развивающая площадка </w:t>
      </w:r>
      <w:r>
        <w:rPr>
          <w:rFonts w:ascii="Times New Roman" w:hAnsi="Times New Roman" w:cs="Times New Roman"/>
          <w:b/>
          <w:i/>
          <w:sz w:val="24"/>
          <w:szCs w:val="24"/>
        </w:rPr>
        <w:t xml:space="preserve">«Читать модно!»</w:t>
      </w:r>
      <w:r>
        <w:rPr>
          <w:rFonts w:ascii="Times New Roman" w:hAnsi="Times New Roman" w:cs="Times New Roman"/>
          <w:sz w:val="24"/>
          <w:szCs w:val="24"/>
        </w:rPr>
        <w:t xml:space="preserve"> на базе библиотеки с. </w:t>
      </w:r>
      <w:r>
        <w:rPr>
          <w:rFonts w:ascii="Times New Roman" w:hAnsi="Times New Roman" w:cs="Times New Roman"/>
          <w:sz w:val="24"/>
          <w:szCs w:val="24"/>
        </w:rPr>
        <w:t xml:space="preserve">Пивань (грант Президентского фонда культурных инициатив на сумму 362,9 рублей; субсидия из краевого бюджета бюджетам муниципальных образований края иных бюджетных трансфертов на поддержку творческих проектов муниципальных учреждений культуры в размере 150,0 тыс. рублей);</w:t>
      </w:r>
      <w:r>
        <w:rPr>
          <w:sz w:val="24"/>
          <w:szCs w:val="24"/>
        </w:rPr>
        <w:t xml:space="preserve"> </w:t>
      </w:r>
      <w:r>
        <w:rPr>
          <w:rFonts w:ascii="Times New Roman" w:hAnsi="Times New Roman" w:cs="Times New Roman"/>
          <w:sz w:val="24"/>
          <w:szCs w:val="24"/>
        </w:rPr>
        <w:t xml:space="preserve">проект </w:t>
      </w:r>
      <w:r>
        <w:rPr>
          <w:rFonts w:ascii="Times New Roman" w:hAnsi="Times New Roman" w:cs="Times New Roman"/>
          <w:b/>
          <w:i/>
          <w:sz w:val="24"/>
          <w:szCs w:val="24"/>
        </w:rPr>
        <w:t xml:space="preserve">«Компьютер для тех, кому за…»</w:t>
      </w:r>
      <w:r>
        <w:rPr>
          <w:rFonts w:ascii="Times New Roman" w:hAnsi="Times New Roman" w:cs="Times New Roman"/>
          <w:sz w:val="24"/>
          <w:szCs w:val="24"/>
        </w:rPr>
        <w:t xml:space="preserve"> библиотеки пос. Снежный получил поддержку в размере 168,4 тыс. рублей в рамках конкурса на предоставление субсидий из краевого бюджета социально-ориентированным некоммерческим организациям Хабаровского края. </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Социально ориентированной некоммерческой организацией «Грани сотрудничества» на базе МБУК «Информационно-методический центр культуры и библиотечного обслуживания» Комсомольского муниципального района» был выигран грант в Президентском фонде культурных инициатив на проведение Межрайонного этнокультурного фестиваля по сохранению традиционной нанайской культуры </w:t>
      </w:r>
      <w:r>
        <w:rPr>
          <w:rFonts w:ascii="Times New Roman" w:hAnsi="Times New Roman" w:cs="Times New Roman"/>
          <w:b/>
          <w:i/>
          <w:sz w:val="24"/>
          <w:szCs w:val="24"/>
        </w:rPr>
        <w:t xml:space="preserve">«Традиций живая нить».</w:t>
      </w:r>
      <w:r>
        <w:rPr>
          <w:rFonts w:ascii="Times New Roman" w:hAnsi="Times New Roman" w:cs="Times New Roman"/>
          <w:sz w:val="24"/>
          <w:szCs w:val="24"/>
        </w:rPr>
        <w:t xml:space="preserve"> Сумма поддержки — 869,1 тыс. рублей. </w:t>
      </w:r>
      <w:r>
        <w:rPr>
          <w:rFonts w:ascii="Times New Roman" w:hAnsi="Times New Roman" w:cs="Times New Roman"/>
          <w:sz w:val="24"/>
          <w:szCs w:val="24"/>
        </w:rPr>
        <w:t xml:space="preserve">Софинансирование</w:t>
      </w:r>
      <w:r>
        <w:rPr>
          <w:rFonts w:ascii="Times New Roman" w:hAnsi="Times New Roman" w:cs="Times New Roman"/>
          <w:sz w:val="24"/>
          <w:szCs w:val="24"/>
        </w:rPr>
        <w:t xml:space="preserve"> — 302,6 тыс. рублей.</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i/>
          <w:sz w:val="24"/>
          <w:szCs w:val="24"/>
        </w:rPr>
        <w:t xml:space="preserve">Николаевском муниципальном районе </w:t>
      </w:r>
      <w:r>
        <w:rPr>
          <w:rFonts w:ascii="Times New Roman" w:hAnsi="Times New Roman" w:cs="Times New Roman"/>
          <w:sz w:val="24"/>
          <w:szCs w:val="24"/>
        </w:rPr>
        <w:t xml:space="preserve">на базе ЦРБ проходила реализация проекта </w:t>
      </w:r>
      <w:r>
        <w:rPr>
          <w:rFonts w:ascii="Times New Roman" w:hAnsi="Times New Roman" w:cs="Times New Roman"/>
          <w:b/>
          <w:i/>
          <w:sz w:val="24"/>
          <w:szCs w:val="24"/>
        </w:rPr>
        <w:t xml:space="preserve">«Детский клуб игры </w:t>
      </w:r>
      <w:r>
        <w:rPr>
          <w:rFonts w:ascii="Times New Roman" w:hAnsi="Times New Roman" w:cs="Times New Roman"/>
          <w:b/>
          <w:i/>
          <w:sz w:val="24"/>
          <w:szCs w:val="24"/>
        </w:rPr>
        <w:t xml:space="preserve">Го</w:t>
      </w:r>
      <w:r>
        <w:rPr>
          <w:rFonts w:ascii="Times New Roman" w:hAnsi="Times New Roman" w:cs="Times New Roman"/>
          <w:b/>
          <w:i/>
          <w:sz w:val="24"/>
          <w:szCs w:val="24"/>
        </w:rPr>
        <w:t xml:space="preserve"> «</w:t>
      </w:r>
      <w:r>
        <w:rPr>
          <w:rFonts w:ascii="Times New Roman" w:hAnsi="Times New Roman" w:cs="Times New Roman"/>
          <w:b/>
          <w:i/>
          <w:sz w:val="24"/>
          <w:szCs w:val="24"/>
        </w:rPr>
        <w:t xml:space="preserve">Никонико</w:t>
      </w:r>
      <w:r>
        <w:rPr>
          <w:rFonts w:ascii="Times New Roman" w:hAnsi="Times New Roman" w:cs="Times New Roman"/>
          <w:b/>
          <w:i/>
          <w:sz w:val="24"/>
          <w:szCs w:val="24"/>
        </w:rPr>
        <w:t xml:space="preserve">».</w:t>
      </w:r>
      <w:r>
        <w:rPr>
          <w:rFonts w:ascii="Times New Roman" w:hAnsi="Times New Roman" w:cs="Times New Roman"/>
          <w:sz w:val="24"/>
          <w:szCs w:val="24"/>
        </w:rPr>
        <w:t xml:space="preserve"> Инициатор проекта — автономная некоммерческая организация поддержки культурных инициатив «Лига Книголюбов». </w:t>
      </w:r>
      <w:r>
        <w:rPr>
          <w:rFonts w:ascii="Times New Roman" w:hAnsi="Times New Roman" w:cs="Times New Roman"/>
          <w:sz w:val="24"/>
          <w:szCs w:val="24"/>
        </w:rPr>
        <w:t xml:space="preserve">Грантодатель</w:t>
      </w:r>
      <w:r>
        <w:rPr>
          <w:rFonts w:ascii="Times New Roman" w:hAnsi="Times New Roman" w:cs="Times New Roman"/>
          <w:sz w:val="24"/>
          <w:szCs w:val="24"/>
        </w:rPr>
        <w:t xml:space="preserve"> — Благотворительный фонд Владимира Потанина. Сумма гранта: 828,1 тыс. рублей. В рамках проекта планируется создать условия для изучения игры </w:t>
      </w:r>
      <w:r>
        <w:rPr>
          <w:rFonts w:ascii="Times New Roman" w:hAnsi="Times New Roman" w:cs="Times New Roman"/>
          <w:sz w:val="24"/>
          <w:szCs w:val="24"/>
        </w:rPr>
        <w:t xml:space="preserve">Го</w:t>
      </w:r>
      <w:r>
        <w:rPr>
          <w:rFonts w:ascii="Times New Roman" w:hAnsi="Times New Roman" w:cs="Times New Roman"/>
          <w:sz w:val="24"/>
          <w:szCs w:val="24"/>
        </w:rPr>
        <w:t xml:space="preserve"> младшими школьниками города и проведение еженедельных занятий в двух группах: в Николаевской районной библиотеке и средней школе № 1.</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i/>
          <w:sz w:val="24"/>
          <w:szCs w:val="24"/>
        </w:rPr>
        <w:t xml:space="preserve">Советско-Гаванском муниципальном районе </w:t>
      </w:r>
      <w:r>
        <w:rPr>
          <w:rFonts w:ascii="Times New Roman" w:hAnsi="Times New Roman" w:cs="Times New Roman"/>
          <w:sz w:val="24"/>
          <w:szCs w:val="24"/>
        </w:rPr>
        <w:t xml:space="preserve">проект </w:t>
      </w:r>
      <w:r>
        <w:rPr>
          <w:rFonts w:ascii="Times New Roman" w:hAnsi="Times New Roman" w:cs="Times New Roman"/>
          <w:b/>
          <w:i/>
          <w:sz w:val="24"/>
          <w:szCs w:val="24"/>
        </w:rPr>
        <w:t xml:space="preserve">«Поколения»</w:t>
      </w:r>
      <w:r>
        <w:rPr>
          <w:rFonts w:ascii="Times New Roman" w:hAnsi="Times New Roman" w:cs="Times New Roman"/>
          <w:sz w:val="24"/>
          <w:szCs w:val="24"/>
        </w:rPr>
        <w:t xml:space="preserve"> стал победителем конкурса общественно значимых инициатив при финансовой поддержке Управления по социальным вопросам Администрации Советско-Гаванского муниципального района. Цель проекта: формирование социальной активности жителей района через организацию </w:t>
      </w:r>
      <w:r>
        <w:rPr>
          <w:rFonts w:ascii="Times New Roman" w:hAnsi="Times New Roman" w:cs="Times New Roman"/>
          <w:sz w:val="24"/>
          <w:szCs w:val="24"/>
        </w:rPr>
        <w:t xml:space="preserve">межпоколенческих</w:t>
      </w:r>
      <w:r>
        <w:rPr>
          <w:rFonts w:ascii="Times New Roman" w:hAnsi="Times New Roman" w:cs="Times New Roman"/>
          <w:sz w:val="24"/>
          <w:szCs w:val="24"/>
        </w:rPr>
        <w:t xml:space="preserve"> коммуникаций. Авторы проекта: ЦБС Советско-Гаванского муниципального района и Советско-Гаванская организация Всероссийской общественной организация ветеранов (пенсионеров) войны и труда, вооруженных сил и правоохранительных органов. Объём финансирования — 112, 2 тыс. рублей. </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Инициативы для молодёжи — проекты </w:t>
      </w:r>
      <w:r>
        <w:rPr>
          <w:rFonts w:ascii="Times New Roman" w:hAnsi="Times New Roman" w:cs="Times New Roman"/>
          <w:b/>
          <w:i/>
          <w:sz w:val="24"/>
          <w:szCs w:val="24"/>
        </w:rPr>
        <w:t xml:space="preserve">«Эхо» </w:t>
      </w:r>
      <w:r>
        <w:rPr>
          <w:rFonts w:ascii="Times New Roman" w:hAnsi="Times New Roman" w:cs="Times New Roman"/>
          <w:i/>
          <w:sz w:val="24"/>
          <w:szCs w:val="24"/>
        </w:rPr>
        <w:t xml:space="preserve">(</w:t>
      </w:r>
      <w:r>
        <w:rPr>
          <w:rFonts w:ascii="Times New Roman" w:hAnsi="Times New Roman" w:cs="Times New Roman"/>
          <w:sz w:val="24"/>
          <w:szCs w:val="24"/>
        </w:rPr>
        <w:t xml:space="preserve">направлен на привлечение максимального числа молодёжи Советско-Гаванского муниципального района к изучению традиций русской культуры на побережье Татарского пролива) и «</w:t>
      </w:r>
      <w:r>
        <w:rPr>
          <w:rFonts w:ascii="Times New Roman" w:hAnsi="Times New Roman" w:cs="Times New Roman"/>
          <w:b/>
          <w:i/>
          <w:sz w:val="24"/>
          <w:szCs w:val="24"/>
        </w:rPr>
        <w:t xml:space="preserve">Атмосфера-</w:t>
      </w:r>
      <w:r>
        <w:rPr>
          <w:rFonts w:ascii="Times New Roman" w:hAnsi="Times New Roman" w:cs="Times New Roman"/>
          <w:b/>
          <w:i/>
          <w:sz w:val="24"/>
          <w:szCs w:val="24"/>
        </w:rPr>
        <w:t xml:space="preserve">квизы</w:t>
      </w:r>
      <w:r>
        <w:rPr>
          <w:rFonts w:ascii="Times New Roman" w:hAnsi="Times New Roman" w:cs="Times New Roman"/>
          <w:b/>
          <w:i/>
          <w:sz w:val="24"/>
          <w:szCs w:val="24"/>
        </w:rPr>
        <w:t xml:space="preserve"> для молодёжи»</w:t>
      </w:r>
      <w:r>
        <w:rPr>
          <w:rFonts w:ascii="Times New Roman" w:hAnsi="Times New Roman" w:cs="Times New Roman"/>
          <w:sz w:val="24"/>
          <w:szCs w:val="24"/>
        </w:rPr>
        <w:t xml:space="preserve"> не остались без внимания на форуме «Волонтёрский ДВИЖ» и смены «Бизнес-на-Амуре» Дальневосточного образовательного форума «Амур». Финансовая поддержка в 10,0 тыс. и 50,0 тыс. рублей была оказана МБУ «Молодёжный центр Советско-Гаванского муниципального района».</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i/>
          <w:sz w:val="24"/>
          <w:szCs w:val="24"/>
        </w:rPr>
        <w:t xml:space="preserve">Солнечном муниципальном районе </w:t>
      </w:r>
      <w:r>
        <w:rPr>
          <w:rFonts w:ascii="Times New Roman" w:hAnsi="Times New Roman" w:cs="Times New Roman"/>
          <w:sz w:val="24"/>
          <w:szCs w:val="24"/>
        </w:rPr>
        <w:t xml:space="preserve">на базе библиотеки с. </w:t>
      </w:r>
      <w:r>
        <w:rPr>
          <w:rFonts w:ascii="Times New Roman" w:hAnsi="Times New Roman" w:cs="Times New Roman"/>
          <w:sz w:val="24"/>
          <w:szCs w:val="24"/>
        </w:rPr>
        <w:t xml:space="preserve">Эворон</w:t>
      </w:r>
      <w:r>
        <w:rPr>
          <w:rFonts w:ascii="Times New Roman" w:hAnsi="Times New Roman" w:cs="Times New Roman"/>
          <w:sz w:val="24"/>
          <w:szCs w:val="24"/>
        </w:rPr>
        <w:t xml:space="preserve"> реализован проект </w:t>
      </w:r>
      <w:r>
        <w:rPr>
          <w:rFonts w:ascii="Times New Roman" w:hAnsi="Times New Roman" w:cs="Times New Roman"/>
          <w:b/>
          <w:i/>
          <w:sz w:val="24"/>
          <w:szCs w:val="24"/>
        </w:rPr>
        <w:t xml:space="preserve">«Театральная студия «Сказка — без границ»,</w:t>
      </w:r>
      <w:r>
        <w:rPr>
          <w:rFonts w:ascii="Times New Roman" w:hAnsi="Times New Roman" w:cs="Times New Roman"/>
          <w:sz w:val="24"/>
          <w:szCs w:val="24"/>
        </w:rPr>
        <w:t xml:space="preserve"> направленный на продвижение чтения, организацию качественного культурного досуга, реабилитацию и социализацию детей Солнечного района, которые в силу обстоятельств, состояния здоровья не имеют возможности посещать досуговые мероприятия театрального направления. Реализация проекта стала возможна благодаря гранту Президентского фонда культурных инициатив. Сумма финансирования — 192,7 рублей.</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i/>
          <w:sz w:val="24"/>
          <w:szCs w:val="24"/>
        </w:rPr>
        <w:t xml:space="preserve">г. Хабаровске</w:t>
      </w:r>
      <w:r>
        <w:rPr>
          <w:rFonts w:ascii="Times New Roman" w:hAnsi="Times New Roman" w:cs="Times New Roman"/>
          <w:sz w:val="24"/>
          <w:szCs w:val="24"/>
        </w:rPr>
        <w:t xml:space="preserve"> на базе ЦГДБ им. А. Гайдара МБУК «Централизованная система детских библиотек г. Хабаровска» приступили к реализации проекта </w:t>
      </w:r>
      <w:r>
        <w:rPr>
          <w:rFonts w:ascii="Times New Roman" w:hAnsi="Times New Roman" w:cs="Times New Roman"/>
          <w:b/>
          <w:i/>
          <w:sz w:val="24"/>
          <w:szCs w:val="24"/>
        </w:rPr>
        <w:t xml:space="preserve">«Код Гайдара»</w:t>
      </w:r>
      <w:r>
        <w:rPr>
          <w:rFonts w:ascii="Times New Roman" w:hAnsi="Times New Roman" w:cs="Times New Roman"/>
          <w:sz w:val="24"/>
          <w:szCs w:val="24"/>
        </w:rPr>
        <w:t xml:space="preserve"> (</w:t>
      </w:r>
      <w:r>
        <w:rPr>
          <w:rFonts w:ascii="Times New Roman" w:hAnsi="Times New Roman" w:cs="Times New Roman"/>
          <w:sz w:val="24"/>
          <w:szCs w:val="24"/>
        </w:rPr>
        <w:t xml:space="preserve">грантодатель</w:t>
      </w:r>
      <w:r>
        <w:rPr>
          <w:rFonts w:ascii="Times New Roman" w:hAnsi="Times New Roman" w:cs="Times New Roman"/>
          <w:sz w:val="24"/>
          <w:szCs w:val="24"/>
        </w:rPr>
        <w:t xml:space="preserve"> — Президентской фонд культурных инициатив, объём гранта — 497,1 тыс. рублей, </w:t>
      </w:r>
      <w:r>
        <w:rPr>
          <w:rFonts w:ascii="Times New Roman" w:hAnsi="Times New Roman" w:cs="Times New Roman"/>
          <w:sz w:val="24"/>
          <w:szCs w:val="24"/>
        </w:rPr>
        <w:t xml:space="preserve">софинансирование</w:t>
      </w:r>
      <w:r>
        <w:rPr>
          <w:rFonts w:ascii="Times New Roman" w:hAnsi="Times New Roman" w:cs="Times New Roman"/>
          <w:sz w:val="24"/>
          <w:szCs w:val="24"/>
        </w:rPr>
        <w:t xml:space="preserve"> — 1 864,4 тыс. рублей).</w:t>
      </w:r>
    </w:p>
    <w:p>
      <w:pPr>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рамках проекта создаётся общедоступная интерактивная, информационная экспозиция под открытым небом, по</w:t>
      </w:r>
      <w:r>
        <w:rPr>
          <w:rFonts w:ascii="Times New Roman" w:hAnsi="Times New Roman" w:cs="Times New Roman"/>
          <w:sz w:val="24"/>
          <w:szCs w:val="24"/>
        </w:rPr>
        <w:t xml:space="preserve">свящённая жизни и творчеству А.</w:t>
      </w:r>
      <w:r>
        <w:rPr>
          <w:rFonts w:ascii="Times New Roman" w:hAnsi="Times New Roman" w:cs="Times New Roman"/>
          <w:sz w:val="24"/>
          <w:szCs w:val="24"/>
        </w:rPr>
        <w:t xml:space="preserve">П. Гайдара на Дальнем Востоке. Информационный баннер «Код Гайдара» содержит интерактивные метки-элементы (QR-коды с расположенными под ними ссылками на тематические </w:t>
      </w:r>
      <w:r>
        <w:rPr>
          <w:rFonts w:ascii="Times New Roman" w:hAnsi="Times New Roman" w:cs="Times New Roman"/>
          <w:sz w:val="24"/>
          <w:szCs w:val="24"/>
        </w:rPr>
        <w:t xml:space="preserve">буктрейлеры</w:t>
      </w:r>
      <w:r>
        <w:rPr>
          <w:rFonts w:ascii="Times New Roman" w:hAnsi="Times New Roman" w:cs="Times New Roman"/>
          <w:sz w:val="24"/>
          <w:szCs w:val="24"/>
        </w:rPr>
        <w:t xml:space="preserve">, интерактивные викторины, фильмотеку по произведениям и др.), посвящённые жизни и творчеству писателя. Среди других интересных продуктов — фильмотека по произведениям Гайдара, 3D-экскурсия «Хабаровский Гайдар», интерактивный стол для читателей в холле библиотеки, контент-блог «Всё о Гайдаре» на сайте МБУК ЦСДБ.</w:t>
      </w:r>
    </w:p>
    <w:p>
      <w:pPr>
        <w:tabs>
          <w:tab w:val="left" w:pos="0"/>
          <w:tab w:val="left" w:pos="709"/>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Таким образом, представленный материал свидетельствует о том, что проектная деятельность последних лет характеризуется многообразием видов, форм и направлений деятельности. С учётом возрастающих требований времени она все более опирается на цифровые решения, </w:t>
      </w:r>
      <w:r>
        <w:rPr>
          <w:rFonts w:ascii="Times New Roman" w:hAnsi="Times New Roman" w:cs="Times New Roman"/>
          <w:sz w:val="24"/>
          <w:szCs w:val="24"/>
        </w:rPr>
        <w:t xml:space="preserve">коллаборации</w:t>
      </w:r>
      <w:r>
        <w:rPr>
          <w:rFonts w:ascii="Times New Roman" w:hAnsi="Times New Roman" w:cs="Times New Roman"/>
          <w:sz w:val="24"/>
          <w:szCs w:val="24"/>
        </w:rPr>
        <w:t xml:space="preserve"> с организациями и учреждениями других систем и </w:t>
      </w:r>
      <w:r>
        <w:rPr>
          <w:rFonts w:ascii="Times New Roman" w:hAnsi="Times New Roman" w:cs="Times New Roman"/>
          <w:sz w:val="24"/>
          <w:szCs w:val="24"/>
        </w:rPr>
        <w:t xml:space="preserve">ведомств, поддержку ресурсных центров, внебюджетных фондов органов управления, субсидии из краевого бюджета  для выполнения своих задач. Привлечение грантов благотворителей на свои проекты компенсирует недостаточное число видов муниципальных заданий, чтобы полноценно обслуживать население. В условиях ограниченного бюджетного финансирования успешное достижение целей библиотечной деятельности будет опираться на методы проектного управления не только для решения оперативных задач, но и в долгосрочной перспективе.  </w:t>
      </w:r>
    </w:p>
    <w:p>
      <w:pPr>
        <w:tabs>
          <w:tab w:val="left" w:pos="0"/>
          <w:tab w:val="left" w:pos="709"/>
        </w:tabs>
        <w:spacing w:after="0" w:line="240" w:lineRule="auto"/>
        <w:ind w:right="-1" w:firstLine="709"/>
        <w:jc w:val="both"/>
        <w:rPr>
          <w:rFonts w:ascii="Times New Roman" w:hAnsi="Times New Roman" w:cs="Times New Roman"/>
          <w:sz w:val="28"/>
          <w:szCs w:val="28"/>
        </w:rPr>
      </w:pPr>
    </w:p>
    <w:p>
      <w:pPr>
        <w:pStyle w:val="1"/>
        <w:jc w:val="center"/>
        <w:rPr>
          <w:rFonts w:eastAsia="Times New Roman"/>
          <w:caps/>
        </w:rPr>
      </w:pPr>
      <w:r>
        <w:rPr>
          <w:rFonts w:eastAsia="Times New Roman"/>
          <w:caps/>
        </w:rPr>
        <w:t xml:space="preserve">О перспективных направлениях и формах сотрудничества библиотеки с еврейской общиной</w:t>
      </w:r>
    </w:p>
    <w:p>
      <w:pPr>
        <w:spacing w:line="240" w:lineRule="auto"/>
        <w:ind w:firstLine="708"/>
        <w:jc w:val="right"/>
        <w:rPr>
          <w:rFonts w:ascii="Times New Roman" w:hAnsi="Times New Roman" w:eastAsia="Times New Roman" w:cs="Times New Roman"/>
          <w:b/>
          <w:sz w:val="24"/>
          <w:szCs w:val="24"/>
        </w:rPr>
      </w:pPr>
    </w:p>
    <w:p>
      <w:pPr>
        <w:spacing w:line="240" w:lineRule="auto"/>
        <w:ind w:firstLine="708"/>
        <w:jc w:val="right"/>
        <w:rPr>
          <w:rFonts w:ascii="Times New Roman" w:hAnsi="Times New Roman" w:cs="Times New Roman"/>
          <w:b/>
          <w:sz w:val="24"/>
          <w:szCs w:val="24"/>
        </w:rPr>
      </w:pPr>
      <w:r>
        <w:rPr>
          <w:rFonts w:ascii="Times New Roman" w:hAnsi="Times New Roman" w:eastAsia="Times New Roman" w:cs="Times New Roman"/>
          <w:b/>
          <w:sz w:val="24"/>
          <w:szCs w:val="24"/>
        </w:rPr>
        <w:t xml:space="preserve">Эфраим</w:t>
      </w:r>
      <w:r>
        <w:rPr>
          <w:rFonts w:ascii="Times New Roman" w:hAnsi="Times New Roman" w:eastAsia="Times New Roman" w:cs="Times New Roman"/>
          <w:b/>
          <w:sz w:val="24"/>
          <w:szCs w:val="24"/>
        </w:rPr>
        <w:t xml:space="preserve"> Колпак, </w:t>
      </w:r>
      <w:r>
        <w:rPr>
          <w:rFonts w:ascii="Times New Roman" w:hAnsi="Times New Roman" w:cs="Times New Roman"/>
          <w:b/>
          <w:sz w:val="24"/>
          <w:szCs w:val="24"/>
        </w:rPr>
        <w:t xml:space="preserve">раввин Центральной синагоги «Бейт </w:t>
      </w:r>
      <w:r>
        <w:rPr>
          <w:rFonts w:ascii="Times New Roman" w:hAnsi="Times New Roman" w:cs="Times New Roman"/>
          <w:b/>
          <w:sz w:val="24"/>
          <w:szCs w:val="24"/>
        </w:rPr>
        <w:t xml:space="preserve">Менахем</w:t>
      </w:r>
      <w:r>
        <w:rPr>
          <w:rFonts w:ascii="Times New Roman" w:hAnsi="Times New Roman" w:cs="Times New Roman"/>
          <w:b/>
          <w:sz w:val="24"/>
          <w:szCs w:val="24"/>
        </w:rPr>
        <w:t xml:space="preserve">»</w:t>
      </w:r>
    </w:p>
    <w:p>
      <w:pPr>
        <w:spacing w:line="240" w:lineRule="auto"/>
        <w:ind w:firstLine="708"/>
        <w:jc w:val="right"/>
        <w:rPr>
          <w:rFonts w:ascii="Times New Roman" w:hAnsi="Times New Roman" w:eastAsia="Times New Roman" w:cs="Times New Roman"/>
          <w:sz w:val="24"/>
          <w:szCs w:val="24"/>
        </w:rPr>
      </w:pPr>
    </w:p>
    <w:p>
      <w:pPr>
        <w:spacing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Еврейский народ – народ книги. Отсюда понятно, что библиотека занимает далеко не последнее место в системе ценностей еврейского народа. </w:t>
      </w:r>
    </w:p>
    <w:p>
      <w:pPr>
        <w:spacing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Главное для еврея здание – синагога – также имеет много общего с библиотекой и веками включала в себе функцию библиотеки. И на сегодняшний день синагога обязательно имеет в своем распоряжении сотни, а где-то и тысячи книг. </w:t>
      </w:r>
    </w:p>
    <w:p>
      <w:pPr>
        <w:spacing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Ещё одно сходство синагоги и библиотеки – проведение культурных мероприятий. В этом плане хотелось бы отметить уже имеющийся опыт библиотеки в проведении еврейских праздников. При этом целевые аудитории и целеполагания не являются идентичными – синагога проводит мероприятия, ориентированные на людей знакомых с иудаизмом и разделяющих его ценности; библиотека же знакомит с азами еврейской культуры широкие массы людей (здесь праздник – как самый наглядный элемент культуры).</w:t>
      </w:r>
    </w:p>
    <w:p>
      <w:pPr>
        <w:spacing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связи с этим, рекомендуем консультироваться с представителями еврейской общины в целях максимально корректного проведения мероприятий на еврейскую тематику. Среди деликатных нюансов – праздники</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освященные еврейской традицией и имеющие определенные ограничения (</w:t>
      </w:r>
      <w:r>
        <w:rPr>
          <w:rFonts w:ascii="Times New Roman" w:hAnsi="Times New Roman" w:eastAsia="Times New Roman" w:cs="Times New Roman"/>
          <w:sz w:val="24"/>
          <w:szCs w:val="24"/>
        </w:rPr>
        <w:t xml:space="preserve">Рош</w:t>
      </w:r>
      <w:r>
        <w:rPr>
          <w:rFonts w:ascii="Times New Roman" w:hAnsi="Times New Roman" w:eastAsia="Times New Roman" w:cs="Times New Roman"/>
          <w:sz w:val="24"/>
          <w:szCs w:val="24"/>
        </w:rPr>
        <w:t xml:space="preserve">-а-</w:t>
      </w:r>
      <w:r>
        <w:rPr>
          <w:rFonts w:ascii="Times New Roman" w:hAnsi="Times New Roman" w:eastAsia="Times New Roman" w:cs="Times New Roman"/>
          <w:sz w:val="24"/>
          <w:szCs w:val="24"/>
        </w:rPr>
        <w:t xml:space="preserve">Шана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Йом-Кипур</w:t>
      </w:r>
      <w:r>
        <w:rPr>
          <w:rFonts w:ascii="Times New Roman" w:hAnsi="Times New Roman" w:eastAsia="Times New Roman" w:cs="Times New Roman"/>
          <w:sz w:val="24"/>
          <w:szCs w:val="24"/>
        </w:rPr>
        <w:t xml:space="preserve"> и т.д.). В данном случае для иудея принципиальной</w:t>
      </w:r>
      <w:r>
        <w:rPr>
          <w:rFonts w:ascii="Times New Roman" w:hAnsi="Times New Roman" w:eastAsia="Times New Roman" w:cs="Times New Roman"/>
          <w:sz w:val="24"/>
          <w:szCs w:val="24"/>
        </w:rPr>
        <w:t xml:space="preserve"> является сама дата и проведение</w:t>
      </w:r>
      <w:r>
        <w:rPr>
          <w:rFonts w:ascii="Times New Roman" w:hAnsi="Times New Roman" w:eastAsia="Times New Roman" w:cs="Times New Roman"/>
          <w:sz w:val="24"/>
          <w:szCs w:val="24"/>
        </w:rPr>
        <w:t xml:space="preserve"> праздника возможно только в нее. Для ознакомительных же целей </w:t>
      </w:r>
      <w:r>
        <w:rPr>
          <w:rFonts w:ascii="Times New Roman" w:hAnsi="Times New Roman" w:eastAsia="Times New Roman" w:cs="Times New Roman"/>
          <w:sz w:val="24"/>
          <w:szCs w:val="24"/>
        </w:rPr>
        <w:t xml:space="preserve">нет критического значения в дате и мероприятия могут</w:t>
      </w:r>
      <w:r>
        <w:rPr>
          <w:rFonts w:ascii="Times New Roman" w:hAnsi="Times New Roman" w:eastAsia="Times New Roman" w:cs="Times New Roman"/>
          <w:sz w:val="24"/>
          <w:szCs w:val="24"/>
        </w:rPr>
        <w:t xml:space="preserve"> проводиться за день или несколько дней раньше или позже. Таким образом</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становится возможным максимальное вовлечение еврейской общины в деятельность библиотеки и </w:t>
      </w:r>
      <w:r>
        <w:rPr>
          <w:rFonts w:ascii="Times New Roman" w:hAnsi="Times New Roman" w:eastAsia="Times New Roman" w:cs="Times New Roman"/>
          <w:sz w:val="24"/>
          <w:szCs w:val="24"/>
        </w:rPr>
        <w:t xml:space="preserve">избегается возникновение</w:t>
      </w:r>
      <w:r>
        <w:rPr>
          <w:rFonts w:ascii="Times New Roman" w:hAnsi="Times New Roman" w:eastAsia="Times New Roman" w:cs="Times New Roman"/>
          <w:sz w:val="24"/>
          <w:szCs w:val="24"/>
        </w:rPr>
        <w:t xml:space="preserve"> иллюзий у посетителей относительно характера мероприятия – ознакомительное, а не религиозное. </w:t>
      </w:r>
    </w:p>
    <w:p>
      <w:pPr>
        <w:spacing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Также</w:t>
      </w:r>
      <w:r>
        <w:rPr>
          <w:rFonts w:ascii="Times New Roman" w:hAnsi="Times New Roman" w:eastAsia="Times New Roman" w:cs="Times New Roman"/>
          <w:sz w:val="24"/>
          <w:szCs w:val="24"/>
        </w:rPr>
        <w:t xml:space="preserve"> хотелось бы отметить положительный опыт проведения праздника </w:t>
      </w:r>
      <w:r>
        <w:rPr>
          <w:rFonts w:ascii="Times New Roman" w:hAnsi="Times New Roman" w:eastAsia="Times New Roman" w:cs="Times New Roman"/>
          <w:sz w:val="24"/>
          <w:szCs w:val="24"/>
        </w:rPr>
        <w:t xml:space="preserve">Песах</w:t>
      </w:r>
      <w:r>
        <w:rPr>
          <w:rFonts w:ascii="Times New Roman" w:hAnsi="Times New Roman" w:eastAsia="Times New Roman" w:cs="Times New Roman"/>
          <w:sz w:val="24"/>
          <w:szCs w:val="24"/>
        </w:rPr>
        <w:t xml:space="preserve"> в библиотеках районов нашей области. В условиях, когда синагога находится только в административном центре области, именно библиотеки периферии могут частично взять на себя функции «еврейского адреса» для тех, кто в этом заинтересован. Речь идет о создании отделов еврейской книги/литургии. При этом, в приобретении данной литературы может оказать помощь еврейская община – обратившись в профильные благотворительные фонды или найдя другие источники финансирования. </w:t>
      </w:r>
    </w:p>
    <w:p>
      <w:pPr>
        <w:spacing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Еще один пункт возможного сотрудничества – проведение лекций на базе библиотеки. В случае заинтересованности библиотеки возможно привлечение раввина в качестве лектора на темы, которые могли бы быть интересны аудитории библиотеки.  </w:t>
      </w:r>
    </w:p>
    <w:p>
      <w:pPr>
        <w:tabs>
          <w:tab w:val="left" w:pos="0"/>
          <w:tab w:val="left" w:pos="709"/>
        </w:tabs>
        <w:spacing w:after="0" w:line="240" w:lineRule="auto"/>
        <w:ind w:right="-1" w:firstLine="709"/>
        <w:jc w:val="both"/>
        <w:rPr>
          <w:rFonts w:ascii="Times New Roman" w:hAnsi="Times New Roman" w:cs="Times New Roman"/>
          <w:sz w:val="28"/>
          <w:szCs w:val="28"/>
        </w:rPr>
      </w:pPr>
    </w:p>
    <w:p>
      <w:pPr>
        <w:pStyle w:val="1"/>
        <w:jc w:val="center"/>
        <w:rPr>
          <w:shd w:val="clear" w:color="auto" w:fill="ffffff"/>
        </w:rPr>
      </w:pPr>
      <w:r>
        <w:t xml:space="preserve">Деятельность библиотек по </w:t>
      </w:r>
      <w:r>
        <w:rPr>
          <w:shd w:val="clear" w:color="auto" w:fill="ffffff"/>
        </w:rPr>
        <w:t xml:space="preserve">воспитанию гармонично развитой личности на основе традиционных российских духовно-нравственных ценностей, исторических и национально-культурных традиций на примере клуба еврейской культуры «</w:t>
      </w:r>
      <w:r>
        <w:rPr>
          <w:shd w:val="clear" w:color="auto" w:fill="ffffff"/>
        </w:rPr>
        <w:t xml:space="preserve">Фрайнд</w:t>
      </w:r>
      <w:r>
        <w:rPr>
          <w:shd w:val="clear" w:color="auto" w:fill="ffffff"/>
        </w:rPr>
        <w:t xml:space="preserve">» Библиотеки семейног</w:t>
      </w:r>
      <w:r>
        <w:rPr>
          <w:shd w:val="clear" w:color="auto" w:fill="ffffff"/>
        </w:rPr>
        <w:t xml:space="preserve">о чтения</w:t>
      </w:r>
    </w:p>
    <w:p>
      <w:pPr>
        <w:pStyle w:val="a9"/>
        <w:tabs>
          <w:tab w:val="left" w:pos="0"/>
        </w:tabs>
        <w:ind w:firstLine="284"/>
        <w:jc w:val="both"/>
        <w:rPr>
          <w:rFonts w:asciiTheme="majorBidi" w:hAnsiTheme="majorBidi" w:cstheme="majorBidi"/>
          <w:sz w:val="24"/>
          <w:szCs w:val="24"/>
        </w:rPr>
      </w:pPr>
    </w:p>
    <w:p>
      <w:pPr>
        <w:spacing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О.Г. Матияш, заведующая Библиотекой семейного чтения </w:t>
      </w:r>
    </w:p>
    <w:p>
      <w:pPr>
        <w:spacing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МБУ «ЦГБ и её филиалы»</w:t>
      </w:r>
    </w:p>
    <w:p>
      <w:pPr>
        <w:pStyle w:val="a9"/>
        <w:tabs>
          <w:tab w:val="left" w:pos="0"/>
        </w:tabs>
        <w:ind w:firstLine="284"/>
        <w:jc w:val="both"/>
        <w:rPr>
          <w:rFonts w:asciiTheme="majorBidi" w:hAnsiTheme="majorBidi" w:cstheme="majorBidi"/>
          <w:sz w:val="24"/>
          <w:szCs w:val="24"/>
        </w:rPr>
      </w:pPr>
    </w:p>
    <w:p>
      <w:pPr>
        <w:pStyle w:val="a9"/>
        <w:tabs>
          <w:tab w:val="left" w:pos="0"/>
        </w:tabs>
        <w:ind w:firstLine="567"/>
        <w:jc w:val="both"/>
        <w:rPr>
          <w:rFonts w:asciiTheme="majorBidi" w:hAnsiTheme="majorBidi" w:cstheme="majorBidi"/>
          <w:sz w:val="24"/>
          <w:szCs w:val="24"/>
        </w:rPr>
      </w:pPr>
      <w:r>
        <w:rPr>
          <w:rFonts w:asciiTheme="majorBidi" w:hAnsiTheme="majorBidi" w:cstheme="majorBidi"/>
          <w:sz w:val="24"/>
          <w:szCs w:val="24"/>
        </w:rPr>
        <w:t xml:space="preserve">Духовно-нравственное</w:t>
      </w:r>
      <w:r>
        <w:rPr>
          <w:rFonts w:asciiTheme="majorBidi" w:hAnsiTheme="majorBidi" w:cstheme="majorBidi"/>
          <w:sz w:val="24"/>
          <w:szCs w:val="24"/>
          <w:shd w:val="clear" w:color="auto" w:fill="ffffff"/>
        </w:rPr>
        <w:t xml:space="preserve"> просвещение — на сегодняшний день задача первостепенной важности не только образовательных учреждений, но и учреждений культуры, в том числе библиотек. И это не случайно. В силу своей специфической деятельности библиотеки являются не только хранителями исторической, культурной памяти народа, но и несут ответственность за формирование системы позитивных ценностей в обществе. </w:t>
      </w:r>
    </w:p>
    <w:p>
      <w:pPr>
        <w:spacing w:after="0" w:line="240" w:lineRule="auto"/>
        <w:ind w:firstLine="567"/>
        <w:jc w:val="both"/>
        <w:rPr>
          <w:rFonts w:asciiTheme="majorBidi" w:hAnsiTheme="majorBidi" w:cstheme="majorBidi"/>
          <w:sz w:val="24"/>
          <w:szCs w:val="24"/>
        </w:rPr>
      </w:pPr>
      <w:r>
        <w:rPr>
          <w:rFonts w:asciiTheme="majorBidi" w:hAnsiTheme="majorBidi" w:cstheme="majorBidi"/>
          <w:sz w:val="24"/>
          <w:szCs w:val="24"/>
        </w:rPr>
        <w:t xml:space="preserve">С</w:t>
      </w:r>
      <w:r>
        <w:rPr>
          <w:rFonts w:asciiTheme="majorBidi" w:hAnsiTheme="majorBidi" w:cstheme="majorBidi"/>
          <w:sz w:val="24"/>
          <w:szCs w:val="24"/>
        </w:rPr>
        <w:t xml:space="preserve">егодня</w:t>
      </w:r>
      <w:r>
        <w:rPr>
          <w:rFonts w:asciiTheme="majorBidi" w:hAnsiTheme="majorBidi" w:cstheme="majorBidi"/>
          <w:sz w:val="24"/>
          <w:szCs w:val="24"/>
        </w:rPr>
        <w:t xml:space="preserve"> </w:t>
      </w:r>
      <w:r>
        <w:rPr>
          <w:rFonts w:asciiTheme="majorBidi" w:hAnsiTheme="majorBidi" w:cstheme="majorBidi"/>
          <w:sz w:val="24"/>
          <w:szCs w:val="24"/>
        </w:rPr>
        <w:t xml:space="preserve">библиотечный мир переживает инновационный бум, а инновации – необходимый элемент развития: без них библиотекам невозможно оставаться социально значимыми организациями, оказывать конкурентоспособные услуги. </w:t>
      </w:r>
    </w:p>
    <w:p>
      <w:pPr>
        <w:spacing w:after="0" w:line="240" w:lineRule="auto"/>
        <w:ind w:firstLine="567"/>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Одним из основных направлений работы в общедоступных библиотеках является социально-культурная деятельность, в числе составляющих которой ведущее место занимает культурно-досуговая функция. Именно любительские объединения, кружки и клубы по интересам создают в библиотеках такую обстановку, где можно легко и свободно общаться, где люди реализуют себя, открывают свои способности и таланты, находят друзей и соратников. </w:t>
      </w:r>
    </w:p>
    <w:p>
      <w:pPr>
        <w:pStyle w:val="a4"/>
        <w:spacing w:after="0" w:line="240" w:lineRule="auto"/>
        <w:ind w:left="0" w:firstLine="567"/>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Клубы по интересам в библиотеках – популярный формат досуга. Люди хотят встречаться, ходить на интересные занятия, лекции и мастер-классы. Библиотеки оказались подходящим вариантом: большое пространство, информационный фонд, современное оборудование.</w:t>
      </w:r>
    </w:p>
    <w:p>
      <w:pPr>
        <w:pStyle w:val="a4"/>
        <w:spacing w:after="0" w:line="240" w:lineRule="auto"/>
        <w:ind w:left="0" w:firstLine="567"/>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Важно не забывать, что </w:t>
      </w:r>
      <w:r>
        <w:rPr>
          <w:rFonts w:asciiTheme="majorBidi" w:hAnsiTheme="majorBidi" w:cstheme="majorBidi"/>
          <w:sz w:val="24"/>
          <w:szCs w:val="24"/>
        </w:rPr>
        <w:t xml:space="preserve">в</w:t>
      </w:r>
      <w:r>
        <w:rPr>
          <w:rFonts w:asciiTheme="majorBidi" w:hAnsiTheme="majorBidi" w:cstheme="majorBidi"/>
          <w:sz w:val="24"/>
          <w:szCs w:val="24"/>
        </w:rPr>
        <w:t xml:space="preserve">аж</w:t>
      </w:r>
      <w:r>
        <w:rPr>
          <w:rFonts w:asciiTheme="majorBidi" w:hAnsiTheme="majorBidi" w:cstheme="majorBidi"/>
          <w:sz w:val="24"/>
          <w:szCs w:val="24"/>
        </w:rPr>
        <w:t xml:space="preserve">ная задача клубов по интересам – пропаганда литературы и руководство чтением, привлечение населения к активному пользованию услугами библиотеки.</w:t>
      </w:r>
    </w:p>
    <w:p>
      <w:pPr>
        <w:pStyle w:val="a4"/>
        <w:spacing w:after="0" w:line="240" w:lineRule="auto"/>
        <w:ind w:left="0" w:firstLine="567"/>
        <w:jc w:val="both"/>
        <w:rPr>
          <w:rFonts w:asciiTheme="majorBidi" w:hAnsiTheme="majorBidi" w:cstheme="majorBidi"/>
          <w:sz w:val="24"/>
          <w:szCs w:val="24"/>
        </w:rPr>
      </w:pPr>
      <w:r>
        <w:rPr>
          <w:rFonts w:asciiTheme="majorBidi" w:hAnsiTheme="majorBidi" w:cstheme="majorBidi"/>
          <w:sz w:val="24"/>
          <w:szCs w:val="24"/>
        </w:rPr>
        <w:t xml:space="preserve">Книга в клубе по интересам служит источником разнообразной информации по всем направлениям человеческой деятельности, является средством удовлетворения самых общих культурных запросов, средством общения людей. </w:t>
      </w:r>
    </w:p>
    <w:p>
      <w:pPr>
        <w:pStyle w:val="a9"/>
        <w:ind w:firstLine="567"/>
        <w:jc w:val="both"/>
        <w:rPr>
          <w:rFonts w:asciiTheme="majorBidi" w:hAnsiTheme="majorBidi" w:cstheme="majorBidi"/>
          <w:sz w:val="24"/>
          <w:szCs w:val="24"/>
        </w:rPr>
      </w:pPr>
      <w:r>
        <w:rPr>
          <w:rFonts w:asciiTheme="majorBidi" w:hAnsiTheme="majorBidi" w:cstheme="majorBidi"/>
          <w:sz w:val="24"/>
          <w:szCs w:val="24"/>
        </w:rPr>
        <w:t xml:space="preserve">Объединяя работу по духовно</w:t>
      </w:r>
      <w:r>
        <w:rPr>
          <w:rFonts w:asciiTheme="majorBidi" w:hAnsiTheme="majorBidi" w:cstheme="majorBidi"/>
          <w:sz w:val="24"/>
          <w:szCs w:val="24"/>
        </w:rPr>
        <w:t xml:space="preserve">-</w:t>
      </w:r>
      <w:r>
        <w:rPr>
          <w:rFonts w:asciiTheme="majorBidi" w:hAnsiTheme="majorBidi" w:cstheme="majorBidi"/>
          <w:sz w:val="24"/>
          <w:szCs w:val="24"/>
        </w:rPr>
        <w:t xml:space="preserve">нравственному воспитани</w:t>
      </w:r>
      <w:r>
        <w:rPr>
          <w:rFonts w:asciiTheme="majorBidi" w:hAnsiTheme="majorBidi" w:cstheme="majorBidi"/>
          <w:sz w:val="24"/>
          <w:szCs w:val="24"/>
        </w:rPr>
        <w:t xml:space="preserve">ю</w:t>
      </w:r>
      <w:r>
        <w:rPr>
          <w:rFonts w:asciiTheme="majorBidi" w:hAnsiTheme="majorBidi" w:cstheme="majorBidi"/>
          <w:sz w:val="24"/>
          <w:szCs w:val="24"/>
        </w:rPr>
        <w:t xml:space="preserve"> и клубную деятельность библиотеки, в 2017 году в Центре детской и юношеской книги был создан Клуб еврейской культуры «</w:t>
      </w:r>
      <w:r>
        <w:rPr>
          <w:rStyle w:val="a3"/>
          <w:rFonts w:asciiTheme="majorBidi" w:hAnsiTheme="majorBidi" w:cstheme="majorBidi"/>
          <w:sz w:val="24"/>
          <w:szCs w:val="24"/>
          <w:rtl/>
        </w:rPr>
        <w:t xml:space="preserve">פֿרײַנד</w:t>
      </w:r>
      <w:r>
        <w:rPr>
          <w:rFonts w:asciiTheme="majorBidi" w:hAnsiTheme="majorBidi" w:cstheme="majorBidi"/>
          <w:sz w:val="24"/>
          <w:szCs w:val="24"/>
        </w:rPr>
        <w:t xml:space="preserve">» (</w:t>
      </w:r>
      <w:r>
        <w:rPr>
          <w:rFonts w:asciiTheme="majorBidi" w:hAnsiTheme="majorBidi" w:cstheme="majorBidi"/>
          <w:sz w:val="24"/>
          <w:szCs w:val="24"/>
        </w:rPr>
        <w:t xml:space="preserve">Фрайнд</w:t>
      </w:r>
      <w:r>
        <w:rPr>
          <w:rFonts w:asciiTheme="majorBidi" w:hAnsiTheme="majorBidi" w:cstheme="majorBidi"/>
          <w:sz w:val="24"/>
          <w:szCs w:val="24"/>
        </w:rPr>
        <w:t xml:space="preserve"> – «Друзья»).  </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Задачей клуба стала помощь подрастающему поколению, в получении необходимых знаний по истории, этнографии, культуре еврейского народа, в восстановлении его языковых традиций. Это является </w:t>
      </w:r>
      <w:r>
        <w:rPr>
          <w:rFonts w:ascii="Times New Roman" w:hAnsi="Times New Roman"/>
          <w:b/>
          <w:sz w:val="24"/>
          <w:szCs w:val="24"/>
        </w:rPr>
        <w:t xml:space="preserve">первой причиной</w:t>
      </w:r>
      <w:r>
        <w:rPr>
          <w:rFonts w:ascii="Times New Roman" w:hAnsi="Times New Roman"/>
          <w:sz w:val="24"/>
          <w:szCs w:val="24"/>
        </w:rPr>
        <w:t xml:space="preserve"> того, что в библиотечной системе города начали активно заниматься пропагандой еврейской культуры среди наших читателей.</w:t>
      </w:r>
    </w:p>
    <w:p>
      <w:pPr>
        <w:pStyle w:val="a9"/>
        <w:tabs>
          <w:tab w:val="left" w:pos="0"/>
        </w:tabs>
        <w:ind w:firstLine="567"/>
        <w:jc w:val="both"/>
        <w:rPr>
          <w:rFonts w:ascii="Times New Roman" w:hAnsi="Times New Roman"/>
          <w:sz w:val="24"/>
          <w:szCs w:val="24"/>
        </w:rPr>
      </w:pPr>
      <w:r>
        <w:rPr>
          <w:rFonts w:ascii="Times New Roman" w:hAnsi="Times New Roman"/>
          <w:b/>
          <w:sz w:val="24"/>
          <w:szCs w:val="24"/>
        </w:rPr>
        <w:t xml:space="preserve">Второй причиной</w:t>
      </w:r>
      <w:r>
        <w:rPr>
          <w:rFonts w:ascii="Times New Roman" w:hAnsi="Times New Roman"/>
          <w:sz w:val="24"/>
          <w:szCs w:val="24"/>
        </w:rPr>
        <w:t xml:space="preserve"> я бы назвала соответствие этого направления работы наших библиотек требованиям государственного образовательного стандарта  и идеям вводимого в </w:t>
      </w:r>
      <w:r>
        <w:rPr>
          <w:rFonts w:ascii="Times New Roman" w:hAnsi="Times New Roman"/>
          <w:sz w:val="24"/>
          <w:szCs w:val="24"/>
        </w:rPr>
        <w:t xml:space="preserve">российских образовательных учреждениях разного уровня курса по основам национальной, религиозной культуры и светской этики. </w:t>
      </w:r>
    </w:p>
    <w:p>
      <w:pPr>
        <w:pStyle w:val="a9"/>
        <w:tabs>
          <w:tab w:val="left" w:pos="0"/>
        </w:tabs>
        <w:ind w:firstLine="567"/>
        <w:jc w:val="both"/>
        <w:rPr>
          <w:rFonts w:ascii="Times New Roman" w:hAnsi="Times New Roman"/>
          <w:sz w:val="24"/>
          <w:szCs w:val="24"/>
        </w:rPr>
      </w:pPr>
      <w:r>
        <w:rPr>
          <w:rFonts w:ascii="Times New Roman" w:hAnsi="Times New Roman"/>
          <w:b/>
          <w:sz w:val="24"/>
          <w:szCs w:val="24"/>
          <w:shd w:val="clear" w:color="auto" w:fill="ffffff"/>
        </w:rPr>
        <w:t xml:space="preserve">Третьей и немаловажной причиной</w:t>
      </w:r>
      <w:r>
        <w:rPr>
          <w:rFonts w:ascii="Times New Roman" w:hAnsi="Times New Roman"/>
          <w:sz w:val="24"/>
          <w:szCs w:val="24"/>
          <w:shd w:val="clear" w:color="auto" w:fill="ffffff"/>
        </w:rPr>
        <w:t xml:space="preserve"> нашей заинтересованности в работе </w:t>
      </w:r>
      <w:r>
        <w:rPr>
          <w:rFonts w:ascii="Times New Roman" w:hAnsi="Times New Roman"/>
          <w:sz w:val="24"/>
          <w:szCs w:val="24"/>
          <w:shd w:val="clear" w:color="auto" w:fill="ffffff"/>
        </w:rPr>
        <w:t xml:space="preserve">по</w:t>
      </w:r>
      <w:r>
        <w:rPr>
          <w:rFonts w:ascii="Times New Roman" w:hAnsi="Times New Roman"/>
          <w:sz w:val="24"/>
          <w:szCs w:val="24"/>
          <w:shd w:val="clear" w:color="auto" w:fill="ffffff"/>
        </w:rPr>
        <w:t xml:space="preserve"> данном</w:t>
      </w:r>
      <w:r>
        <w:rPr>
          <w:rFonts w:ascii="Times New Roman" w:hAnsi="Times New Roman"/>
          <w:sz w:val="24"/>
          <w:szCs w:val="24"/>
          <w:shd w:val="clear" w:color="auto" w:fill="ffffff"/>
        </w:rPr>
        <w:t xml:space="preserve">у</w:t>
      </w:r>
      <w:r>
        <w:rPr>
          <w:rFonts w:ascii="Times New Roman" w:hAnsi="Times New Roman"/>
          <w:sz w:val="24"/>
          <w:szCs w:val="24"/>
          <w:shd w:val="clear" w:color="auto" w:fill="ffffff"/>
        </w:rPr>
        <w:t xml:space="preserve"> направлени</w:t>
      </w:r>
      <w:r>
        <w:rPr>
          <w:rFonts w:ascii="Times New Roman" w:hAnsi="Times New Roman"/>
          <w:sz w:val="24"/>
          <w:szCs w:val="24"/>
          <w:shd w:val="clear" w:color="auto" w:fill="ffffff"/>
        </w:rPr>
        <w:t xml:space="preserve">ю</w:t>
      </w:r>
      <w:r>
        <w:rPr>
          <w:rFonts w:ascii="Times New Roman" w:hAnsi="Times New Roman"/>
          <w:sz w:val="24"/>
          <w:szCs w:val="24"/>
          <w:shd w:val="clear" w:color="auto" w:fill="ffffff"/>
        </w:rPr>
        <w:t xml:space="preserve"> является необходимость воспитания культуры толерантности не только в школе или в семье, но и в библиотеке.</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К сожалению, дух нетерпимости, неприязни к другой культуре, образу жизни, верованиям, убеждениям, привычкам всегда существовал и продолжает сущест</w:t>
      </w:r>
      <w:r>
        <w:rPr>
          <w:rFonts w:ascii="Times New Roman" w:hAnsi="Times New Roman"/>
          <w:sz w:val="24"/>
          <w:szCs w:val="24"/>
          <w:shd w:val="clear" w:color="auto" w:fill="ffffff"/>
        </w:rPr>
        <w:t xml:space="preserve">вовать в наше время. Библиотека</w:t>
      </w:r>
      <w:r>
        <w:rPr>
          <w:rFonts w:ascii="Times New Roman" w:hAnsi="Times New Roman"/>
          <w:sz w:val="24"/>
          <w:szCs w:val="24"/>
          <w:shd w:val="clear" w:color="auto" w:fill="ffffff"/>
        </w:rPr>
        <w:t xml:space="preserve"> с помощью собранных и систематизированных книжных и других информационных  богатств, призвана воспитывать у своих читателей чувство и сознание ответственности за настоящее и будущее мира, в котором они живут. </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Это три основные причины создания клуба еврейской культуры «</w:t>
      </w:r>
      <w:r>
        <w:rPr>
          <w:rFonts w:ascii="Times New Roman" w:hAnsi="Times New Roman"/>
          <w:sz w:val="24"/>
          <w:szCs w:val="24"/>
          <w:shd w:val="clear" w:color="auto" w:fill="ffffff"/>
        </w:rPr>
        <w:t xml:space="preserve">Фрайнд</w:t>
      </w:r>
      <w:r>
        <w:rPr>
          <w:rFonts w:ascii="Times New Roman" w:hAnsi="Times New Roman"/>
          <w:sz w:val="24"/>
          <w:szCs w:val="24"/>
          <w:shd w:val="clear" w:color="auto" w:fill="ffffff"/>
        </w:rPr>
        <w:t xml:space="preserve">», они же определили  наши цели:</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 п</w:t>
      </w:r>
      <w:r>
        <w:rPr>
          <w:rFonts w:ascii="Times New Roman" w:hAnsi="Times New Roman"/>
          <w:sz w:val="24"/>
          <w:szCs w:val="24"/>
        </w:rPr>
        <w:t xml:space="preserve">риобщение к культуре,  традициям</w:t>
      </w:r>
      <w:r>
        <w:rPr>
          <w:rFonts w:ascii="Times New Roman" w:hAnsi="Times New Roman"/>
          <w:sz w:val="24"/>
          <w:szCs w:val="24"/>
        </w:rPr>
        <w:t xml:space="preserve"> и праздникам еврейского народа;</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 з</w:t>
      </w:r>
      <w:r>
        <w:rPr>
          <w:rFonts w:ascii="Times New Roman" w:hAnsi="Times New Roman"/>
          <w:sz w:val="24"/>
          <w:szCs w:val="24"/>
        </w:rPr>
        <w:t xml:space="preserve">накомство с еврейским фол</w:t>
      </w:r>
      <w:r>
        <w:rPr>
          <w:rFonts w:ascii="Times New Roman" w:hAnsi="Times New Roman"/>
          <w:sz w:val="24"/>
          <w:szCs w:val="24"/>
        </w:rPr>
        <w:t xml:space="preserve">ьклором и еврейской литературой;</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 п</w:t>
      </w:r>
      <w:r>
        <w:rPr>
          <w:rFonts w:ascii="Times New Roman" w:hAnsi="Times New Roman"/>
          <w:sz w:val="24"/>
          <w:szCs w:val="24"/>
        </w:rPr>
        <w:t xml:space="preserve">оказ самобытности еврейск</w:t>
      </w:r>
      <w:r>
        <w:rPr>
          <w:rFonts w:ascii="Times New Roman" w:hAnsi="Times New Roman"/>
          <w:sz w:val="24"/>
          <w:szCs w:val="24"/>
        </w:rPr>
        <w:t xml:space="preserve">ой культуры, еврейских традиций;</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 з</w:t>
      </w:r>
      <w:r>
        <w:rPr>
          <w:rFonts w:ascii="Times New Roman" w:hAnsi="Times New Roman"/>
          <w:sz w:val="24"/>
          <w:szCs w:val="24"/>
        </w:rPr>
        <w:t xml:space="preserve">накомство с основами я</w:t>
      </w:r>
      <w:r>
        <w:rPr>
          <w:rFonts w:ascii="Times New Roman" w:hAnsi="Times New Roman"/>
          <w:sz w:val="24"/>
          <w:szCs w:val="24"/>
        </w:rPr>
        <w:t xml:space="preserve">зыка идиш и еврейским алфавитом;</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rPr>
        <w:t xml:space="preserve">– п</w:t>
      </w:r>
      <w:r>
        <w:rPr>
          <w:rFonts w:ascii="Times New Roman" w:hAnsi="Times New Roman"/>
          <w:sz w:val="24"/>
          <w:szCs w:val="24"/>
        </w:rPr>
        <w:t xml:space="preserve">ривитие любви к родному краю</w:t>
      </w:r>
      <w:r>
        <w:rPr>
          <w:rFonts w:ascii="Times New Roman" w:hAnsi="Times New Roman"/>
          <w:sz w:val="24"/>
          <w:szCs w:val="24"/>
        </w:rPr>
        <w:t xml:space="preserve">.</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Необходимо отметить, что работа по знакомству с еврейской историей и традициями велась в библиотеках нашего города и ранее, но она не была систематической и не имела постоянной аудитории. Проводя работу в этом направлении, было отмечено, что, как у детей, так и у педагогов</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есть большой интерес к данной теме и желание узнавать больше. Поэтому идея по созданию клуба еврейской культуры получила большую поддержку со стороны наших постоянных читателей – учеников и преподавателей школ города. Первыми членами клуба «</w:t>
      </w:r>
      <w:r>
        <w:rPr>
          <w:rFonts w:ascii="Times New Roman" w:hAnsi="Times New Roman"/>
          <w:sz w:val="24"/>
          <w:szCs w:val="24"/>
          <w:shd w:val="clear" w:color="auto" w:fill="ffffff"/>
        </w:rPr>
        <w:t xml:space="preserve">Фрайнд</w:t>
      </w:r>
      <w:r>
        <w:rPr>
          <w:rFonts w:ascii="Times New Roman" w:hAnsi="Times New Roman"/>
          <w:sz w:val="24"/>
          <w:szCs w:val="24"/>
          <w:shd w:val="clear" w:color="auto" w:fill="ffffff"/>
        </w:rPr>
        <w:t xml:space="preserve">» стали ребята 23 лицея (с этнокультурным еврейским компонентом), позже к ним присоединились учащиеся 4, 11, 10 школ города Б</w:t>
      </w:r>
      <w:r>
        <w:rPr>
          <w:rFonts w:ascii="Times New Roman" w:hAnsi="Times New Roman"/>
          <w:sz w:val="24"/>
          <w:szCs w:val="24"/>
          <w:shd w:val="clear" w:color="auto" w:fill="ffffff"/>
        </w:rPr>
        <w:t xml:space="preserve">иробиджана и уже начиная с 2023 </w:t>
      </w:r>
      <w:r>
        <w:rPr>
          <w:rFonts w:ascii="Times New Roman" w:hAnsi="Times New Roman"/>
          <w:sz w:val="24"/>
          <w:szCs w:val="24"/>
          <w:shd w:val="clear" w:color="auto" w:fill="ffffff"/>
        </w:rPr>
        <w:t xml:space="preserve">года, мы начали сотрудничество с воспитателями и ребятами детского сада №</w:t>
      </w: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16.</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Официально работа клуба «</w:t>
      </w:r>
      <w:r>
        <w:rPr>
          <w:rFonts w:ascii="Times New Roman" w:hAnsi="Times New Roman"/>
          <w:sz w:val="24"/>
          <w:szCs w:val="24"/>
          <w:shd w:val="clear" w:color="auto" w:fill="ffffff"/>
        </w:rPr>
        <w:t xml:space="preserve">Фрайнд</w:t>
      </w:r>
      <w:r>
        <w:rPr>
          <w:rFonts w:ascii="Times New Roman" w:hAnsi="Times New Roman"/>
          <w:sz w:val="24"/>
          <w:szCs w:val="24"/>
          <w:shd w:val="clear" w:color="auto" w:fill="ffffff"/>
        </w:rPr>
        <w:t xml:space="preserve">» началась в январе 2017 года в Центре детской и юношеской книги. С 2021 года мы продолжаем свою работу на базе Библиотеки семейного чтения, что позволило привлечь новых участников, например</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ребят</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проживающих </w:t>
      </w:r>
      <w:r>
        <w:rPr>
          <w:rFonts w:ascii="Times New Roman" w:hAnsi="Times New Roman"/>
          <w:sz w:val="24"/>
          <w:szCs w:val="24"/>
          <w:shd w:val="clear" w:color="auto" w:fill="ffffff"/>
        </w:rPr>
        <w:t xml:space="preserve">в </w:t>
      </w:r>
      <w:r>
        <w:rPr>
          <w:rFonts w:ascii="Times New Roman" w:hAnsi="Times New Roman"/>
          <w:sz w:val="24"/>
          <w:szCs w:val="24"/>
          <w:shd w:val="clear" w:color="auto" w:fill="ffffff"/>
        </w:rPr>
        <w:t xml:space="preserve">районе ул. </w:t>
      </w:r>
      <w:r>
        <w:rPr>
          <w:rFonts w:ascii="Times New Roman" w:hAnsi="Times New Roman"/>
          <w:sz w:val="24"/>
          <w:szCs w:val="24"/>
          <w:shd w:val="clear" w:color="auto" w:fill="ffffff"/>
        </w:rPr>
        <w:t xml:space="preserve">Осенняя</w:t>
      </w:r>
      <w:r>
        <w:rPr>
          <w:rFonts w:ascii="Times New Roman" w:hAnsi="Times New Roman"/>
          <w:sz w:val="24"/>
          <w:szCs w:val="24"/>
          <w:shd w:val="clear" w:color="auto" w:fill="ffffff"/>
        </w:rPr>
        <w:t xml:space="preserve"> и в микрорайоне им. И.Р. </w:t>
      </w:r>
      <w:r>
        <w:rPr>
          <w:rFonts w:ascii="Times New Roman" w:hAnsi="Times New Roman"/>
          <w:sz w:val="24"/>
          <w:szCs w:val="24"/>
          <w:shd w:val="clear" w:color="auto" w:fill="ffffff"/>
        </w:rPr>
        <w:t xml:space="preserve">Бумагина</w:t>
      </w:r>
      <w:r>
        <w:rPr>
          <w:rFonts w:ascii="Times New Roman" w:hAnsi="Times New Roman"/>
          <w:sz w:val="24"/>
          <w:szCs w:val="24"/>
          <w:shd w:val="clear" w:color="auto" w:fill="ffffff"/>
        </w:rPr>
        <w:t xml:space="preserve">. С</w:t>
      </w:r>
      <w:r>
        <w:rPr>
          <w:rFonts w:ascii="Times New Roman" w:hAnsi="Times New Roman"/>
          <w:sz w:val="24"/>
          <w:szCs w:val="24"/>
          <w:shd w:val="clear" w:color="auto" w:fill="ffffff"/>
        </w:rPr>
        <w:t xml:space="preserve">ейчас клуб насчитывает около 35 </w:t>
      </w:r>
      <w:r>
        <w:rPr>
          <w:rFonts w:ascii="Times New Roman" w:hAnsi="Times New Roman"/>
          <w:sz w:val="24"/>
          <w:szCs w:val="24"/>
          <w:shd w:val="clear" w:color="auto" w:fill="ffffff"/>
        </w:rPr>
        <w:t xml:space="preserve">участников. Заседания клуба проходят один раз в месяц.</w:t>
      </w:r>
    </w:p>
    <w:p>
      <w:pPr>
        <w:pStyle w:val="a9"/>
        <w:tabs>
          <w:tab w:val="left" w:pos="0"/>
        </w:tabs>
        <w:ind w:firstLine="567"/>
        <w:jc w:val="both"/>
        <w:rPr>
          <w:rFonts w:ascii="Times New Roman" w:hAnsi="Times New Roman"/>
          <w:sz w:val="24"/>
          <w:szCs w:val="24"/>
        </w:rPr>
      </w:pPr>
      <w:r>
        <w:rPr>
          <w:rFonts w:ascii="Times New Roman" w:hAnsi="Times New Roman"/>
          <w:sz w:val="24"/>
          <w:szCs w:val="24"/>
          <w:shd w:val="clear" w:color="auto" w:fill="ffffff"/>
        </w:rPr>
        <w:t xml:space="preserve">Разработанный план мероприятий клуба на 2023 год включает в себя  11 встреч. Тематика их разнообразна</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от празднования самых значимых </w:t>
      </w:r>
      <w:r>
        <w:rPr>
          <w:rFonts w:ascii="Times New Roman" w:hAnsi="Times New Roman"/>
          <w:sz w:val="24"/>
          <w:szCs w:val="24"/>
          <w:shd w:val="clear" w:color="auto" w:fill="ffffff"/>
        </w:rPr>
        <w:t xml:space="preserve">праздников еврейского календаря</w:t>
      </w:r>
      <w:r>
        <w:rPr>
          <w:rFonts w:ascii="Times New Roman" w:hAnsi="Times New Roman"/>
          <w:sz w:val="24"/>
          <w:szCs w:val="24"/>
          <w:shd w:val="clear" w:color="auto" w:fill="ffffff"/>
        </w:rPr>
        <w:t xml:space="preserve"> до знакомства с еврейскими детскими писателями и </w:t>
      </w:r>
      <w:r>
        <w:rPr>
          <w:rFonts w:ascii="Times New Roman" w:hAnsi="Times New Roman"/>
          <w:sz w:val="24"/>
          <w:szCs w:val="24"/>
        </w:rPr>
        <w:t xml:space="preserve">еврейскими песнями и музыкой</w:t>
      </w:r>
      <w:r>
        <w:rPr>
          <w:rFonts w:ascii="Times New Roman" w:hAnsi="Times New Roman"/>
          <w:sz w:val="24"/>
          <w:szCs w:val="24"/>
        </w:rPr>
        <w:t xml:space="preserve">,</w:t>
      </w:r>
      <w:r>
        <w:rPr>
          <w:rFonts w:ascii="Times New Roman" w:hAnsi="Times New Roman"/>
          <w:sz w:val="24"/>
          <w:szCs w:val="24"/>
        </w:rPr>
        <w:t xml:space="preserve"> и многое другое. </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Все встречи проходят в дружеской атмосфере и состоят из нескольких частей, или блоков:</w:t>
      </w:r>
    </w:p>
    <w:p>
      <w:pPr>
        <w:pStyle w:val="a9"/>
        <w:tabs>
          <w:tab w:val="left" w:pos="0"/>
        </w:tabs>
        <w:ind w:firstLine="567"/>
        <w:jc w:val="both"/>
        <w:rPr>
          <w:rFonts w:ascii="Times New Roman" w:hAnsi="Times New Roman"/>
          <w:sz w:val="24"/>
          <w:szCs w:val="24"/>
        </w:rPr>
      </w:pPr>
      <w:r>
        <w:rPr>
          <w:rFonts w:ascii="Times New Roman" w:hAnsi="Times New Roman"/>
          <w:b/>
          <w:sz w:val="24"/>
          <w:szCs w:val="24"/>
        </w:rPr>
        <w:t xml:space="preserve">Первый блок информационный</w:t>
      </w:r>
      <w:r>
        <w:rPr>
          <w:rFonts w:ascii="Times New Roman" w:hAnsi="Times New Roman"/>
          <w:sz w:val="24"/>
          <w:szCs w:val="24"/>
        </w:rPr>
        <w:t xml:space="preserve">, который включает в себя рассказ о теме заседания клуба. </w:t>
      </w:r>
      <w:r>
        <w:rPr>
          <w:rFonts w:ascii="Times New Roman" w:hAnsi="Times New Roman"/>
          <w:sz w:val="24"/>
          <w:szCs w:val="24"/>
        </w:rPr>
        <w:t xml:space="preserve">С</w:t>
      </w:r>
      <w:r>
        <w:rPr>
          <w:rFonts w:ascii="Times New Roman" w:hAnsi="Times New Roman"/>
          <w:sz w:val="24"/>
          <w:szCs w:val="24"/>
        </w:rPr>
        <w:t xml:space="preserve">амое</w:t>
      </w:r>
      <w:r>
        <w:rPr>
          <w:rFonts w:ascii="Times New Roman" w:hAnsi="Times New Roman"/>
          <w:sz w:val="24"/>
          <w:szCs w:val="24"/>
        </w:rPr>
        <w:t xml:space="preserve"> </w:t>
      </w:r>
      <w:r>
        <w:rPr>
          <w:rFonts w:ascii="Times New Roman" w:hAnsi="Times New Roman"/>
          <w:sz w:val="24"/>
          <w:szCs w:val="24"/>
        </w:rPr>
        <w:t xml:space="preserve">активное участие в этой части принимают сами ребята. Подготовка театральных инсценировок, разучивание стихотворений, изготовление реквизита, костюмов, </w:t>
      </w:r>
      <w:r>
        <w:rPr>
          <w:rFonts w:ascii="Times New Roman" w:hAnsi="Times New Roman"/>
          <w:sz w:val="24"/>
          <w:szCs w:val="24"/>
        </w:rPr>
        <w:t xml:space="preserve">– </w:t>
      </w:r>
      <w:r>
        <w:rPr>
          <w:rFonts w:ascii="Times New Roman" w:hAnsi="Times New Roman"/>
          <w:sz w:val="24"/>
          <w:szCs w:val="24"/>
        </w:rPr>
        <w:t xml:space="preserve">всё это дети делают самостоятельно и с большим удовольствием. От</w:t>
      </w:r>
      <w:r>
        <w:rPr>
          <w:rFonts w:ascii="Times New Roman" w:hAnsi="Times New Roman"/>
          <w:sz w:val="24"/>
          <w:szCs w:val="24"/>
        </w:rPr>
        <w:t xml:space="preserve">дельное спасибо хочется сказать</w:t>
      </w:r>
      <w:r>
        <w:rPr>
          <w:rFonts w:ascii="Times New Roman" w:hAnsi="Times New Roman"/>
          <w:sz w:val="24"/>
          <w:szCs w:val="24"/>
        </w:rPr>
        <w:t xml:space="preserve"> нашим неравнодушным педагогам, которые активно помогают в этом своим подопечным. </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rPr>
        <w:t xml:space="preserve">Так</w:t>
      </w:r>
      <w:r>
        <w:rPr>
          <w:rFonts w:ascii="Times New Roman" w:hAnsi="Times New Roman"/>
          <w:sz w:val="24"/>
          <w:szCs w:val="24"/>
        </w:rPr>
        <w:t xml:space="preserve">,</w:t>
      </w:r>
      <w:r>
        <w:rPr>
          <w:rFonts w:ascii="Times New Roman" w:hAnsi="Times New Roman"/>
          <w:sz w:val="24"/>
          <w:szCs w:val="24"/>
        </w:rPr>
        <w:t xml:space="preserve"> к мероприятию «</w:t>
      </w:r>
      <w:r>
        <w:rPr>
          <w:rFonts w:ascii="Times New Roman" w:hAnsi="Times New Roman"/>
          <w:sz w:val="24"/>
          <w:szCs w:val="24"/>
        </w:rPr>
        <w:t xml:space="preserve">А</w:t>
      </w:r>
      <w:r>
        <w:rPr>
          <w:rFonts w:ascii="Times New Roman" w:hAnsi="Times New Roman"/>
          <w:sz w:val="24"/>
          <w:szCs w:val="24"/>
        </w:rPr>
        <w:t xml:space="preserve"> мол из </w:t>
      </w:r>
      <w:r>
        <w:rPr>
          <w:rFonts w:ascii="Times New Roman" w:hAnsi="Times New Roman"/>
          <w:sz w:val="24"/>
          <w:szCs w:val="24"/>
        </w:rPr>
        <w:t xml:space="preserve">гевен</w:t>
      </w:r>
      <w:r>
        <w:rPr>
          <w:rFonts w:ascii="Times New Roman" w:hAnsi="Times New Roman"/>
          <w:sz w:val="24"/>
          <w:szCs w:val="24"/>
        </w:rPr>
        <w:t xml:space="preserve">. Еврейские сказки» участниками клуба были подготовлены инсценировки нескольких сказок.</w:t>
      </w:r>
      <w:r>
        <w:rPr>
          <w:rFonts w:ascii="Times New Roman" w:hAnsi="Times New Roman"/>
          <w:sz w:val="24"/>
          <w:szCs w:val="24"/>
        </w:rPr>
        <w:t xml:space="preserve"> </w:t>
      </w:r>
      <w:r>
        <w:rPr>
          <w:rFonts w:ascii="Times New Roman" w:hAnsi="Times New Roman"/>
          <w:sz w:val="24"/>
          <w:szCs w:val="24"/>
        </w:rPr>
        <w:t xml:space="preserve">А на самый веселы</w:t>
      </w:r>
      <w:r>
        <w:rPr>
          <w:rFonts w:ascii="Times New Roman" w:hAnsi="Times New Roman"/>
          <w:sz w:val="24"/>
          <w:szCs w:val="24"/>
        </w:rPr>
        <w:t xml:space="preserve">й еврейский праздник </w:t>
      </w:r>
      <w:r>
        <w:rPr>
          <w:rFonts w:ascii="Times New Roman" w:hAnsi="Times New Roman"/>
          <w:sz w:val="24"/>
          <w:szCs w:val="24"/>
        </w:rPr>
        <w:t xml:space="preserve">Пурим</w:t>
      </w:r>
      <w:r>
        <w:rPr>
          <w:rFonts w:ascii="Times New Roman" w:hAnsi="Times New Roman"/>
          <w:sz w:val="24"/>
          <w:szCs w:val="24"/>
        </w:rPr>
        <w:t xml:space="preserve"> ребята предстали в роли исторических персонажей и разыграли самый настоящий спектакль. </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Для подготовки к этому празднику нам так же понадобились дополнительные встречи, и ребята с удовольствием приняли участие в мастер-классах, где каждый  изготовил для себя </w:t>
      </w:r>
      <w:r>
        <w:rPr>
          <w:rFonts w:ascii="Times New Roman" w:hAnsi="Times New Roman"/>
          <w:sz w:val="24"/>
          <w:szCs w:val="24"/>
          <w:shd w:val="clear" w:color="auto" w:fill="ffffff"/>
        </w:rPr>
        <w:t xml:space="preserve">трещотку</w:t>
      </w: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раашан</w:t>
      </w:r>
      <w:r>
        <w:rPr>
          <w:rFonts w:ascii="Times New Roman" w:hAnsi="Times New Roman"/>
          <w:sz w:val="24"/>
          <w:szCs w:val="24"/>
          <w:shd w:val="clear" w:color="auto" w:fill="ffffff"/>
        </w:rPr>
        <w:t xml:space="preserve">, без которой праздник </w:t>
      </w:r>
      <w:r>
        <w:rPr>
          <w:rFonts w:ascii="Times New Roman" w:hAnsi="Times New Roman"/>
          <w:sz w:val="24"/>
          <w:szCs w:val="24"/>
          <w:shd w:val="clear" w:color="auto" w:fill="ffffff"/>
        </w:rPr>
        <w:t xml:space="preserve">Пурим</w:t>
      </w:r>
      <w:r>
        <w:rPr>
          <w:rFonts w:ascii="Times New Roman" w:hAnsi="Times New Roman"/>
          <w:sz w:val="24"/>
          <w:szCs w:val="24"/>
          <w:shd w:val="clear" w:color="auto" w:fill="ffffff"/>
        </w:rPr>
        <w:t xml:space="preserve"> не</w:t>
      </w:r>
      <w:r>
        <w:rPr>
          <w:rFonts w:ascii="Times New Roman" w:hAnsi="Times New Roman"/>
          <w:sz w:val="24"/>
          <w:szCs w:val="24"/>
          <w:shd w:val="clear" w:color="auto" w:fill="ffffff"/>
        </w:rPr>
        <w:t xml:space="preserve">возможно себе представить. </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b/>
          <w:sz w:val="24"/>
          <w:szCs w:val="24"/>
          <w:shd w:val="clear" w:color="auto" w:fill="ffffff"/>
        </w:rPr>
        <w:t xml:space="preserve">Второй блок</w:t>
      </w:r>
      <w:r>
        <w:rPr>
          <w:rFonts w:ascii="Times New Roman" w:hAnsi="Times New Roman"/>
          <w:sz w:val="24"/>
          <w:szCs w:val="24"/>
          <w:shd w:val="clear" w:color="auto" w:fill="ffffff"/>
        </w:rPr>
        <w:t xml:space="preserve"> </w:t>
      </w:r>
      <w:r>
        <w:rPr>
          <w:rFonts w:ascii="Times New Roman" w:hAnsi="Times New Roman"/>
          <w:b/>
          <w:sz w:val="24"/>
          <w:szCs w:val="24"/>
          <w:shd w:val="clear" w:color="auto" w:fill="ffffff"/>
        </w:rPr>
        <w:t xml:space="preserve">познавательно-обучающий</w:t>
      </w:r>
      <w:r>
        <w:rPr>
          <w:rFonts w:ascii="Times New Roman" w:hAnsi="Times New Roman"/>
          <w:sz w:val="24"/>
          <w:szCs w:val="24"/>
          <w:shd w:val="clear" w:color="auto" w:fill="ffffff"/>
        </w:rPr>
        <w:t xml:space="preserve">, где ребята принимают участие  в викторинах, </w:t>
      </w:r>
      <w:r>
        <w:rPr>
          <w:rFonts w:ascii="Times New Roman" w:hAnsi="Times New Roman"/>
          <w:sz w:val="24"/>
          <w:szCs w:val="24"/>
          <w:shd w:val="clear" w:color="auto" w:fill="ffffff"/>
        </w:rPr>
        <w:t xml:space="preserve">квестах</w:t>
      </w:r>
      <w:r>
        <w:rPr>
          <w:rFonts w:ascii="Times New Roman" w:hAnsi="Times New Roman"/>
          <w:sz w:val="24"/>
          <w:szCs w:val="24"/>
          <w:shd w:val="clear" w:color="auto" w:fill="ffffff"/>
        </w:rPr>
        <w:t xml:space="preserve">, конкурсах.</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Так, например, на встрече</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посвященной еврейскому празднику </w:t>
      </w:r>
      <w:r>
        <w:rPr>
          <w:rFonts w:ascii="Times New Roman" w:hAnsi="Times New Roman"/>
          <w:sz w:val="24"/>
          <w:szCs w:val="24"/>
          <w:shd w:val="clear" w:color="auto" w:fill="ffffff"/>
        </w:rPr>
        <w:t xml:space="preserve">Песах</w:t>
      </w:r>
      <w:r>
        <w:rPr>
          <w:rFonts w:ascii="Times New Roman" w:hAnsi="Times New Roman"/>
          <w:sz w:val="24"/>
          <w:szCs w:val="24"/>
          <w:shd w:val="clear" w:color="auto" w:fill="ffffff"/>
        </w:rPr>
        <w:t xml:space="preserve">, ребята стали участниками </w:t>
      </w:r>
      <w:r>
        <w:rPr>
          <w:rFonts w:ascii="Times New Roman" w:hAnsi="Times New Roman"/>
          <w:sz w:val="24"/>
          <w:szCs w:val="24"/>
          <w:shd w:val="clear" w:color="auto" w:fill="ffffff"/>
        </w:rPr>
        <w:t xml:space="preserve">квеста</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на </w:t>
      </w:r>
      <w:r>
        <w:rPr>
          <w:rFonts w:ascii="Times New Roman" w:hAnsi="Times New Roman"/>
          <w:sz w:val="24"/>
          <w:szCs w:val="24"/>
          <w:shd w:val="clear" w:color="auto" w:fill="ffffff"/>
        </w:rPr>
        <w:t xml:space="preserve">котором</w:t>
      </w:r>
      <w:r>
        <w:rPr>
          <w:rFonts w:ascii="Times New Roman" w:hAnsi="Times New Roman"/>
          <w:sz w:val="24"/>
          <w:szCs w:val="24"/>
          <w:shd w:val="clear" w:color="auto" w:fill="ffffff"/>
        </w:rPr>
        <w:t xml:space="preserve"> они смогли проверить только что полученные знания по истории праздника. </w:t>
      </w:r>
    </w:p>
    <w:p>
      <w:pPr>
        <w:pStyle w:val="a9"/>
        <w:tabs>
          <w:tab w:val="left" w:pos="0"/>
        </w:tabs>
        <w:ind w:firstLine="567"/>
        <w:jc w:val="both"/>
        <w:rPr>
          <w:rFonts w:ascii="Times New Roman" w:hAnsi="Times New Roman"/>
          <w:sz w:val="24"/>
          <w:szCs w:val="24"/>
        </w:rPr>
      </w:pPr>
      <w:r>
        <w:rPr>
          <w:rFonts w:ascii="Times New Roman" w:hAnsi="Times New Roman"/>
          <w:sz w:val="24"/>
          <w:szCs w:val="24"/>
          <w:shd w:val="clear" w:color="auto" w:fill="ffffff"/>
        </w:rPr>
        <w:t xml:space="preserve">Обязательной частью этого блока является изучение букв еврейского алфавита, ведь я</w:t>
      </w:r>
      <w:r>
        <w:rPr>
          <w:rFonts w:ascii="Times New Roman" w:hAnsi="Times New Roman"/>
          <w:sz w:val="24"/>
          <w:szCs w:val="24"/>
        </w:rPr>
        <w:t xml:space="preserve">зык – душа народа, это духовная сокровищница, в которую веками люди вкладывают свои приобретения. </w:t>
      </w:r>
      <w:r>
        <w:rPr>
          <w:rFonts w:ascii="Times New Roman" w:hAnsi="Times New Roman"/>
          <w:sz w:val="24"/>
          <w:szCs w:val="24"/>
          <w:shd w:val="clear" w:color="auto" w:fill="ffffff"/>
        </w:rPr>
        <w:t xml:space="preserve">Переселенцы-евреи, приехавшие в Биробиджан, говорили на идиш, и язык звучал в нашем городе на улицах, по радио. Сейчас же услышать идиш не просто и тем ценнее, когда на наших мероприятиях ребята могут послушать звучание этого языка, попытаться понять его. Первый такой опыт они получили на </w:t>
      </w:r>
      <w:r>
        <w:rPr>
          <w:rFonts w:ascii="Times New Roman" w:hAnsi="Times New Roman"/>
          <w:sz w:val="24"/>
          <w:szCs w:val="24"/>
        </w:rPr>
        <w:t xml:space="preserve">литературно-музыкальном часе «Как сделать утро волшебным»</w:t>
      </w:r>
      <w:r>
        <w:rPr>
          <w:rFonts w:ascii="Times New Roman" w:hAnsi="Times New Roman"/>
          <w:sz w:val="24"/>
          <w:szCs w:val="24"/>
        </w:rPr>
        <w:t xml:space="preserve">,</w:t>
      </w:r>
      <w:r>
        <w:rPr>
          <w:rFonts w:ascii="Times New Roman" w:hAnsi="Times New Roman"/>
          <w:sz w:val="24"/>
          <w:szCs w:val="24"/>
        </w:rPr>
        <w:t xml:space="preserve"> посвященном </w:t>
      </w:r>
      <w:r>
        <w:rPr>
          <w:rFonts w:ascii="Times New Roman" w:hAnsi="Times New Roman"/>
          <w:sz w:val="24"/>
          <w:szCs w:val="24"/>
        </w:rPr>
        <w:t xml:space="preserve">Овсею</w:t>
      </w:r>
      <w:r>
        <w:rPr>
          <w:rFonts w:ascii="Times New Roman" w:hAnsi="Times New Roman"/>
          <w:sz w:val="24"/>
          <w:szCs w:val="24"/>
        </w:rPr>
        <w:t xml:space="preserve"> </w:t>
      </w:r>
      <w:r>
        <w:rPr>
          <w:rFonts w:ascii="Times New Roman" w:hAnsi="Times New Roman"/>
          <w:sz w:val="24"/>
          <w:szCs w:val="24"/>
        </w:rPr>
        <w:t xml:space="preserve">Дризу</w:t>
      </w:r>
      <w:r>
        <w:rPr>
          <w:rFonts w:ascii="Times New Roman" w:hAnsi="Times New Roman"/>
          <w:sz w:val="24"/>
          <w:szCs w:val="24"/>
        </w:rPr>
        <w:t xml:space="preserve">, замечательному еврейскому поэту, который писал необыкновенные стихи для детей. </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Ребятам было предложено задание попытаться угадать, о чем стихотворение, прочитанное  на идише. Как оказалось, иногда, совсем не зная языка</w:t>
      </w:r>
      <w:r>
        <w:rPr>
          <w:rFonts w:ascii="Times New Roman" w:hAnsi="Times New Roman"/>
          <w:sz w:val="24"/>
          <w:szCs w:val="24"/>
        </w:rPr>
        <w:t xml:space="preserve">,</w:t>
      </w:r>
      <w:r>
        <w:rPr>
          <w:rFonts w:ascii="Times New Roman" w:hAnsi="Times New Roman"/>
          <w:sz w:val="24"/>
          <w:szCs w:val="24"/>
        </w:rPr>
        <w:t xml:space="preserve"> можно его понять.</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А потом ребята услышали запись голоса самого поэта, который читал свои произведения, что произвело на них большое впечатление, ведь никто из них раньше не слышал языка идиш. </w:t>
      </w:r>
    </w:p>
    <w:p>
      <w:pPr>
        <w:pStyle w:val="a9"/>
        <w:tabs>
          <w:tab w:val="left" w:pos="0"/>
        </w:tabs>
        <w:ind w:firstLine="567"/>
        <w:jc w:val="both"/>
        <w:rPr>
          <w:rFonts w:ascii="Times New Roman" w:hAnsi="Times New Roman"/>
          <w:sz w:val="24"/>
          <w:szCs w:val="24"/>
        </w:rPr>
      </w:pPr>
      <w:r>
        <w:rPr>
          <w:rFonts w:ascii="Times New Roman" w:hAnsi="Times New Roman"/>
          <w:sz w:val="24"/>
          <w:szCs w:val="24"/>
        </w:rPr>
        <w:t xml:space="preserve">Не открою секрета, когда скажу, что не только дети, но и мы, библиотекари</w:t>
      </w:r>
      <w:r>
        <w:rPr>
          <w:rFonts w:ascii="Times New Roman" w:hAnsi="Times New Roman"/>
          <w:sz w:val="24"/>
          <w:szCs w:val="24"/>
        </w:rPr>
        <w:t xml:space="preserve">,</w:t>
      </w:r>
      <w:r>
        <w:rPr>
          <w:rFonts w:ascii="Times New Roman" w:hAnsi="Times New Roman"/>
          <w:sz w:val="24"/>
          <w:szCs w:val="24"/>
        </w:rPr>
        <w:t xml:space="preserve"> в процессе подготовки мероприятий получаем новые знания, и открываем в себе новые таланты. В период подготовки этого </w:t>
      </w:r>
      <w:r>
        <w:rPr>
          <w:rFonts w:ascii="Times New Roman" w:hAnsi="Times New Roman"/>
          <w:sz w:val="24"/>
          <w:szCs w:val="24"/>
        </w:rPr>
        <w:t xml:space="preserve">литературно-музыкального часа</w:t>
      </w:r>
      <w:r>
        <w:rPr>
          <w:rFonts w:ascii="Times New Roman" w:hAnsi="Times New Roman"/>
          <w:sz w:val="24"/>
          <w:szCs w:val="24"/>
        </w:rPr>
        <w:t xml:space="preserve"> мы столкнулись с проблемой перевода стихотворений </w:t>
      </w:r>
      <w:r>
        <w:rPr>
          <w:rFonts w:ascii="Times New Roman" w:hAnsi="Times New Roman"/>
          <w:sz w:val="24"/>
          <w:szCs w:val="24"/>
        </w:rPr>
        <w:t xml:space="preserve">Овсея</w:t>
      </w:r>
      <w:r>
        <w:rPr>
          <w:rFonts w:ascii="Times New Roman" w:hAnsi="Times New Roman"/>
          <w:sz w:val="24"/>
          <w:szCs w:val="24"/>
        </w:rPr>
        <w:t xml:space="preserve"> </w:t>
      </w:r>
      <w:r>
        <w:rPr>
          <w:rFonts w:ascii="Times New Roman" w:hAnsi="Times New Roman"/>
          <w:sz w:val="24"/>
          <w:szCs w:val="24"/>
        </w:rPr>
        <w:t xml:space="preserve">Дриза</w:t>
      </w:r>
      <w:r>
        <w:rPr>
          <w:rFonts w:ascii="Times New Roman" w:hAnsi="Times New Roman"/>
          <w:sz w:val="24"/>
          <w:szCs w:val="24"/>
        </w:rPr>
        <w:t xml:space="preserve"> на русский язык. Не смотря на то, что есть масса замечательных переводов его произведений </w:t>
      </w:r>
      <w:r>
        <w:rPr>
          <w:rFonts w:ascii="Times New Roman" w:hAnsi="Times New Roman"/>
          <w:sz w:val="24"/>
          <w:szCs w:val="24"/>
        </w:rPr>
        <w:t xml:space="preserve">такими талантливыми поэтами как</w:t>
      </w:r>
      <w:r>
        <w:rPr>
          <w:rFonts w:ascii="Times New Roman" w:hAnsi="Times New Roman"/>
          <w:sz w:val="24"/>
          <w:szCs w:val="24"/>
        </w:rPr>
        <w:t xml:space="preserve"> Генрих Сапгир, Юнна </w:t>
      </w:r>
      <w:r>
        <w:rPr>
          <w:rFonts w:ascii="Times New Roman" w:hAnsi="Times New Roman"/>
          <w:sz w:val="24"/>
          <w:szCs w:val="24"/>
        </w:rPr>
        <w:t xml:space="preserve">Мориц</w:t>
      </w:r>
      <w:r>
        <w:rPr>
          <w:rFonts w:ascii="Times New Roman" w:hAnsi="Times New Roman"/>
          <w:sz w:val="24"/>
          <w:szCs w:val="24"/>
        </w:rPr>
        <w:t xml:space="preserve">, Эмма </w:t>
      </w:r>
      <w:r>
        <w:rPr>
          <w:rFonts w:ascii="Times New Roman" w:hAnsi="Times New Roman"/>
          <w:sz w:val="24"/>
          <w:szCs w:val="24"/>
        </w:rPr>
        <w:t xml:space="preserve">Мошковская</w:t>
      </w:r>
      <w:r>
        <w:rPr>
          <w:rFonts w:ascii="Times New Roman" w:hAnsi="Times New Roman"/>
          <w:sz w:val="24"/>
          <w:szCs w:val="24"/>
        </w:rPr>
        <w:t xml:space="preserve"> и многими другими, выбранное для прочтения стихотворение, которое как нельзя лучше подходило для цели нашей встречи, было найдено только на языке оригинала. И Ольгой Николаевной </w:t>
      </w:r>
      <w:r>
        <w:rPr>
          <w:rFonts w:ascii="Times New Roman" w:hAnsi="Times New Roman"/>
          <w:sz w:val="24"/>
          <w:szCs w:val="24"/>
        </w:rPr>
        <w:t xml:space="preserve">Слонской</w:t>
      </w:r>
      <w:r>
        <w:rPr>
          <w:rFonts w:ascii="Times New Roman" w:hAnsi="Times New Roman"/>
          <w:sz w:val="24"/>
          <w:szCs w:val="24"/>
        </w:rPr>
        <w:t xml:space="preserve">, главным библиотекарем по работе с детьми, был написан, на мой взгляд, достойный перевод стихотворения </w:t>
      </w:r>
      <w:r>
        <w:rPr>
          <w:rFonts w:ascii="Times New Roman" w:hAnsi="Times New Roman"/>
          <w:sz w:val="24"/>
          <w:szCs w:val="24"/>
        </w:rPr>
        <w:t xml:space="preserve">Овсея</w:t>
      </w:r>
      <w:r>
        <w:rPr>
          <w:rFonts w:ascii="Times New Roman" w:hAnsi="Times New Roman"/>
          <w:sz w:val="24"/>
          <w:szCs w:val="24"/>
        </w:rPr>
        <w:t xml:space="preserve"> </w:t>
      </w:r>
      <w:r>
        <w:rPr>
          <w:rFonts w:ascii="Times New Roman" w:hAnsi="Times New Roman"/>
          <w:sz w:val="24"/>
          <w:szCs w:val="24"/>
        </w:rPr>
        <w:t xml:space="preserve">Дриза</w:t>
      </w:r>
      <w:r>
        <w:rPr>
          <w:rFonts w:ascii="Times New Roman" w:hAnsi="Times New Roman"/>
          <w:sz w:val="24"/>
          <w:szCs w:val="24"/>
        </w:rPr>
        <w:t xml:space="preserve"> «Ойф </w:t>
      </w:r>
      <w:r>
        <w:rPr>
          <w:rFonts w:ascii="Times New Roman" w:hAnsi="Times New Roman"/>
          <w:sz w:val="24"/>
          <w:szCs w:val="24"/>
        </w:rPr>
        <w:t xml:space="preserve">хундэрт</w:t>
      </w:r>
      <w:r>
        <w:rPr>
          <w:rFonts w:ascii="Times New Roman" w:hAnsi="Times New Roman"/>
          <w:sz w:val="24"/>
          <w:szCs w:val="24"/>
        </w:rPr>
        <w:t xml:space="preserve"> </w:t>
      </w:r>
      <w:r>
        <w:rPr>
          <w:rFonts w:ascii="Times New Roman" w:hAnsi="Times New Roman"/>
          <w:sz w:val="24"/>
          <w:szCs w:val="24"/>
        </w:rPr>
        <w:t xml:space="preserve">шпрахн</w:t>
      </w:r>
      <w:r>
        <w:rPr>
          <w:rFonts w:ascii="Times New Roman" w:hAnsi="Times New Roman"/>
          <w:sz w:val="24"/>
          <w:szCs w:val="24"/>
        </w:rPr>
        <w:t xml:space="preserve">» (На сотне языков). </w:t>
      </w:r>
    </w:p>
    <w:p>
      <w:pPr>
        <w:pStyle w:val="a9"/>
        <w:ind w:firstLine="567"/>
        <w:jc w:val="both"/>
        <w:rPr>
          <w:rFonts w:ascii="Times New Roman" w:hAnsi="Times New Roman"/>
          <w:sz w:val="24"/>
          <w:szCs w:val="24"/>
        </w:rPr>
      </w:pPr>
      <w:r>
        <w:rPr>
          <w:rFonts w:ascii="Times New Roman" w:hAnsi="Times New Roman"/>
          <w:sz w:val="24"/>
          <w:szCs w:val="24"/>
        </w:rPr>
        <w:t xml:space="preserve">А во время подготовки мероприятия посвященного творчеству еврейского писателя, нобелевского лауреата – Исаака </w:t>
      </w:r>
      <w:r>
        <w:rPr>
          <w:rFonts w:ascii="Times New Roman" w:hAnsi="Times New Roman"/>
          <w:sz w:val="24"/>
          <w:szCs w:val="24"/>
        </w:rPr>
        <w:t xml:space="preserve">Бешевиса</w:t>
      </w:r>
      <w:r>
        <w:rPr>
          <w:rFonts w:ascii="Times New Roman" w:hAnsi="Times New Roman"/>
          <w:sz w:val="24"/>
          <w:szCs w:val="24"/>
        </w:rPr>
        <w:t xml:space="preserve"> Зингера мы «</w:t>
      </w:r>
      <w:r>
        <w:rPr>
          <w:rFonts w:ascii="Times New Roman" w:hAnsi="Times New Roman"/>
          <w:sz w:val="24"/>
          <w:szCs w:val="24"/>
        </w:rPr>
        <w:t xml:space="preserve">переозвучили</w:t>
      </w:r>
      <w:r>
        <w:rPr>
          <w:rFonts w:ascii="Times New Roman" w:hAnsi="Times New Roman"/>
          <w:sz w:val="24"/>
          <w:szCs w:val="24"/>
        </w:rPr>
        <w:t xml:space="preserve">» короткометражный художественный фильм, по рассказу Зингера «Коза Злата», который был создан на английском языке. Это, несомненно, стало запоминающимся и интересным опытом в нашей работе.</w:t>
      </w:r>
    </w:p>
    <w:p>
      <w:pPr>
        <w:pStyle w:val="a9"/>
        <w:tabs>
          <w:tab w:val="left" w:pos="0"/>
        </w:tabs>
        <w:ind w:firstLine="567"/>
        <w:jc w:val="both"/>
        <w:rPr>
          <w:rFonts w:ascii="Times New Roman" w:hAnsi="Times New Roman"/>
          <w:sz w:val="24"/>
          <w:szCs w:val="24"/>
          <w:shd w:val="clear" w:color="auto" w:fill="ffffff"/>
        </w:rPr>
      </w:pPr>
      <w:r>
        <w:rPr>
          <w:rFonts w:ascii="Times New Roman" w:hAnsi="Times New Roman"/>
          <w:b/>
          <w:sz w:val="24"/>
          <w:szCs w:val="24"/>
          <w:shd w:val="clear" w:color="auto" w:fill="ffffff"/>
        </w:rPr>
        <w:t xml:space="preserve">Третий блок мероприятий – игровой</w:t>
      </w:r>
      <w:r>
        <w:rPr>
          <w:rFonts w:ascii="Times New Roman" w:hAnsi="Times New Roman"/>
          <w:sz w:val="24"/>
          <w:szCs w:val="24"/>
          <w:shd w:val="clear" w:color="auto" w:fill="ffffff"/>
        </w:rPr>
        <w:t xml:space="preserve">, где через игру и развлечения мы вновь вместе с детьми окунаемся в мир еврейских народных традиций. Игра – это ещё и деятельность, с помощью которой дети  вступают в общение друг с другом. Единая цель, совместные усилия к её достижению, общие интересы и переживания сближают участников, завязываются новые дружеские отношения, укрепляются старые, что также является  целью наших встреч в клубе, ведь он так и называется</w:t>
      </w: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Фрайнд</w:t>
      </w:r>
      <w:r>
        <w:rPr>
          <w:rFonts w:ascii="Times New Roman" w:hAnsi="Times New Roman"/>
          <w:sz w:val="24"/>
          <w:szCs w:val="24"/>
          <w:shd w:val="clear" w:color="auto" w:fill="ffffff"/>
        </w:rPr>
        <w:t xml:space="preserve">» или «Друзья».</w:t>
      </w:r>
    </w:p>
    <w:p>
      <w:pPr>
        <w:spacing w:after="0" w:line="240" w:lineRule="auto"/>
        <w:ind w:firstLine="567"/>
        <w:jc w:val="both"/>
        <w:rPr>
          <w:rFonts w:ascii="Times New Roman" w:hAnsi="Times New Roman" w:cs="Times New Roman"/>
          <w:sz w:val="24"/>
          <w:szCs w:val="24"/>
        </w:rPr>
      </w:pPr>
      <w:r>
        <w:rPr>
          <w:rFonts w:ascii="Times New Roman" w:hAnsi="Times New Roman"/>
          <w:sz w:val="24"/>
          <w:szCs w:val="24"/>
          <w:shd w:val="clear" w:color="auto" w:fill="ffffff"/>
        </w:rPr>
        <w:t xml:space="preserve">В начале доклада, говоря о целях и задачах клуба «</w:t>
      </w:r>
      <w:r>
        <w:rPr>
          <w:rFonts w:ascii="Times New Roman" w:hAnsi="Times New Roman"/>
          <w:sz w:val="24"/>
          <w:szCs w:val="24"/>
          <w:shd w:val="clear" w:color="auto" w:fill="ffffff"/>
        </w:rPr>
        <w:t xml:space="preserve">Фрайнд</w:t>
      </w:r>
      <w:r>
        <w:rPr>
          <w:rFonts w:ascii="Times New Roman" w:hAnsi="Times New Roman"/>
          <w:sz w:val="24"/>
          <w:szCs w:val="24"/>
          <w:shd w:val="clear" w:color="auto" w:fill="ffffff"/>
        </w:rPr>
        <w:t xml:space="preserve">», я назвала привитие подрастающему поколению любви к родному краю, история которого тесно связана с еврейскими переселенцами, которые вместе с другими народами, проживающими на его территории, создавали и строили наш город. Поэтому у нас родилась идея про</w:t>
      </w:r>
      <w:r>
        <w:rPr>
          <w:rFonts w:ascii="Times New Roman" w:hAnsi="Times New Roman"/>
          <w:sz w:val="24"/>
          <w:szCs w:val="24"/>
          <w:shd w:val="clear" w:color="auto" w:fill="ffffff"/>
        </w:rPr>
        <w:t xml:space="preserve">ведения для участников клуба</w:t>
      </w:r>
      <w:r>
        <w:rPr>
          <w:rFonts w:ascii="Times New Roman" w:hAnsi="Times New Roman"/>
          <w:sz w:val="24"/>
          <w:szCs w:val="24"/>
          <w:shd w:val="clear" w:color="auto" w:fill="ffffff"/>
        </w:rPr>
        <w:t xml:space="preserve"> </w:t>
      </w:r>
      <w:r>
        <w:rPr>
          <w:rFonts w:ascii="Times New Roman" w:hAnsi="Times New Roman" w:cs="Times New Roman"/>
          <w:sz w:val="24"/>
          <w:szCs w:val="24"/>
        </w:rPr>
        <w:t xml:space="preserve">цикла краеведческих современно-исторических экскурсий под общим названием – «Я в этом городе живу, я этот город знаю». Во время экскурсий ребята знакомились с учреждениями и предприятиями города, как имеющих в своей истории не один десяток лет существования, так и более современных.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Мы побывали в Областной научной библиотеке, в Биробиджанском театре кукол «Кудесник», в редакции и типографии издательского дома «Биробиджан», на Биробиджанской чулочно-трикотажной фабрике, Биробиджанской обувной фабрике «Росток», железнодорожной станции «Биробиджан-1», на молодом предприятии «</w:t>
      </w:r>
      <w:r>
        <w:rPr>
          <w:rFonts w:ascii="Times New Roman" w:hAnsi="Times New Roman" w:cs="Times New Roman"/>
          <w:sz w:val="24"/>
          <w:szCs w:val="24"/>
        </w:rPr>
        <w:t xml:space="preserve">Ветли</w:t>
      </w:r>
      <w:r>
        <w:rPr>
          <w:rFonts w:ascii="Times New Roman" w:hAnsi="Times New Roman" w:cs="Times New Roman"/>
          <w:sz w:val="24"/>
          <w:szCs w:val="24"/>
        </w:rPr>
        <w:t xml:space="preserve">-Восток» и многих других. На каждой экскурсии ребята знакомились с историей создания, развития, и с непосредственной работой предприятий, что стало и в некотором роде профориентацией для участников клуба.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Пандемия </w:t>
      </w:r>
      <w:r>
        <w:rPr>
          <w:rFonts w:ascii="Times New Roman" w:hAnsi="Times New Roman" w:cs="Times New Roman"/>
          <w:sz w:val="24"/>
          <w:szCs w:val="24"/>
          <w:lang w:val="en-US"/>
        </w:rPr>
        <w:t xml:space="preserve">COVID</w:t>
      </w:r>
      <w:r>
        <w:rPr>
          <w:rFonts w:ascii="Times New Roman" w:hAnsi="Times New Roman" w:cs="Times New Roman"/>
          <w:sz w:val="24"/>
          <w:szCs w:val="24"/>
        </w:rPr>
        <w:t xml:space="preserve">-19 и связанные с ней ограничения привнесли в работу клуба свои плоды. Вынуждено уйдя, как сейчас говорят – </w:t>
      </w:r>
      <w:r>
        <w:rPr>
          <w:rFonts w:ascii="Times New Roman" w:hAnsi="Times New Roman" w:cs="Times New Roman"/>
          <w:sz w:val="24"/>
          <w:szCs w:val="24"/>
        </w:rPr>
        <w:t xml:space="preserve">в «он</w:t>
      </w:r>
      <w:r>
        <w:rPr>
          <w:rFonts w:ascii="Times New Roman" w:hAnsi="Times New Roman" w:cs="Times New Roman"/>
          <w:sz w:val="24"/>
          <w:szCs w:val="24"/>
        </w:rPr>
        <w:t xml:space="preserve">лайн</w:t>
      </w:r>
      <w:r>
        <w:rPr>
          <w:rFonts w:ascii="Times New Roman" w:hAnsi="Times New Roman" w:cs="Times New Roman"/>
          <w:sz w:val="24"/>
          <w:szCs w:val="24"/>
        </w:rPr>
        <w:t xml:space="preserve">-</w:t>
      </w:r>
      <w:r>
        <w:rPr>
          <w:rFonts w:ascii="Times New Roman" w:hAnsi="Times New Roman" w:cs="Times New Roman"/>
          <w:sz w:val="24"/>
          <w:szCs w:val="24"/>
        </w:rPr>
        <w:t xml:space="preserve">формат</w:t>
      </w:r>
      <w:r>
        <w:rPr>
          <w:rFonts w:ascii="Times New Roman" w:hAnsi="Times New Roman" w:cs="Times New Roman"/>
          <w:sz w:val="24"/>
          <w:szCs w:val="24"/>
        </w:rPr>
        <w:t xml:space="preserve">»</w:t>
      </w:r>
      <w:r>
        <w:rPr>
          <w:rFonts w:ascii="Times New Roman" w:hAnsi="Times New Roman" w:cs="Times New Roman"/>
          <w:sz w:val="24"/>
          <w:szCs w:val="24"/>
        </w:rPr>
        <w:t xml:space="preserve">, в течение года нами б</w:t>
      </w:r>
      <w:r>
        <w:rPr>
          <w:rFonts w:ascii="Times New Roman" w:hAnsi="Times New Roman" w:cs="Times New Roman"/>
          <w:sz w:val="24"/>
          <w:szCs w:val="24"/>
        </w:rPr>
        <w:t xml:space="preserve">ыло создано около десятка видео</w:t>
      </w:r>
      <w:r>
        <w:rPr>
          <w:rFonts w:ascii="Times New Roman" w:hAnsi="Times New Roman" w:cs="Times New Roman"/>
          <w:sz w:val="24"/>
          <w:szCs w:val="24"/>
        </w:rPr>
        <w:t xml:space="preserve">сюжетов</w:t>
      </w:r>
      <w:r>
        <w:rPr>
          <w:rFonts w:ascii="Times New Roman" w:hAnsi="Times New Roman" w:cs="Times New Roman"/>
          <w:sz w:val="24"/>
          <w:szCs w:val="24"/>
        </w:rPr>
        <w:t xml:space="preserve">,</w:t>
      </w:r>
      <w:r>
        <w:rPr>
          <w:rFonts w:ascii="Times New Roman" w:hAnsi="Times New Roman" w:cs="Times New Roman"/>
          <w:sz w:val="24"/>
          <w:szCs w:val="24"/>
        </w:rPr>
        <w:t xml:space="preserve"> посвященных еврейским праздникам и литературе. Это помогло не потерять нашу аудиторию и приобрести новых друзей.</w:t>
      </w:r>
    </w:p>
    <w:p>
      <w:pPr>
        <w:spacing w:after="0" w:line="240" w:lineRule="auto"/>
        <w:ind w:firstLine="567"/>
        <w:jc w:val="both"/>
        <w:rPr>
          <w:rFonts w:ascii="Times New Roman" w:hAnsi="Times New Roman"/>
          <w:sz w:val="24"/>
          <w:szCs w:val="24"/>
          <w:shd w:val="clear" w:color="auto" w:fill="ffffff"/>
        </w:rPr>
      </w:pPr>
      <w:r>
        <w:rPr>
          <w:rFonts w:ascii="Times New Roman" w:hAnsi="Times New Roman" w:cs="Times New Roman"/>
          <w:sz w:val="24"/>
          <w:szCs w:val="24"/>
        </w:rPr>
        <w:t xml:space="preserve">По нашим подсчетам</w:t>
      </w:r>
      <w:r>
        <w:rPr>
          <w:rFonts w:ascii="Times New Roman" w:hAnsi="Times New Roman" w:cs="Times New Roman"/>
          <w:sz w:val="24"/>
          <w:szCs w:val="24"/>
        </w:rPr>
        <w:t xml:space="preserve">,</w:t>
      </w:r>
      <w:r>
        <w:rPr>
          <w:rFonts w:ascii="Times New Roman" w:hAnsi="Times New Roman" w:cs="Times New Roman"/>
          <w:sz w:val="24"/>
          <w:szCs w:val="24"/>
        </w:rPr>
        <w:t xml:space="preserve"> за шесть л</w:t>
      </w:r>
      <w:r>
        <w:rPr>
          <w:rFonts w:ascii="Times New Roman" w:hAnsi="Times New Roman" w:cs="Times New Roman"/>
          <w:sz w:val="24"/>
          <w:szCs w:val="24"/>
        </w:rPr>
        <w:t xml:space="preserve">ет существования клуба «</w:t>
      </w:r>
      <w:r>
        <w:rPr>
          <w:rFonts w:ascii="Times New Roman" w:hAnsi="Times New Roman" w:cs="Times New Roman"/>
          <w:sz w:val="24"/>
          <w:szCs w:val="24"/>
        </w:rPr>
        <w:t xml:space="preserve">Фрайнд</w:t>
      </w:r>
      <w:r>
        <w:rPr>
          <w:rFonts w:ascii="Times New Roman" w:hAnsi="Times New Roman" w:cs="Times New Roman"/>
          <w:sz w:val="24"/>
          <w:szCs w:val="24"/>
        </w:rPr>
        <w:t xml:space="preserve">»</w:t>
      </w:r>
      <w:r>
        <w:rPr>
          <w:rFonts w:ascii="Times New Roman" w:hAnsi="Times New Roman" w:cs="Times New Roman"/>
          <w:sz w:val="24"/>
          <w:szCs w:val="24"/>
        </w:rPr>
        <w:t xml:space="preserve"> через его встречи прошли более 250 учащихся различных школ города и дошкольников. </w:t>
      </w:r>
      <w:r>
        <w:rPr>
          <w:rFonts w:ascii="Times New Roman" w:hAnsi="Times New Roman"/>
          <w:sz w:val="24"/>
          <w:szCs w:val="24"/>
          <w:shd w:val="clear" w:color="auto" w:fill="ffffff"/>
        </w:rPr>
        <w:t xml:space="preserve">Мы верим, что впереди у нас еще много встреч</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t xml:space="preserve"> полных познаний и открытий. </w:t>
      </w:r>
    </w:p>
    <w:p>
      <w:pPr>
        <w:spacing w:after="0" w:line="240" w:lineRule="auto"/>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Сегодня одной из актуальных для нашей работы задач мы считаем привлечение к изучению </w:t>
      </w:r>
      <w:r>
        <w:rPr>
          <w:rFonts w:ascii="Times New Roman" w:hAnsi="Times New Roman"/>
          <w:sz w:val="24"/>
          <w:szCs w:val="24"/>
          <w:shd w:val="clear" w:color="auto" w:fill="ffffff"/>
        </w:rPr>
        <w:t xml:space="preserve">еврейской культуры и литературы</w:t>
      </w:r>
      <w:r>
        <w:rPr>
          <w:rFonts w:ascii="Times New Roman" w:hAnsi="Times New Roman"/>
          <w:sz w:val="24"/>
          <w:szCs w:val="24"/>
          <w:shd w:val="clear" w:color="auto" w:fill="ffffff"/>
        </w:rPr>
        <w:t xml:space="preserve"> не только детей, но и представителей старшего поколения. Переезд клуба в стены Библиотеки семейного чтения и её модернизация в рамках Национального проекта «Культура»</w:t>
      </w:r>
      <w:r>
        <w:rPr>
          <w:rFonts w:ascii="Times New Roman" w:hAnsi="Times New Roman"/>
          <w:sz w:val="24"/>
          <w:szCs w:val="24"/>
          <w:shd w:val="clear" w:color="auto" w:fill="ffffff"/>
        </w:rPr>
        <w:t xml:space="preserve">, несомненно, только способствую</w:t>
      </w:r>
      <w:r>
        <w:rPr>
          <w:rFonts w:ascii="Times New Roman" w:hAnsi="Times New Roman"/>
          <w:sz w:val="24"/>
          <w:szCs w:val="24"/>
          <w:shd w:val="clear" w:color="auto" w:fill="ffffff"/>
        </w:rPr>
        <w:t xml:space="preserve">т этому.</w:t>
      </w:r>
    </w:p>
    <w:p>
      <w:pPr>
        <w:pStyle w:val="a9"/>
        <w:ind w:firstLine="567"/>
        <w:jc w:val="both"/>
        <w:rPr>
          <w:rFonts w:ascii="Times New Roman" w:hAnsi="Times New Roman"/>
          <w:sz w:val="24"/>
          <w:szCs w:val="24"/>
        </w:rPr>
      </w:pPr>
      <w:r>
        <w:rPr>
          <w:rFonts w:ascii="Times New Roman" w:hAnsi="Times New Roman"/>
          <w:sz w:val="24"/>
          <w:szCs w:val="24"/>
        </w:rPr>
        <w:t xml:space="preserve">И в завершении хотелось бы сказать, что у нас есть еще много планов и задумок. Мы продолжим плодотворное сотрудничество и будем налаживать новые связи с общественными организациями, творческими коллективами, средствами массовой информации, образовательными учреждениями, которым небезразлична судьба еврейской культуры </w:t>
      </w:r>
      <w:r>
        <w:rPr>
          <w:rFonts w:ascii="Times New Roman" w:hAnsi="Times New Roman"/>
          <w:sz w:val="24"/>
          <w:szCs w:val="24"/>
        </w:rPr>
        <w:t xml:space="preserve">в </w:t>
      </w:r>
      <w:r>
        <w:rPr>
          <w:rFonts w:ascii="Times New Roman" w:hAnsi="Times New Roman"/>
          <w:sz w:val="24"/>
          <w:szCs w:val="24"/>
        </w:rPr>
        <w:t xml:space="preserve">наше</w:t>
      </w:r>
      <w:r>
        <w:rPr>
          <w:rFonts w:ascii="Times New Roman" w:hAnsi="Times New Roman"/>
          <w:sz w:val="24"/>
          <w:szCs w:val="24"/>
        </w:rPr>
        <w:t xml:space="preserve">м городе</w:t>
      </w:r>
      <w:r>
        <w:rPr>
          <w:rFonts w:ascii="Times New Roman" w:hAnsi="Times New Roman"/>
          <w:sz w:val="24"/>
          <w:szCs w:val="24"/>
        </w:rPr>
        <w:t xml:space="preserve">.</w:t>
      </w:r>
    </w:p>
    <w:p>
      <w:pPr>
        <w:rPr>
          <w:b/>
          <w:sz w:val="28"/>
          <w:szCs w:val="28"/>
        </w:rPr>
      </w:pPr>
    </w:p>
    <w:p>
      <w:pPr>
        <w:pStyle w:val="1"/>
        <w:jc w:val="center"/>
        <w:rPr>
          <w:rFonts w:eastAsia="Calibri" w:cs="Times New Roman"/>
          <w:caps/>
        </w:rPr>
      </w:pPr>
      <w:r>
        <w:rPr>
          <w:caps/>
        </w:rPr>
        <w:t xml:space="preserve">Библиотека как центр развития экологического волонтерства в школе</w:t>
      </w:r>
    </w:p>
    <w:p>
      <w:pPr>
        <w:spacing w:after="0"/>
        <w:jc w:val="right"/>
        <w:rPr>
          <w:rFonts w:ascii="Times New Roman" w:hAnsi="Times New Roman" w:cs="Times New Roman"/>
          <w:b/>
          <w:sz w:val="24"/>
          <w:szCs w:val="24"/>
        </w:rPr>
      </w:pPr>
      <w:r>
        <w:rPr>
          <w:rFonts w:ascii="Times New Roman" w:hAnsi="Times New Roman" w:cs="Times New Roman"/>
          <w:b/>
          <w:sz w:val="24"/>
          <w:szCs w:val="24"/>
        </w:rPr>
        <w:t xml:space="preserve">В.С. Муратова</w:t>
      </w:r>
      <w:r>
        <w:rPr>
          <w:rFonts w:ascii="Times New Roman" w:hAnsi="Times New Roman" w:cs="Times New Roman"/>
          <w:b/>
          <w:sz w:val="24"/>
          <w:szCs w:val="24"/>
        </w:rPr>
        <w:t xml:space="preserve">.</w:t>
      </w:r>
      <w:r>
        <w:rPr>
          <w:rFonts w:ascii="Times New Roman" w:hAnsi="Times New Roman" w:cs="Times New Roman"/>
          <w:b/>
          <w:sz w:val="24"/>
          <w:szCs w:val="24"/>
        </w:rPr>
        <w:t xml:space="preserve"> </w:t>
      </w:r>
      <w:r>
        <w:rPr>
          <w:rFonts w:ascii="Times New Roman" w:hAnsi="Times New Roman" w:cs="Times New Roman"/>
          <w:b/>
          <w:sz w:val="24"/>
          <w:szCs w:val="24"/>
        </w:rPr>
        <w:t xml:space="preserve">п</w:t>
      </w:r>
      <w:r>
        <w:rPr>
          <w:rFonts w:ascii="Times New Roman" w:hAnsi="Times New Roman" w:cs="Times New Roman"/>
          <w:b/>
          <w:sz w:val="24"/>
          <w:szCs w:val="24"/>
        </w:rPr>
        <w:t xml:space="preserve">едагог-библиотекарь</w:t>
      </w:r>
    </w:p>
    <w:p>
      <w:pPr>
        <w:spacing w:after="0"/>
        <w:jc w:val="right"/>
        <w:rPr>
          <w:rFonts w:ascii="Times New Roman" w:hAnsi="Times New Roman" w:cs="Times New Roman"/>
          <w:b/>
          <w:color w:val="000000"/>
          <w:sz w:val="24"/>
          <w:szCs w:val="24"/>
        </w:rPr>
      </w:pPr>
      <w:r>
        <w:rPr>
          <w:rFonts w:ascii="Times New Roman" w:hAnsi="Times New Roman" w:cs="Times New Roman"/>
          <w:b/>
          <w:sz w:val="24"/>
          <w:szCs w:val="24"/>
        </w:rPr>
        <w:t xml:space="preserve"> </w:t>
      </w:r>
      <w:r>
        <w:rPr>
          <w:rFonts w:ascii="Times New Roman" w:hAnsi="Times New Roman" w:cs="Times New Roman"/>
          <w:b/>
          <w:color w:val="000000"/>
          <w:sz w:val="24"/>
          <w:szCs w:val="24"/>
        </w:rPr>
        <w:t xml:space="preserve">«Средняя общеобразовательная школа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3 им</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Героя Советского Союза </w:t>
      </w:r>
    </w:p>
    <w:p>
      <w:pPr>
        <w:spacing w:after="0"/>
        <w:jc w:val="right"/>
        <w:rPr>
          <w:rFonts w:ascii="Times New Roman" w:hAnsi="Times New Roman" w:cs="Times New Roman"/>
          <w:b/>
          <w:sz w:val="24"/>
          <w:szCs w:val="24"/>
        </w:rPr>
      </w:pPr>
      <w:r>
        <w:rPr>
          <w:rFonts w:ascii="Times New Roman" w:hAnsi="Times New Roman" w:cs="Times New Roman"/>
          <w:b/>
          <w:color w:val="000000"/>
          <w:sz w:val="24"/>
          <w:szCs w:val="24"/>
        </w:rPr>
        <w:t xml:space="preserve">Ю.</w:t>
      </w:r>
      <w:r>
        <w:rPr>
          <w:rFonts w:ascii="Times New Roman" w:hAnsi="Times New Roman" w:cs="Times New Roman"/>
          <w:b/>
          <w:color w:val="000000"/>
          <w:sz w:val="24"/>
          <w:szCs w:val="24"/>
        </w:rPr>
        <w:t xml:space="preserve">В. </w:t>
      </w:r>
      <w:r>
        <w:rPr>
          <w:rFonts w:ascii="Times New Roman" w:hAnsi="Times New Roman" w:cs="Times New Roman"/>
          <w:b/>
          <w:color w:val="000000"/>
          <w:sz w:val="24"/>
          <w:szCs w:val="24"/>
        </w:rPr>
        <w:t xml:space="preserve">Тварковского</w:t>
      </w:r>
      <w:r>
        <w:rPr>
          <w:rFonts w:ascii="Times New Roman" w:hAnsi="Times New Roman" w:cs="Times New Roman"/>
          <w:b/>
          <w:color w:val="000000"/>
          <w:sz w:val="24"/>
          <w:szCs w:val="24"/>
        </w:rPr>
        <w:t xml:space="preserve"> », </w:t>
      </w:r>
      <w:r>
        <w:rPr>
          <w:rFonts w:ascii="Times New Roman" w:hAnsi="Times New Roman" w:cs="Times New Roman"/>
          <w:b/>
          <w:sz w:val="24"/>
          <w:szCs w:val="24"/>
        </w:rPr>
        <w:t xml:space="preserve">г. Облучье</w:t>
      </w:r>
    </w:p>
    <w:p>
      <w:pPr>
        <w:spacing w:after="0" w:line="240" w:lineRule="auto"/>
        <w:ind w:firstLine="284"/>
        <w:jc w:val="both"/>
        <w:rPr>
          <w:rFonts w:ascii="Times New Roman" w:hAnsi="Times New Roman" w:cs="Times New Roman"/>
          <w:sz w:val="24"/>
          <w:szCs w:val="24"/>
        </w:rPr>
      </w:pP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Сегодня добровольческая деятельность – это целое направление, которое с каждым годом всё больше набирает обороты, становится популярным и даже в какой-то степени модным.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Воспитанием экологической</w:t>
      </w:r>
      <w:r>
        <w:rPr>
          <w:rFonts w:ascii="Times New Roman" w:hAnsi="Times New Roman" w:cs="Times New Roman"/>
          <w:sz w:val="24"/>
          <w:szCs w:val="24"/>
        </w:rPr>
        <w:t xml:space="preserve"> культуры, бережному отношению к природе</w:t>
      </w:r>
      <w:r>
        <w:rPr>
          <w:rFonts w:ascii="Times New Roman" w:hAnsi="Times New Roman" w:cs="Times New Roman"/>
          <w:sz w:val="24"/>
          <w:szCs w:val="24"/>
        </w:rPr>
        <w:t xml:space="preserve">, экологическим просвещением уже больше двадцати лет занимаются библиотеки. Библиотека должна стать центром экологической культуры и субъектом ее формирования. Школьные библиотеки активно работают в рамках экологического просвещения среди учащихся. Положительной особенностью школьной библиотеки является максимальная приближенность её к учебному процессу, что позволяет наиболее полно и разнообразно заниматься экологическим воспитанием учащихся.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Работы очень много, и она обязательно должна координироваться. Педагог-библиотекарь выполняет эту роль. Он консультирует, объясняет школьникам, как действовать в той или иной ситуации, обеспечивает волонтеров необходимой информацией, передает им свои знания и навыки, создает благоприятные условия, оказывает поддержку, содействует установлению контактов и взаимопомощи между волонтерами.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Школьные библиотеки активно принимают участие в различных всероссийских, региональных волонтёрских акциях и программах.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Целью экологического просвещения является формирование экологической культуры личности, воспитание бережного отношения к природе, обеспечение рационального природопользования посредством распространения знаний об экологической безопасности, информации о состоянии окружающей среды и об использовании природных ресурсов.</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Добровольцы привлекаются и активно участвуют в следующих видах экологической деятельности:</w:t>
      </w:r>
    </w:p>
    <w:p>
      <w:pPr>
        <w:pStyle w:val="a4"/>
        <w:numPr>
          <w:numId w:val="1"/>
          <w:ilvl w:val="0"/>
        </w:numPr>
        <w:spacing w:after="0" w:line="240" w:lineRule="auto"/>
        <w:ind w:left="567" w:firstLine="284"/>
        <w:jc w:val="both"/>
        <w:rPr>
          <w:rFonts w:ascii="Times New Roman" w:hAnsi="Times New Roman"/>
          <w:sz w:val="24"/>
          <w:szCs w:val="24"/>
        </w:rPr>
      </w:pPr>
      <w:r>
        <w:rPr>
          <w:rFonts w:ascii="Times New Roman" w:hAnsi="Times New Roman"/>
          <w:sz w:val="24"/>
          <w:szCs w:val="24"/>
        </w:rPr>
        <w:t xml:space="preserve">участие в проектах по раздельному сбору мусора и его правильной утилизации;</w:t>
      </w:r>
    </w:p>
    <w:p>
      <w:pPr>
        <w:pStyle w:val="a4"/>
        <w:numPr>
          <w:numId w:val="1"/>
          <w:ilvl w:val="0"/>
        </w:numPr>
        <w:spacing w:after="0" w:line="240" w:lineRule="auto"/>
        <w:ind w:left="567" w:firstLine="284"/>
        <w:jc w:val="both"/>
        <w:rPr>
          <w:rFonts w:ascii="Times New Roman" w:hAnsi="Times New Roman"/>
          <w:sz w:val="24"/>
          <w:szCs w:val="24"/>
        </w:rPr>
      </w:pPr>
      <w:r>
        <w:rPr>
          <w:rFonts w:ascii="Times New Roman" w:hAnsi="Times New Roman"/>
          <w:sz w:val="24"/>
          <w:szCs w:val="24"/>
        </w:rPr>
        <w:t xml:space="preserve">участие в городских субботниках по очистке от мусора городских дворов, парковых и береговых зон;</w:t>
      </w:r>
    </w:p>
    <w:p>
      <w:pPr>
        <w:pStyle w:val="a4"/>
        <w:numPr>
          <w:numId w:val="1"/>
          <w:ilvl w:val="0"/>
        </w:numPr>
        <w:spacing w:after="0" w:line="240" w:lineRule="auto"/>
        <w:ind w:left="567" w:firstLine="284"/>
        <w:jc w:val="both"/>
        <w:rPr>
          <w:rFonts w:ascii="Times New Roman" w:hAnsi="Times New Roman"/>
          <w:sz w:val="24"/>
          <w:szCs w:val="24"/>
        </w:rPr>
      </w:pPr>
      <w:r>
        <w:rPr>
          <w:rFonts w:ascii="Times New Roman" w:hAnsi="Times New Roman"/>
          <w:sz w:val="24"/>
          <w:szCs w:val="24"/>
        </w:rPr>
        <w:t xml:space="preserve">проведение «дней чистоты» в своих учебных заведениях;</w:t>
      </w:r>
    </w:p>
    <w:p>
      <w:pPr>
        <w:pStyle w:val="a4"/>
        <w:numPr>
          <w:numId w:val="1"/>
          <w:ilvl w:val="0"/>
        </w:numPr>
        <w:spacing w:after="0" w:line="240" w:lineRule="auto"/>
        <w:ind w:left="567" w:firstLine="284"/>
        <w:jc w:val="both"/>
        <w:rPr>
          <w:rFonts w:ascii="Times New Roman" w:hAnsi="Times New Roman"/>
          <w:sz w:val="24"/>
          <w:szCs w:val="24"/>
        </w:rPr>
      </w:pPr>
      <w:r>
        <w:rPr>
          <w:rFonts w:ascii="Times New Roman" w:hAnsi="Times New Roman"/>
          <w:sz w:val="24"/>
          <w:szCs w:val="24"/>
        </w:rPr>
        <w:t xml:space="preserve">участие в мероприятиях по озеленению территории микрорайона, сезонной высадки деревьев и кустарников;</w:t>
      </w:r>
    </w:p>
    <w:p>
      <w:pPr>
        <w:pStyle w:val="a4"/>
        <w:numPr>
          <w:numId w:val="1"/>
          <w:ilvl w:val="0"/>
        </w:numPr>
        <w:spacing w:after="0" w:line="240" w:lineRule="auto"/>
        <w:ind w:left="567" w:firstLine="284"/>
        <w:jc w:val="both"/>
        <w:rPr>
          <w:rFonts w:ascii="Times New Roman" w:hAnsi="Times New Roman"/>
          <w:sz w:val="24"/>
          <w:szCs w:val="24"/>
        </w:rPr>
      </w:pPr>
      <w:r>
        <w:rPr>
          <w:rFonts w:ascii="Times New Roman" w:hAnsi="Times New Roman"/>
          <w:sz w:val="24"/>
          <w:szCs w:val="24"/>
        </w:rPr>
        <w:t xml:space="preserve">устройство в приюты бездомных животных, поиск им новых хозяев и т.п.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Школьный экологический отряд «Буревестник» является разновозрастной общественной независимой организацией. Приём в члены отряда осуществляется ежегодно на добровольных началах </w:t>
      </w:r>
      <w:r>
        <w:rPr>
          <w:rFonts w:ascii="Times New Roman" w:hAnsi="Times New Roman" w:cs="Times New Roman"/>
          <w:sz w:val="24"/>
          <w:szCs w:val="24"/>
        </w:rPr>
        <w:t xml:space="preserve">на </w:t>
      </w:r>
      <w:r>
        <w:rPr>
          <w:rFonts w:ascii="Times New Roman" w:hAnsi="Times New Roman" w:cs="Times New Roman"/>
          <w:sz w:val="24"/>
          <w:szCs w:val="24"/>
        </w:rPr>
        <w:t xml:space="preserve">общешкольной линейке ко Дню Земли.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Целью деятельности школьного экологического отряда «Буревестник» является создание широких возможностей для формирования природоохранной компетенции и воспитания эколо</w:t>
      </w:r>
      <w:r>
        <w:rPr>
          <w:rFonts w:ascii="Times New Roman" w:hAnsi="Times New Roman" w:cs="Times New Roman"/>
          <w:sz w:val="24"/>
          <w:szCs w:val="24"/>
        </w:rPr>
        <w:t xml:space="preserve">гической культуры обучающихся 5–</w:t>
      </w:r>
      <w:r>
        <w:rPr>
          <w:rFonts w:ascii="Times New Roman" w:hAnsi="Times New Roman" w:cs="Times New Roman"/>
          <w:sz w:val="24"/>
          <w:szCs w:val="24"/>
        </w:rPr>
        <w:t xml:space="preserve">11 классов.</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Для продвижения всей информации к читателю кро</w:t>
      </w:r>
      <w:r>
        <w:rPr>
          <w:rFonts w:ascii="Times New Roman" w:hAnsi="Times New Roman" w:cs="Times New Roman"/>
          <w:sz w:val="24"/>
          <w:szCs w:val="24"/>
        </w:rPr>
        <w:t xml:space="preserve">ме организации книжных выставок</w:t>
      </w:r>
      <w:r>
        <w:rPr>
          <w:rFonts w:ascii="Times New Roman" w:hAnsi="Times New Roman" w:cs="Times New Roman"/>
          <w:sz w:val="24"/>
          <w:szCs w:val="24"/>
        </w:rPr>
        <w:t xml:space="preserve"> проводятся беседы, обзоры, викторины, праздники, игры, акции. Многие из них разработаны и проводятся совместно с классными руководителями или учителями-предметниками. Игры, например, придают занятиям эмоциональную окраску, наполняют их яркими красками, облегчают восприятие сложных проблем и знаний. </w:t>
      </w:r>
      <w:r>
        <w:rPr>
          <w:rFonts w:ascii="Times New Roman" w:hAnsi="Times New Roman" w:cs="Times New Roman"/>
          <w:sz w:val="24"/>
          <w:szCs w:val="24"/>
        </w:rPr>
        <w:t xml:space="preserve">Например, проводились экологические игры «Земля – наш дом», викторина «Угадай птицу», «Если хочешь быть здоров», экологическая сказка «Волшебные лапти»,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Но самым главным творением нашего отряда стала экологическая тропа «Тр</w:t>
      </w:r>
      <w:r>
        <w:rPr>
          <w:rFonts w:ascii="Times New Roman" w:hAnsi="Times New Roman" w:cs="Times New Roman"/>
          <w:sz w:val="24"/>
          <w:szCs w:val="24"/>
        </w:rPr>
        <w:t xml:space="preserve">опинки родного края». </w:t>
      </w:r>
      <w:r>
        <w:rPr>
          <w:rFonts w:ascii="Times New Roman" w:hAnsi="Times New Roman" w:cs="Times New Roman"/>
          <w:sz w:val="24"/>
          <w:szCs w:val="24"/>
        </w:rPr>
        <w:t xml:space="preserve">Экотропа</w:t>
      </w:r>
      <w:r>
        <w:rPr>
          <w:rFonts w:ascii="Times New Roman" w:hAnsi="Times New Roman" w:cs="Times New Roman"/>
          <w:sz w:val="24"/>
          <w:szCs w:val="24"/>
        </w:rPr>
        <w:t xml:space="preserve"> –</w:t>
      </w:r>
      <w:r>
        <w:rPr>
          <w:rFonts w:ascii="Times New Roman" w:hAnsi="Times New Roman" w:cs="Times New Roman"/>
          <w:sz w:val="24"/>
          <w:szCs w:val="24"/>
        </w:rPr>
        <w:t xml:space="preserve"> это разновидность «учебных троп природы», которые стали активно создаваться в последние годы.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Экологическая тропа позволяет организовать с детьми интересную работу, расширяет кругозор учащихся, развивает, воспитывает их, способствует изменению отношения ребят к живому и неживому вокруг них, к их собственным поступкам и действиям других людей.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Цель создания тропы –</w:t>
      </w:r>
      <w:r>
        <w:rPr>
          <w:rFonts w:ascii="Times New Roman" w:hAnsi="Times New Roman" w:cs="Times New Roman"/>
          <w:sz w:val="24"/>
          <w:szCs w:val="24"/>
        </w:rPr>
        <w:t xml:space="preserve"> обучение детей на примере конкретных природных объектов, общение с природой, воспитание бережного отношения к ней.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Работа по организации тропы проходил</w:t>
      </w:r>
      <w:r>
        <w:rPr>
          <w:rFonts w:ascii="Times New Roman" w:hAnsi="Times New Roman" w:cs="Times New Roman"/>
          <w:sz w:val="24"/>
          <w:szCs w:val="24"/>
        </w:rPr>
        <w:t xml:space="preserve">а</w:t>
      </w:r>
      <w:r>
        <w:rPr>
          <w:rFonts w:ascii="Times New Roman" w:hAnsi="Times New Roman" w:cs="Times New Roman"/>
          <w:sz w:val="24"/>
          <w:szCs w:val="24"/>
        </w:rPr>
        <w:t xml:space="preserve"> в несколько этапов:</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 Организационный:</w:t>
      </w:r>
      <w:r>
        <w:rPr>
          <w:rFonts w:ascii="Times New Roman" w:hAnsi="Times New Roman" w:cs="Times New Roman"/>
          <w:sz w:val="24"/>
          <w:szCs w:val="24"/>
        </w:rPr>
        <w:t xml:space="preserve"> Создание группы из волонтеров, которые будут участвовать в проведении исследования и разработке экологической тропы.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 Основной: Создание маршрута экологической тропы и составление карты-схемы.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t xml:space="preserve"> Разработка сценария для проведения экскурсии на </w:t>
      </w:r>
      <w:r>
        <w:rPr>
          <w:rFonts w:ascii="Times New Roman" w:hAnsi="Times New Roman" w:cs="Times New Roman"/>
          <w:sz w:val="24"/>
          <w:szCs w:val="24"/>
        </w:rPr>
        <w:t xml:space="preserve">экотропе</w:t>
      </w:r>
      <w:r>
        <w:rPr>
          <w:rFonts w:ascii="Times New Roman" w:hAnsi="Times New Roman" w:cs="Times New Roman"/>
          <w:sz w:val="24"/>
          <w:szCs w:val="24"/>
        </w:rPr>
        <w:t xml:space="preserve"> «Тропинки родного края».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t xml:space="preserve"> Итоговый</w:t>
      </w:r>
      <w:r>
        <w:rPr>
          <w:rFonts w:ascii="Times New Roman" w:hAnsi="Times New Roman" w:cs="Times New Roman"/>
          <w:sz w:val="24"/>
          <w:szCs w:val="24"/>
        </w:rPr>
        <w:t xml:space="preserve">:</w:t>
      </w:r>
      <w:r>
        <w:rPr>
          <w:rFonts w:ascii="Times New Roman" w:hAnsi="Times New Roman" w:cs="Times New Roman"/>
          <w:sz w:val="24"/>
          <w:szCs w:val="24"/>
        </w:rPr>
        <w:t xml:space="preserve"> Создание методических рекомендаций для детей и их родителей.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Тропа</w:t>
      </w:r>
      <w:r>
        <w:rPr>
          <w:rFonts w:ascii="Times New Roman" w:hAnsi="Times New Roman" w:cs="Times New Roman"/>
          <w:sz w:val="24"/>
          <w:szCs w:val="24"/>
        </w:rPr>
        <w:t xml:space="preserve"> –</w:t>
      </w:r>
      <w:r>
        <w:rPr>
          <w:rFonts w:ascii="Times New Roman" w:hAnsi="Times New Roman" w:cs="Times New Roman"/>
          <w:sz w:val="24"/>
          <w:szCs w:val="24"/>
        </w:rPr>
        <w:t xml:space="preserve"> эт</w:t>
      </w:r>
      <w:r>
        <w:rPr>
          <w:rFonts w:ascii="Times New Roman" w:hAnsi="Times New Roman" w:cs="Times New Roman"/>
          <w:sz w:val="24"/>
          <w:szCs w:val="24"/>
        </w:rPr>
        <w:t xml:space="preserve">о </w:t>
      </w:r>
      <w:r>
        <w:rPr>
          <w:rFonts w:ascii="Times New Roman" w:hAnsi="Times New Roman" w:cs="Times New Roman"/>
          <w:sz w:val="24"/>
          <w:szCs w:val="24"/>
        </w:rPr>
        <w:t xml:space="preserve"> путешествие группы учащихся по разнообразным этапам.  Помогают её проводить волонтеры</w:t>
      </w:r>
      <w:r>
        <w:rPr>
          <w:rFonts w:ascii="Times New Roman" w:hAnsi="Times New Roman" w:cs="Times New Roman"/>
          <w:sz w:val="24"/>
          <w:szCs w:val="24"/>
        </w:rPr>
        <w:t xml:space="preserve"> –</w:t>
      </w:r>
      <w:r>
        <w:rPr>
          <w:rFonts w:ascii="Times New Roman" w:hAnsi="Times New Roman" w:cs="Times New Roman"/>
          <w:sz w:val="24"/>
          <w:szCs w:val="24"/>
        </w:rPr>
        <w:t xml:space="preserve"> учащиеся</w:t>
      </w:r>
      <w:r>
        <w:rPr>
          <w:rFonts w:ascii="Times New Roman" w:hAnsi="Times New Roman" w:cs="Times New Roman"/>
          <w:sz w:val="24"/>
          <w:szCs w:val="24"/>
        </w:rPr>
        <w:t xml:space="preserve"> </w:t>
      </w:r>
      <w:r>
        <w:rPr>
          <w:rFonts w:ascii="Times New Roman" w:hAnsi="Times New Roman" w:cs="Times New Roman"/>
          <w:sz w:val="24"/>
          <w:szCs w:val="24"/>
        </w:rPr>
        <w:t xml:space="preserve">старших классов. На некоторых этапах ребята получают новые знания об экологии и природе Облучья, на некоторых показывают свои.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Создание учебно-экологической тропы требует выполнения множества разнообразных форм работы с учащимися по изучению и охране природы. В дальнейшем вместе с учителями</w:t>
      </w:r>
      <w:r>
        <w:rPr>
          <w:rFonts w:ascii="Times New Roman" w:hAnsi="Times New Roman" w:cs="Times New Roman"/>
          <w:sz w:val="24"/>
          <w:szCs w:val="24"/>
        </w:rPr>
        <w:t xml:space="preserve">-</w:t>
      </w:r>
      <w:r>
        <w:rPr>
          <w:rFonts w:ascii="Times New Roman" w:hAnsi="Times New Roman" w:cs="Times New Roman"/>
          <w:sz w:val="24"/>
          <w:szCs w:val="24"/>
        </w:rPr>
        <w:t xml:space="preserve">предметниками можно проводить различные занятия на данной тропе. Например, работа по месяцам. Каждый месяц изучать природу, проводить экологические исследования, игры и т.д.</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2023 году мы приняли участие в </w:t>
      </w:r>
      <w:r>
        <w:rPr>
          <w:rFonts w:ascii="Times New Roman" w:hAnsi="Times New Roman" w:cs="Times New Roman"/>
          <w:sz w:val="24"/>
          <w:szCs w:val="24"/>
          <w:lang w:val="en-US"/>
        </w:rPr>
        <w:t xml:space="preserve">VI</w:t>
      </w:r>
      <w:r>
        <w:rPr>
          <w:rFonts w:ascii="Times New Roman" w:hAnsi="Times New Roman" w:cs="Times New Roman"/>
          <w:sz w:val="24"/>
          <w:szCs w:val="24"/>
        </w:rPr>
        <w:t xml:space="preserve"> Всероссийском конкурсе </w:t>
      </w:r>
      <w:r>
        <w:rPr>
          <w:rFonts w:ascii="Times New Roman" w:hAnsi="Times New Roman" w:cs="Times New Roman"/>
          <w:sz w:val="24"/>
          <w:szCs w:val="24"/>
        </w:rPr>
        <w:t xml:space="preserve">Экобиблиотека</w:t>
      </w:r>
      <w:r>
        <w:rPr>
          <w:rFonts w:ascii="Times New Roman" w:hAnsi="Times New Roman" w:cs="Times New Roman"/>
          <w:sz w:val="24"/>
          <w:szCs w:val="24"/>
        </w:rPr>
        <w:t xml:space="preserve"> года и выиграли в номинации «</w:t>
      </w:r>
      <w:r>
        <w:rPr>
          <w:rFonts w:ascii="Times New Roman" w:hAnsi="Times New Roman" w:cs="Times New Roman"/>
          <w:sz w:val="24"/>
          <w:szCs w:val="24"/>
        </w:rPr>
        <w:t xml:space="preserve">Экошкола</w:t>
      </w:r>
      <w:r>
        <w:rPr>
          <w:rFonts w:ascii="Times New Roman" w:hAnsi="Times New Roman" w:cs="Times New Roman"/>
          <w:sz w:val="24"/>
          <w:szCs w:val="24"/>
        </w:rPr>
        <w:t xml:space="preserve">».</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Экологическое обучение и просвещение на тропе осуществляется посредством непринужденного освоения предложенной информации, а успешность этого процесса заключается в органическом сочетании познания и активного отдыха.</w:t>
      </w:r>
    </w:p>
    <w:p>
      <w:pPr>
        <w:spacing w:after="0" w:line="360" w:lineRule="auto"/>
        <w:ind w:firstLine="709"/>
        <w:jc w:val="both"/>
        <w:rPr>
          <w:rFonts w:ascii="Times New Roman" w:hAnsi="Times New Roman" w:cs="Times New Roman"/>
          <w:sz w:val="28"/>
          <w:szCs w:val="28"/>
        </w:rPr>
      </w:pPr>
    </w:p>
    <w:p>
      <w:pPr>
        <w:pStyle w:val="1"/>
        <w:jc w:val="center"/>
        <w:rPr>
          <w:caps/>
          <w:shd w:val="clear" w:color="auto" w:fill="ffffff"/>
        </w:rPr>
      </w:pPr>
      <w:r>
        <w:rPr>
          <w:caps/>
          <w:shd w:val="clear" w:color="auto" w:fill="ffffff"/>
        </w:rPr>
        <w:t xml:space="preserve">Социальное партнёрство в деятельности у</w:t>
      </w:r>
      <w:r>
        <w:rPr>
          <w:caps/>
          <w:shd w:val="clear" w:color="auto" w:fill="ffffff"/>
        </w:rPr>
        <w:t xml:space="preserve">ниверсальной научной библиотеки</w:t>
      </w:r>
      <w:r>
        <w:rPr>
          <w:caps/>
          <w:shd w:val="clear" w:color="auto" w:fill="ffffff"/>
        </w:rPr>
        <w:t xml:space="preserve"> как одно из важных направлений социокультурной реабилитации молодых людей с ОВЗ</w:t>
      </w:r>
    </w:p>
    <w:p>
      <w:pPr>
        <w:jc w:val="right"/>
        <w:rPr>
          <w:rFonts w:ascii="Times New Roman" w:hAnsi="Times New Roman" w:cs="Times New Roman"/>
          <w:b/>
          <w:bCs/>
          <w:color w:val="000000"/>
          <w:sz w:val="24"/>
          <w:szCs w:val="24"/>
          <w:shd w:val="clear" w:color="auto" w:fill="ffffff"/>
        </w:rPr>
      </w:pPr>
    </w:p>
    <w:p>
      <w:pPr>
        <w:jc w:val="right"/>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О.А. </w:t>
      </w:r>
      <w:r>
        <w:rPr>
          <w:rFonts w:ascii="Times New Roman" w:hAnsi="Times New Roman" w:cs="Times New Roman"/>
          <w:b/>
          <w:bCs/>
          <w:color w:val="000000"/>
          <w:sz w:val="24"/>
          <w:szCs w:val="24"/>
          <w:shd w:val="clear" w:color="auto" w:fill="ffffff"/>
        </w:rPr>
        <w:t xml:space="preserve">Несина</w:t>
      </w: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
          <w:sz w:val="24"/>
          <w:szCs w:val="24"/>
        </w:rPr>
        <w:t xml:space="preserve">специалист ОГБУ «КЦСО ЕАО»</w:t>
      </w:r>
    </w:p>
    <w:p>
      <w:pPr>
        <w:spacing w:after="0" w:line="240" w:lineRule="auto"/>
        <w:jc w:val="center"/>
        <w:rPr>
          <w:rFonts w:ascii="Times New Roman" w:hAnsi="Times New Roman" w:cs="Times New Roman"/>
          <w:b/>
          <w:bCs/>
          <w:color w:val="000000"/>
          <w:sz w:val="28"/>
          <w:szCs w:val="28"/>
          <w:shd w:val="clear" w:color="auto" w:fill="ffffff"/>
        </w:rPr>
      </w:pPr>
    </w:p>
    <w:p>
      <w:pPr>
        <w:pStyle w:val="a5"/>
        <w:shd w:val="clear" w:color="auto" w:fill="ffffff"/>
        <w:spacing w:before="0" w:beforeAutospacing="0" w:after="0" w:afterAutospacing="0"/>
        <w:ind w:firstLine="567"/>
        <w:jc w:val="both"/>
      </w:pPr>
      <w:r>
        <w:rPr>
          <w:color w:val="000000"/>
        </w:rPr>
        <w:t xml:space="preserve">Кардинальные изменения, происшедшие во всех сферах жизни нашей страны на рубеже двадцатого и двадцать первого веков привели к тому, что в России сформировалась новая система принципов и норм, регулирующих взаимодействие отдельных субъектов. Одним из демократических институтов, обеспечивающих, баланс интересов различных структур общества на сегодняшний день является институт </w:t>
      </w:r>
      <w:r>
        <w:t xml:space="preserve">социального партнерства, активно развивающийся в России последнее десятилетие.</w:t>
      </w:r>
    </w:p>
    <w:p>
      <w:pPr>
        <w:pStyle w:val="a5"/>
        <w:shd w:val="clear" w:color="auto" w:fill="ffffff"/>
        <w:spacing w:before="0" w:beforeAutospacing="0" w:after="0" w:afterAutospacing="0"/>
        <w:ind w:firstLine="567"/>
        <w:jc w:val="both"/>
        <w:rPr>
          <w:color w:val="000000"/>
        </w:rPr>
      </w:pPr>
      <w:r>
        <w:rPr>
          <w:color w:val="000000"/>
        </w:rPr>
        <w:t xml:space="preserve">Происходит оформление интересов и прав социальных, корпоративных и региональных групп, формирование адекватных им институтов представительства, нормативно-правовой базы, наработка практики </w:t>
      </w:r>
      <w:r>
        <w:t xml:space="preserve">коллективного договорного р</w:t>
      </w:r>
      <w:r>
        <w:rPr>
          <w:color w:val="000000"/>
        </w:rPr>
        <w:t xml:space="preserve">егулирования. Библиотечно-информационные учреждения как составляющая часть социокультурного пространства подчиняются объективным законам общественного развития. Коммуникативные связи «библиотека-общество» имеют перспективу в развитии именно в виде системы социального партнерства, причем по ряду объективных причин библиотека зачастую становится движущей силой развития партнерских отношений. Определение позиций библиотеки в социальном партнерстве в настоящее время имеет приоритетное значение, способствует преодолению обществом стереотипа видения библиотек только как досуговых учреждений и осознание общественностью их возможностей как ресурсов развития гражданского общества. </w:t>
      </w:r>
    </w:p>
    <w:p>
      <w:pPr>
        <w:pStyle w:val="a5"/>
        <w:shd w:val="clear" w:color="auto" w:fill="ffffff"/>
        <w:spacing w:before="0" w:beforeAutospacing="0" w:after="0" w:afterAutospacing="0"/>
        <w:ind w:firstLine="567"/>
        <w:jc w:val="both"/>
        <w:rPr>
          <w:color w:val="000000"/>
        </w:rPr>
      </w:pPr>
      <w:r>
        <w:rPr>
          <w:color w:val="000000"/>
        </w:rPr>
        <w:t xml:space="preserve">Одним из аспектов стратегического </w:t>
      </w:r>
      <w:r>
        <w:t xml:space="preserve">планирования развития</w:t>
      </w:r>
      <w:r>
        <w:rPr>
          <w:color w:val="000000"/>
        </w:rPr>
        <w:t xml:space="preserve"> библиотек является формирование социального партнерства во внутреннем и внешнем библиотечном пространстве. Социальное партнёрство в деятельности муниципальных библиотек, государственных учреждений социальной направленности стало одним из важных направлений.  Это сотрудничество помогает улучшить библиотечное обслуживание, сделать ярче и качественнее библиотечные мероприятия, удовлетворяет потребность пользователей в получении необходимой информации и услуг, является важным направлением в социальной реабилитации молодых людей с ограниченными возможностями здоровья</w:t>
      </w:r>
    </w:p>
    <w:p>
      <w:pPr>
        <w:pStyle w:val="a5"/>
        <w:shd w:val="clear" w:color="auto" w:fill="ffffff"/>
        <w:spacing w:before="0" w:beforeAutospacing="0" w:after="0" w:afterAutospacing="0"/>
        <w:ind w:firstLine="567"/>
        <w:jc w:val="both"/>
        <w:rPr>
          <w:color w:val="000000"/>
        </w:rPr>
      </w:pPr>
      <w:r>
        <w:rPr>
          <w:color w:val="000000"/>
        </w:rPr>
        <w:t xml:space="preserve">Социальное партнерство начинается с простого общения сотрудников различных учреждений, если совпадают достигаемые цели деятельности, есть точки соприкосновения интересов, а затем приобретает официальный характер, когда между учреждениями подписывается двустороннее соглашение о межведомственном взаимодействии. </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нашем случае, социальное партнёрство в библиотеке – это сотрудничество между Областной научной универсальной библиотекой и Комплексным центром социального обслуживания с целью совместного решения социальных, культурных и информационных задач. В 2019 году было подписано соглашение о сотрудничестве и взаимодействии между нашими учреждениями. В данном соглашении 6 глав: 1. Общие положения; 2. Предмет соглашения; 3. Стороны обязуются; 4. Срок действия Соглашения; 5. Прочие условия; 6. Подписи сторон.  </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Согласно пункту 3.4 ОГБУ «КЦСО ЕАО» обязуется:</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организовывать совместные мероприятия в интересах молодых людей с инвалидностью и граждан пожилого возраста;</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принимать участие в проведении совместных мероприятий и мероприятиях, организованных библиотекой;</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информировать молодых людей с инвалидностью и граждан пожилого возраста о проводимых мероприятиях.</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Пункт Соглашения 3.5 ОГБУК «БОУНБ им. </w:t>
      </w:r>
      <w:r>
        <w:rPr>
          <w:rFonts w:ascii="Times New Roman" w:hAnsi="Times New Roman" w:eastAsia="Times New Roman" w:cs="Times New Roman"/>
          <w:sz w:val="24"/>
          <w:szCs w:val="24"/>
          <w:lang w:eastAsia="ru-RU"/>
        </w:rPr>
        <w:t xml:space="preserve">Шолом</w:t>
      </w:r>
      <w:r>
        <w:rPr>
          <w:rFonts w:ascii="Times New Roman" w:hAnsi="Times New Roman" w:eastAsia="Times New Roman" w:cs="Times New Roman"/>
          <w:sz w:val="24"/>
          <w:szCs w:val="24"/>
          <w:lang w:eastAsia="ru-RU"/>
        </w:rPr>
        <w:t xml:space="preserve"> – </w:t>
      </w:r>
      <w:r>
        <w:rPr>
          <w:rFonts w:ascii="Times New Roman" w:hAnsi="Times New Roman" w:eastAsia="Times New Roman" w:cs="Times New Roman"/>
          <w:sz w:val="24"/>
          <w:szCs w:val="24"/>
          <w:lang w:eastAsia="ru-RU"/>
        </w:rPr>
        <w:t xml:space="preserve">Алейхема</w:t>
      </w:r>
      <w:r>
        <w:rPr>
          <w:rFonts w:ascii="Times New Roman" w:hAnsi="Times New Roman" w:eastAsia="Times New Roman" w:cs="Times New Roman"/>
          <w:sz w:val="24"/>
          <w:szCs w:val="24"/>
          <w:lang w:eastAsia="ru-RU"/>
        </w:rPr>
        <w:t xml:space="preserve"> обязуется:</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организовать совместные мероприятия в интересах молодых людей с инвалидностью и граждан пожилого возраста:</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оказывать методическую, консультативную помощь в организации культурно-просветительской деятельности.</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итоге получается взаимовыгодное партнёрство, которое позволяет библиотеке расширить свои возможности и ресурсы, а также улучшить качество предоставляемых услуг. В свою очередь социальное учреждение улучшает качество организации культурного досуга молодых людей с инвалидностью. </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Социальное партнёрство в библиотеке основывается на принципах взаимного уважения, доверия и равноправия. Оно направлено на удовлетворение потребностей пользователей молодых людей с ограниченными возможностями здоровья, пожилых людей и общественности в целом.</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Целью социального партнёрства в библиотеке является создание благоприятной среды для доступа к информации, образованию и культурным ценностям, развитие социальной интеграции, поддержке уязвимых групп (инвалидов, граждан пожилого возраста) и повышению качества жизни в обществе.</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Задачи социального партнёрства в библиотеке включают:</w:t>
      </w:r>
    </w:p>
    <w:p>
      <w:pPr>
        <w:numPr>
          <w:numId w:val="2"/>
          <w:ilvl w:val="0"/>
        </w:numPr>
        <w:shd w:val="clear" w:color="auto" w:fill="ffffff"/>
        <w:spacing w:after="0" w:line="240" w:lineRule="auto"/>
        <w:ind w:left="567" w:firstLine="284"/>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Разработку и реализацию совместных проектов и программ, направленных на удовлетворение информационных и культурных потребностей пользователей;</w:t>
      </w:r>
    </w:p>
    <w:p>
      <w:pPr>
        <w:numPr>
          <w:numId w:val="2"/>
          <w:ilvl w:val="0"/>
        </w:numPr>
        <w:shd w:val="clear" w:color="auto" w:fill="ffffff"/>
        <w:spacing w:after="0" w:line="240" w:lineRule="auto"/>
        <w:ind w:left="567" w:firstLine="284"/>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Обеспечение доступа к информационным ресурсам и услугам библиотеки для различных групп населения;</w:t>
      </w:r>
    </w:p>
    <w:p>
      <w:pPr>
        <w:numPr>
          <w:numId w:val="2"/>
          <w:ilvl w:val="0"/>
        </w:numPr>
        <w:shd w:val="clear" w:color="auto" w:fill="ffffff"/>
        <w:spacing w:after="0" w:line="240" w:lineRule="auto"/>
        <w:ind w:left="567" w:firstLine="284"/>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Поддержку и развитие чтения, образования; </w:t>
      </w:r>
    </w:p>
    <w:p>
      <w:pPr>
        <w:numPr>
          <w:numId w:val="2"/>
          <w:ilvl w:val="0"/>
        </w:numPr>
        <w:shd w:val="clear" w:color="auto" w:fill="ffffff"/>
        <w:spacing w:after="0" w:line="240" w:lineRule="auto"/>
        <w:ind w:left="567" w:firstLine="284"/>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Повышение информационной грамотности;</w:t>
      </w:r>
    </w:p>
    <w:p>
      <w:pPr>
        <w:spacing w:after="0" w:line="240" w:lineRule="auto"/>
        <w:ind w:firstLine="567"/>
        <w:rPr>
          <w:rFonts w:ascii="Times New Roman" w:hAnsi="Times New Roman" w:cs="Times New Roman"/>
          <w:b/>
          <w:bCs/>
          <w:sz w:val="24"/>
          <w:szCs w:val="24"/>
          <w:lang w:eastAsia="ru-RU"/>
        </w:rPr>
      </w:pPr>
      <w:r>
        <w:rPr>
          <w:rFonts w:ascii="Times New Roman" w:hAnsi="Times New Roman" w:cs="Times New Roman"/>
          <w:sz w:val="24"/>
          <w:szCs w:val="24"/>
          <w:lang w:eastAsia="ru-RU"/>
        </w:rPr>
        <w:t xml:space="preserve">Развитие партнёрских отношений с организациями и учреждениями, работающими в сфере образования, культуры, социальной защиты</w:t>
      </w:r>
      <w:r>
        <w:rPr>
          <w:rFonts w:ascii="Times New Roman" w:hAnsi="Times New Roman" w:cs="Times New Roman"/>
          <w:sz w:val="24"/>
          <w:szCs w:val="24"/>
          <w:lang w:eastAsia="ru-RU"/>
        </w:rPr>
        <w:t xml:space="preserve">.</w:t>
      </w:r>
      <w:r>
        <w:rPr>
          <w:rFonts w:ascii="Times New Roman" w:hAnsi="Times New Roman" w:cs="Times New Roman"/>
          <w:sz w:val="24"/>
          <w:szCs w:val="24"/>
          <w:lang w:eastAsia="ru-RU"/>
        </w:rPr>
        <w:t xml:space="preserve"> </w:t>
      </w:r>
    </w:p>
    <w:p>
      <w:pPr>
        <w:spacing w:before="240" w:line="240" w:lineRule="auto"/>
        <w:jc w:val="center"/>
        <w:rPr>
          <w:rFonts w:ascii="Times New Roman" w:hAnsi="Times New Roman" w:cs="Times New Roman"/>
          <w:sz w:val="24"/>
          <w:szCs w:val="24"/>
          <w:shd w:val="clear" w:color="auto" w:fill="ffffff"/>
        </w:rPr>
      </w:pPr>
      <w:r>
        <w:rPr>
          <w:rFonts w:ascii="Times New Roman" w:hAnsi="Times New Roman" w:eastAsia="Times New Roman" w:cs="Times New Roman"/>
          <w:b/>
          <w:bCs/>
          <w:sz w:val="24"/>
          <w:szCs w:val="24"/>
          <w:lang w:eastAsia="ru-RU"/>
        </w:rPr>
        <w:t xml:space="preserve">Формы и инструменты социального партнёрства в библиотеке.</w:t>
      </w:r>
      <w:r>
        <w:rPr>
          <w:rFonts w:ascii="Times New Roman" w:hAnsi="Times New Roman" w:cs="Times New Roman"/>
          <w:sz w:val="24"/>
          <w:szCs w:val="24"/>
          <w:shd w:val="clear" w:color="auto" w:fill="ffffff"/>
        </w:rPr>
        <w:t xml:space="preserve"> </w:t>
      </w:r>
      <w:r>
        <w:rPr>
          <w:rFonts w:ascii="Times New Roman" w:hAnsi="Times New Roman" w:cs="Times New Roman"/>
          <w:b/>
          <w:bCs/>
          <w:sz w:val="24"/>
          <w:szCs w:val="24"/>
          <w:shd w:val="clear" w:color="auto" w:fill="ffffff"/>
        </w:rPr>
        <w:t xml:space="preserve">Деятельность клуба «Калейдоскоп»</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Социальное партнёрство в библиотеке принимает различные формы и используется как отлично настроенный инструмент для достижения своих целей. Например, совместные мероприятия, клубная и кружковая деятельность.</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 2019 по 2021 год сотрудники Областной универсальной научной библиотеки приглашали нас на проведение мероприятий, приуроченны</w:t>
      </w:r>
      <w:r>
        <w:rPr>
          <w:rFonts w:ascii="Times New Roman" w:hAnsi="Times New Roman" w:eastAsia="Times New Roman" w:cs="Times New Roman"/>
          <w:sz w:val="24"/>
          <w:szCs w:val="24"/>
          <w:lang w:eastAsia="ru-RU"/>
        </w:rPr>
        <w:t xml:space="preserve">х</w:t>
      </w:r>
      <w:r>
        <w:rPr>
          <w:rFonts w:ascii="Times New Roman" w:hAnsi="Times New Roman" w:eastAsia="Times New Roman" w:cs="Times New Roman"/>
          <w:sz w:val="24"/>
          <w:szCs w:val="24"/>
          <w:lang w:eastAsia="ru-RU"/>
        </w:rPr>
        <w:t xml:space="preserve"> к красным календарным датам, а также для ознакомления с биографией известных людей: писателей, поэтов, путешественников. Проводились тематические мероприятия в форме литературных и музыкальных встреч. Было много интересных мероприятий о природе, животном и растительном мире Еврейской автономной области. </w:t>
      </w:r>
    </w:p>
    <w:p>
      <w:pPr>
        <w:shd w:val="clear" w:color="auto" w:fill="ffffff"/>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С 2021 по 2023, два года, на базе областной универсальной библиотеки функционирует клуб «Калейдоскоп» для молодых людей с инвалидностью, руководитель Евменова Оксана Владимировна. За два </w:t>
      </w:r>
      <w:r>
        <w:rPr>
          <w:rFonts w:ascii="Times New Roman" w:hAnsi="Times New Roman" w:eastAsia="Times New Roman" w:cs="Times New Roman"/>
          <w:sz w:val="24"/>
          <w:szCs w:val="24"/>
          <w:lang w:eastAsia="ru-RU"/>
        </w:rPr>
        <w:t xml:space="preserve">года </w:t>
      </w:r>
      <w:r>
        <w:rPr>
          <w:rFonts w:ascii="Times New Roman" w:hAnsi="Times New Roman" w:eastAsia="Times New Roman" w:cs="Times New Roman"/>
          <w:sz w:val="24"/>
          <w:szCs w:val="24"/>
          <w:lang w:eastAsia="ru-RU"/>
        </w:rPr>
        <w:t xml:space="preserve">было проведено более 20 мероприятий. Такие мероприятия позволяют привлечь молодых людей к познавательной и поисковой деятельности, расширить их кругозор, а также способствуют обмену своим опытом и знаниями. Практически каждо</w:t>
      </w:r>
      <w:r>
        <w:rPr>
          <w:rFonts w:ascii="Times New Roman" w:hAnsi="Times New Roman" w:eastAsia="Times New Roman" w:cs="Times New Roman"/>
          <w:sz w:val="24"/>
          <w:szCs w:val="24"/>
          <w:lang w:eastAsia="ru-RU"/>
        </w:rPr>
        <w:t xml:space="preserve">е</w:t>
      </w:r>
      <w:r>
        <w:rPr>
          <w:rFonts w:ascii="Times New Roman" w:hAnsi="Times New Roman" w:eastAsia="Times New Roman" w:cs="Times New Roman"/>
          <w:sz w:val="24"/>
          <w:szCs w:val="24"/>
          <w:lang w:eastAsia="ru-RU"/>
        </w:rPr>
        <w:t xml:space="preserve"> занятие в клубе можно поделить на две части: теоретическое и практическое. Руководитель кружка «Калейдоскоп» во время проведения занятия раскрывает не только конкретную тему, но и проводит мастер-классы по теме занятия. То есть молодые люди не только усваивают и</w:t>
      </w:r>
      <w:r>
        <w:rPr>
          <w:rFonts w:ascii="Times New Roman" w:hAnsi="Times New Roman" w:eastAsia="Times New Roman" w:cs="Times New Roman"/>
          <w:sz w:val="24"/>
          <w:szCs w:val="24"/>
          <w:lang w:eastAsia="ru-RU"/>
        </w:rPr>
        <w:t xml:space="preserve">нтересную информацию, но и учат</w:t>
      </w:r>
      <w:r>
        <w:rPr>
          <w:rFonts w:ascii="Times New Roman" w:hAnsi="Times New Roman" w:eastAsia="Times New Roman" w:cs="Times New Roman"/>
          <w:sz w:val="24"/>
          <w:szCs w:val="24"/>
          <w:lang w:eastAsia="ru-RU"/>
        </w:rPr>
        <w:t xml:space="preserve">ся изготовлять сувениры своими руками по изученной теме. Приведу примеры некоторых занятий.</w:t>
      </w:r>
    </w:p>
    <w:p>
      <w:pPr>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Мероприятие «Экология жилища», в котором молодые люди узнали о том, что в домашней обстановке их могут окружать небезопасные вещи, поэтому необходимо делать выбор в пользу нейтральных материалов и технологий, в которых сделан упор на долговечность и безопасность. По окончанию мероприятия был проведен мастер-класс по изготовлению </w:t>
      </w:r>
      <w:r>
        <w:rPr>
          <w:rFonts w:ascii="Times New Roman" w:hAnsi="Times New Roman" w:cs="Times New Roman"/>
          <w:sz w:val="24"/>
          <w:szCs w:val="24"/>
          <w:shd w:val="clear" w:color="auto" w:fill="ffffff"/>
        </w:rPr>
        <w:t xml:space="preserve">интерьерного украшения «</w:t>
      </w:r>
      <w:r>
        <w:rPr>
          <w:rFonts w:ascii="Times New Roman" w:hAnsi="Times New Roman" w:cs="Times New Roman"/>
          <w:sz w:val="24"/>
          <w:szCs w:val="24"/>
          <w:shd w:val="clear" w:color="auto" w:fill="ffffff"/>
        </w:rPr>
        <w:t xml:space="preserve">Топиария</w:t>
      </w:r>
      <w:r>
        <w:rPr>
          <w:rFonts w:ascii="Times New Roman" w:hAnsi="Times New Roman" w:cs="Times New Roman"/>
          <w:sz w:val="24"/>
          <w:szCs w:val="24"/>
          <w:shd w:val="clear" w:color="auto" w:fill="ffffff"/>
        </w:rPr>
        <w:t xml:space="preserve">» из бумажных салфеток. </w:t>
      </w:r>
      <w:r>
        <w:rPr>
          <w:rFonts w:ascii="Times New Roman" w:hAnsi="Times New Roman" w:cs="Times New Roman"/>
          <w:sz w:val="24"/>
          <w:szCs w:val="24"/>
          <w:shd w:val="clear" w:color="auto" w:fill="ffffff"/>
        </w:rPr>
        <w:t xml:space="preserve">Довольные участники уходили с изготовленным своими руками поделками, продумывая, куда их </w:t>
      </w:r>
      <w:r>
        <w:rPr>
          <w:rFonts w:ascii="Times New Roman" w:hAnsi="Times New Roman" w:cs="Times New Roman"/>
          <w:sz w:val="24"/>
          <w:szCs w:val="24"/>
          <w:shd w:val="clear" w:color="auto" w:fill="ffffff"/>
        </w:rPr>
        <w:t xml:space="preserve">постави</w:t>
      </w:r>
      <w:r>
        <w:rPr>
          <w:rFonts w:ascii="Times New Roman" w:hAnsi="Times New Roman" w:cs="Times New Roman"/>
          <w:sz w:val="24"/>
          <w:szCs w:val="24"/>
          <w:shd w:val="clear" w:color="auto" w:fill="ffffff"/>
        </w:rPr>
        <w:t xml:space="preserve">т</w:t>
      </w:r>
      <w:r>
        <w:rPr>
          <w:rFonts w:ascii="Times New Roman" w:hAnsi="Times New Roman" w:cs="Times New Roman"/>
          <w:sz w:val="24"/>
          <w:szCs w:val="24"/>
          <w:shd w:val="clear" w:color="auto" w:fill="ffffff"/>
        </w:rPr>
        <w:t xml:space="preserve">ь</w:t>
      </w:r>
      <w:r>
        <w:rPr>
          <w:rFonts w:ascii="Times New Roman" w:hAnsi="Times New Roman" w:cs="Times New Roman"/>
          <w:sz w:val="24"/>
          <w:szCs w:val="24"/>
          <w:shd w:val="clear" w:color="auto" w:fill="ffffff"/>
        </w:rPr>
        <w:t xml:space="preserve"> в своей квартире.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Тематика занятий в клубе «Калейдоскоп» самая разнообразная. </w:t>
      </w:r>
      <w:r>
        <w:rPr>
          <w:rFonts w:ascii="Times New Roman" w:hAnsi="Times New Roman" w:cs="Times New Roman"/>
          <w:sz w:val="24"/>
          <w:szCs w:val="24"/>
        </w:rPr>
        <w:t xml:space="preserve">Например, мероприятие «Судьбу не обойти на вираже» о творчестве В.С. Высоцкого, в котором молодые люди с инвалидностью не только слушали интересную информацию, но и пели вместе с певцом его популярные песни под караоке, прониклись чувством гордости и уважения к творчеству Владимира Высоцкого, умершего в самом рассвете своего таланта, на пике высокой популярности и людской славы.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Часто к участию в мероприятиях сотрудниками библиотеки приглашаются известные люди, вокальные группы, учащиеся музыкальной школы. Организованное таким образом мероприятие становится более интересным и разносторонним. Например, мероприятие «Еврейски</w:t>
      </w:r>
      <w:r>
        <w:rPr>
          <w:rFonts w:ascii="Times New Roman" w:hAnsi="Times New Roman" w:cs="Times New Roman"/>
          <w:sz w:val="24"/>
          <w:szCs w:val="24"/>
        </w:rPr>
        <w:t xml:space="preserve">й праздник –</w:t>
      </w:r>
      <w:r>
        <w:rPr>
          <w:rFonts w:ascii="Times New Roman" w:hAnsi="Times New Roman" w:cs="Times New Roman"/>
          <w:sz w:val="24"/>
          <w:szCs w:val="24"/>
        </w:rPr>
        <w:t xml:space="preserve"> </w:t>
      </w:r>
      <w:r>
        <w:rPr>
          <w:rFonts w:ascii="Times New Roman" w:hAnsi="Times New Roman" w:cs="Times New Roman"/>
          <w:sz w:val="24"/>
          <w:szCs w:val="24"/>
        </w:rPr>
        <w:t xml:space="preserve">Пурим</w:t>
      </w:r>
      <w:r>
        <w:rPr>
          <w:rFonts w:ascii="Times New Roman" w:hAnsi="Times New Roman" w:cs="Times New Roman"/>
          <w:sz w:val="24"/>
          <w:szCs w:val="24"/>
        </w:rPr>
        <w:t xml:space="preserve">». Про историю возникновения </w:t>
      </w:r>
      <w:r>
        <w:rPr>
          <w:rFonts w:ascii="Times New Roman" w:hAnsi="Times New Roman" w:cs="Times New Roman"/>
          <w:sz w:val="24"/>
          <w:szCs w:val="24"/>
        </w:rPr>
        <w:t xml:space="preserve">Пурима</w:t>
      </w:r>
      <w:r>
        <w:rPr>
          <w:rFonts w:ascii="Times New Roman" w:hAnsi="Times New Roman" w:cs="Times New Roman"/>
          <w:sz w:val="24"/>
          <w:szCs w:val="24"/>
        </w:rPr>
        <w:t xml:space="preserve"> рассказала заведующая сектором национальной литературы библиотеки Акименко Алла Николаевна. Воспитанники из детского сада № 28 представили вниманию зрителям сценку про персидского царя </w:t>
      </w:r>
      <w:r>
        <w:rPr>
          <w:rFonts w:ascii="Times New Roman" w:hAnsi="Times New Roman" w:cs="Times New Roman"/>
          <w:sz w:val="24"/>
          <w:szCs w:val="24"/>
        </w:rPr>
        <w:t xml:space="preserve">Ахашвероша</w:t>
      </w:r>
      <w:r>
        <w:rPr>
          <w:rFonts w:ascii="Times New Roman" w:hAnsi="Times New Roman" w:cs="Times New Roman"/>
          <w:sz w:val="24"/>
          <w:szCs w:val="24"/>
        </w:rPr>
        <w:t xml:space="preserve">, его жену </w:t>
      </w:r>
      <w:r>
        <w:rPr>
          <w:rFonts w:ascii="Times New Roman" w:hAnsi="Times New Roman" w:cs="Times New Roman"/>
          <w:sz w:val="24"/>
          <w:szCs w:val="24"/>
        </w:rPr>
        <w:t xml:space="preserve">Эстер</w:t>
      </w:r>
      <w:r>
        <w:rPr>
          <w:rFonts w:ascii="Times New Roman" w:hAnsi="Times New Roman" w:cs="Times New Roman"/>
          <w:sz w:val="24"/>
          <w:szCs w:val="24"/>
        </w:rPr>
        <w:t xml:space="preserve"> и царедворца Амана. Учащиеся детской музыкальной школы играли еврейские мелодии на аккордеоне и рояле, а композитор Наум </w:t>
      </w:r>
      <w:r>
        <w:rPr>
          <w:rFonts w:ascii="Times New Roman" w:hAnsi="Times New Roman" w:cs="Times New Roman"/>
          <w:sz w:val="24"/>
          <w:szCs w:val="24"/>
        </w:rPr>
        <w:t xml:space="preserve">Беньяминович</w:t>
      </w:r>
      <w:r>
        <w:rPr>
          <w:rFonts w:ascii="Times New Roman" w:hAnsi="Times New Roman" w:cs="Times New Roman"/>
          <w:sz w:val="24"/>
          <w:szCs w:val="24"/>
        </w:rPr>
        <w:t xml:space="preserve"> </w:t>
      </w:r>
      <w:r>
        <w:rPr>
          <w:rFonts w:ascii="Times New Roman" w:hAnsi="Times New Roman" w:cs="Times New Roman"/>
          <w:sz w:val="24"/>
          <w:szCs w:val="24"/>
        </w:rPr>
        <w:t xml:space="preserve">Ливант</w:t>
      </w:r>
      <w:r>
        <w:rPr>
          <w:rFonts w:ascii="Times New Roman" w:hAnsi="Times New Roman" w:cs="Times New Roman"/>
          <w:sz w:val="24"/>
          <w:szCs w:val="24"/>
        </w:rPr>
        <w:t xml:space="preserve"> исполнил свои песни в дуэте с солисткой Любовью Лейкиной.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Участники праздника, молодые люди с инвалиднос</w:t>
      </w:r>
      <w:r>
        <w:rPr>
          <w:rFonts w:ascii="Times New Roman" w:hAnsi="Times New Roman" w:cs="Times New Roman"/>
          <w:sz w:val="24"/>
          <w:szCs w:val="24"/>
        </w:rPr>
        <w:t xml:space="preserve">тью</w:t>
      </w:r>
      <w:r>
        <w:rPr>
          <w:rFonts w:ascii="Times New Roman" w:hAnsi="Times New Roman" w:cs="Times New Roman"/>
          <w:sz w:val="24"/>
          <w:szCs w:val="24"/>
        </w:rPr>
        <w:t xml:space="preserve"> не только наслаждались мероприятием, но и активно отвечали на вопросы викторины по истории его возникновения. Молодым людям очень понравилось мероприятие, оно расширило кругозор, настроило на позитив своим национальным колоритом, позволило получить удовольствие от живой музыки и положительной энергетики выступающих артистов. В завершении мероприятия никто не ушел с пустыми руками: каждому гостю были вручены сладкие булочки, символизирующие уши ненавистника евреев Амана и вкусные шоколадки.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Мероприятие «Исчезающие птицы», в котором молодые люди узнали о жизни аистов, а также о том, почему этих птиц называют ангелами. В одной легенде говорится, что однажды аисты, спасая детей от пожара, возникшего внезапно, вынесли их на крыльях из горящего дома, сами при этом пострадали. Поэтому у них красные лапы, черный клюв и подпалённые окончания крыльев. Легенда породила поговорку о том, что дети сами не рождаются, а их приносят ангелы с неба – аисты. Молодые люди узнали о главном враге аистов – человеке. По вине человека возникают лесные пожары. При обработке полей используют</w:t>
      </w:r>
      <w:r>
        <w:rPr>
          <w:rFonts w:ascii="Times New Roman" w:hAnsi="Times New Roman" w:cs="Times New Roman"/>
          <w:sz w:val="24"/>
          <w:szCs w:val="24"/>
        </w:rPr>
        <w:t xml:space="preserve"> токсичные ядохимикаты. Поэтому</w:t>
      </w:r>
      <w:r>
        <w:rPr>
          <w:rFonts w:ascii="Times New Roman" w:hAnsi="Times New Roman" w:cs="Times New Roman"/>
          <w:sz w:val="24"/>
          <w:szCs w:val="24"/>
        </w:rPr>
        <w:t xml:space="preserve"> в нашей области</w:t>
      </w:r>
      <w:r>
        <w:rPr>
          <w:rFonts w:ascii="Times New Roman" w:hAnsi="Times New Roman" w:cs="Times New Roman"/>
          <w:sz w:val="24"/>
          <w:szCs w:val="24"/>
        </w:rPr>
        <w:t xml:space="preserve">,</w:t>
      </w:r>
      <w:r>
        <w:rPr>
          <w:rFonts w:ascii="Times New Roman" w:hAnsi="Times New Roman" w:cs="Times New Roman"/>
          <w:sz w:val="24"/>
          <w:szCs w:val="24"/>
        </w:rPr>
        <w:t xml:space="preserve"> и не только, каждое гнездо аистов внесено в реестр, закреплен инспектор по его охране. По данным 2022 года на территории области насчитывается 225 гнезд.</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завершении</w:t>
      </w:r>
      <w:r>
        <w:rPr>
          <w:rFonts w:ascii="Times New Roman" w:hAnsi="Times New Roman" w:cs="Times New Roman"/>
          <w:sz w:val="24"/>
          <w:szCs w:val="24"/>
        </w:rPr>
        <w:t xml:space="preserve"> мероприятия, молодые люди приняли участие в викторине по определению дальневосточных аистов среди представленных сотрудником библиотеки фотографий аистов, журавлей и цапель.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b/>
        <w:t xml:space="preserve">Это всего лишь малая часть мероприятий, которые посетили наши подопечные – молодые люди с инвалидностью. Хочется поблагодарить всех сотрудников </w:t>
      </w:r>
      <w:r>
        <w:rPr>
          <w:rFonts w:ascii="Times New Roman" w:hAnsi="Times New Roman" w:cs="Times New Roman"/>
          <w:sz w:val="24"/>
          <w:szCs w:val="24"/>
        </w:rPr>
        <w:t xml:space="preserve">областно</w:t>
      </w:r>
      <w:r>
        <w:rPr>
          <w:rFonts w:ascii="Times New Roman" w:hAnsi="Times New Roman" w:cs="Times New Roman"/>
          <w:sz w:val="24"/>
          <w:szCs w:val="24"/>
        </w:rPr>
        <w:t xml:space="preserve">й библиотеки за внимательное и чуткое отношение к нашим молодым людям с ограниченными возможностями здоровья. Наши ребята приходят к вам, как на праздник. Вы удивляете, развиваете, социализируете.</w:t>
      </w:r>
    </w:p>
    <w:p>
      <w:pPr>
        <w:spacing w:before="24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Вывод</w:t>
      </w:r>
    </w:p>
    <w:p>
      <w:pPr>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Социальное партнёрство в библиотеке является важным инструментом для развития и укрепления связей с обществом, социальными учреждениями, в частности с нашим </w:t>
      </w:r>
      <w:r>
        <w:rPr>
          <w:rFonts w:ascii="Times New Roman" w:hAnsi="Times New Roman" w:cs="Times New Roman"/>
          <w:sz w:val="24"/>
          <w:szCs w:val="24"/>
        </w:rPr>
        <w:t xml:space="preserve">Комплексным центром социального обслуживания. Оно позволяет эффективно сотрудничать, чтобы достичь общих целей и решить социальные проблемы. Социальное партнёрство основано на принципах взаимовыгодного сотрудничества, открытости и доверия, интересов партнёров. В целом, социальное партнёрство является важным инструментом для библиотек, позволяющим им эффективно взаимодействовать с обществом и улучшать свою роль в сообществе, а также оказывать содействие для осуществления мероприятий </w:t>
      </w:r>
      <w:r>
        <w:rPr>
          <w:rFonts w:ascii="Times New Roman" w:hAnsi="Times New Roman" w:cs="Times New Roman"/>
          <w:sz w:val="24"/>
          <w:szCs w:val="24"/>
          <w:shd w:val="clear" w:color="auto" w:fill="ffffff"/>
        </w:rPr>
        <w:t xml:space="preserve">социокультурной реабилитации молодых людей с ОВЗ.</w:t>
      </w:r>
    </w:p>
    <w:p>
      <w:pPr>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Мы надеемся на дальнейшее сотрудничество с вами в форме проведения мероприятий и клубной деятельной. Предлагаем провести совместное мероприятие «Что? Где? Когда?» в марте 2024 года.</w:t>
      </w:r>
    </w:p>
    <w:p>
      <w:pPr>
        <w:spacing w:after="0" w:line="240" w:lineRule="auto"/>
        <w:ind w:firstLine="567"/>
        <w:jc w:val="both"/>
        <w:rPr>
          <w:rFonts w:ascii="Times New Roman" w:hAnsi="Times New Roman" w:cs="Times New Roman"/>
          <w:b/>
          <w:bCs/>
          <w:sz w:val="24"/>
          <w:szCs w:val="24"/>
          <w:shd w:val="clear" w:color="auto" w:fill="ffffff"/>
        </w:rPr>
      </w:pPr>
    </w:p>
    <w:p>
      <w:pPr>
        <w:pStyle w:val="1"/>
        <w:jc w:val="center"/>
      </w:pPr>
      <w:r>
        <w:t xml:space="preserve">Краеведение как способ воспитания патриотизма</w:t>
      </w:r>
    </w:p>
    <w:p>
      <w:pPr>
        <w:pStyle w:val="a9"/>
        <w:rPr>
          <w:rFonts w:ascii="Times New Roman" w:hAnsi="Times New Roman"/>
          <w:b/>
          <w:sz w:val="28"/>
          <w:szCs w:val="28"/>
        </w:rPr>
      </w:pPr>
    </w:p>
    <w:p>
      <w:pPr>
        <w:pStyle w:val="a9"/>
        <w:jc w:val="right"/>
        <w:rPr>
          <w:rFonts w:ascii="Times New Roman" w:hAnsi="Times New Roman"/>
          <w:b/>
          <w:sz w:val="24"/>
          <w:szCs w:val="24"/>
        </w:rPr>
      </w:pPr>
      <w:r>
        <w:rPr>
          <w:rFonts w:ascii="Times New Roman" w:hAnsi="Times New Roman"/>
          <w:b/>
          <w:color w:val="000000"/>
          <w:sz w:val="24"/>
          <w:szCs w:val="24"/>
        </w:rPr>
        <w:t xml:space="preserve">Нищинная</w:t>
      </w:r>
      <w:r>
        <w:rPr>
          <w:rFonts w:ascii="Times New Roman" w:hAnsi="Times New Roman"/>
          <w:b/>
          <w:color w:val="000000"/>
          <w:sz w:val="24"/>
          <w:szCs w:val="24"/>
        </w:rPr>
        <w:t xml:space="preserve"> Т.Н.,</w:t>
      </w:r>
      <w:r>
        <w:rPr>
          <w:rFonts w:ascii="Times New Roman" w:hAnsi="Times New Roman"/>
          <w:b/>
          <w:sz w:val="24"/>
          <w:szCs w:val="24"/>
        </w:rPr>
        <w:t xml:space="preserve"> </w:t>
      </w:r>
      <w:r>
        <w:rPr>
          <w:rFonts w:ascii="Times New Roman" w:hAnsi="Times New Roman"/>
          <w:b/>
          <w:sz w:val="24"/>
          <w:szCs w:val="24"/>
        </w:rPr>
        <w:t xml:space="preserve">заведующая методическим отделом</w:t>
      </w:r>
    </w:p>
    <w:p>
      <w:pPr>
        <w:pStyle w:val="a9"/>
        <w:jc w:val="right"/>
        <w:rPr>
          <w:rFonts w:ascii="Times New Roman" w:hAnsi="Times New Roman"/>
          <w:b/>
          <w:sz w:val="24"/>
          <w:szCs w:val="24"/>
        </w:rPr>
      </w:pPr>
      <w:r>
        <w:rPr>
          <w:rFonts w:ascii="Times New Roman" w:hAnsi="Times New Roman"/>
          <w:b/>
          <w:sz w:val="24"/>
          <w:szCs w:val="24"/>
        </w:rPr>
        <w:t xml:space="preserve">МКУК «Районная библиотека»</w:t>
      </w:r>
      <w:r>
        <w:rPr>
          <w:rFonts w:ascii="Times New Roman" w:hAnsi="Times New Roman"/>
          <w:b/>
          <w:sz w:val="24"/>
          <w:szCs w:val="24"/>
        </w:rPr>
        <w:t xml:space="preserve">,</w:t>
      </w:r>
      <w:r>
        <w:rPr>
          <w:rFonts w:ascii="Times New Roman" w:hAnsi="Times New Roman"/>
          <w:b/>
          <w:sz w:val="24"/>
          <w:szCs w:val="24"/>
        </w:rPr>
        <w:t xml:space="preserve"> с. Валдгейм</w:t>
      </w:r>
    </w:p>
    <w:p>
      <w:pPr>
        <w:spacing w:after="0" w:line="240" w:lineRule="auto"/>
        <w:ind w:firstLine="284"/>
        <w:jc w:val="both"/>
        <w:rPr>
          <w:rFonts w:ascii="Times New Roman" w:hAnsi="Times New Roman" w:cs="Times New Roman"/>
          <w:b/>
          <w:bCs/>
          <w:color w:val="000000"/>
          <w:sz w:val="24"/>
          <w:szCs w:val="24"/>
          <w:shd w:val="clear" w:color="auto" w:fill="ffffff"/>
        </w:rPr>
      </w:pPr>
    </w:p>
    <w:p>
      <w:pPr>
        <w:spacing w:after="0" w:line="240" w:lineRule="auto"/>
        <w:ind w:firstLine="284"/>
        <w:jc w:val="both"/>
        <w:rPr>
          <w:rFonts w:ascii="Times New Roman" w:hAnsi="Times New Roman" w:cs="Times New Roman"/>
          <w:b/>
          <w:bCs/>
          <w:color w:val="000000"/>
          <w:sz w:val="24"/>
          <w:szCs w:val="24"/>
          <w:shd w:val="clear" w:color="auto" w:fill="ffffff"/>
        </w:rPr>
      </w:pPr>
    </w:p>
    <w:p>
      <w:pPr>
        <w:pStyle w:val="a9"/>
        <w:ind w:firstLine="567"/>
        <w:jc w:val="both"/>
        <w:rPr>
          <w:rFonts w:ascii="Times New Roman" w:hAnsi="Times New Roman"/>
          <w:sz w:val="24"/>
          <w:szCs w:val="24"/>
        </w:rPr>
      </w:pPr>
      <w:r>
        <w:rPr>
          <w:rFonts w:ascii="Times New Roman" w:hAnsi="Times New Roman"/>
          <w:sz w:val="24"/>
          <w:szCs w:val="24"/>
        </w:rPr>
        <w:t xml:space="preserve">Краеведение – связующая нить времён. Многие события, имена, даты – то, что казалось забытым, при помощи краеведения воссоединяется с современностью. В настоящее время отмечается возрастание интереса к изучению истории, культуры, природы родного края.</w:t>
      </w:r>
    </w:p>
    <w:p>
      <w:pPr>
        <w:pStyle w:val="a9"/>
        <w:ind w:firstLine="567"/>
        <w:jc w:val="both"/>
        <w:rPr>
          <w:rFonts w:ascii="Times New Roman" w:hAnsi="Times New Roman"/>
          <w:color w:val="181818"/>
          <w:sz w:val="24"/>
          <w:szCs w:val="24"/>
          <w:shd w:val="clear" w:color="auto" w:fill="ffffff"/>
        </w:rPr>
      </w:pPr>
      <w:r>
        <w:rPr>
          <w:rFonts w:ascii="Times New Roman" w:hAnsi="Times New Roman"/>
          <w:sz w:val="24"/>
          <w:szCs w:val="24"/>
        </w:rPr>
        <w:t xml:space="preserve">Краеведение и па</w:t>
      </w:r>
      <w:r>
        <w:rPr>
          <w:rFonts w:ascii="Times New Roman" w:hAnsi="Times New Roman"/>
          <w:sz w:val="24"/>
          <w:szCs w:val="24"/>
        </w:rPr>
        <w:t xml:space="preserve">триотизм –</w:t>
      </w:r>
      <w:r>
        <w:rPr>
          <w:rFonts w:ascii="Times New Roman" w:hAnsi="Times New Roman"/>
          <w:sz w:val="24"/>
          <w:szCs w:val="24"/>
        </w:rPr>
        <w:t xml:space="preserve"> понятия взаимосвязанные. Народ живет до тех пор, пока поддерживаются </w:t>
      </w:r>
      <w:r>
        <w:rPr>
          <w:rFonts w:ascii="Times New Roman" w:hAnsi="Times New Roman"/>
          <w:sz w:val="24"/>
          <w:szCs w:val="24"/>
        </w:rPr>
        <w:t xml:space="preserve">традиции</w:t>
      </w:r>
      <w:r>
        <w:rPr>
          <w:rFonts w:ascii="Times New Roman" w:hAnsi="Times New Roman"/>
          <w:sz w:val="24"/>
          <w:szCs w:val="24"/>
        </w:rPr>
        <w:t xml:space="preserve"> и существует историческая память. Мы можем с уверенностью сказать, что библиотеки являются центрами духовной и культурной жизни края, а также главными хранителями краеведческих информационных ресурсов. </w:t>
      </w:r>
      <w:r>
        <w:rPr>
          <w:rFonts w:ascii="Times New Roman" w:hAnsi="Times New Roman"/>
          <w:color w:val="181818"/>
          <w:sz w:val="24"/>
          <w:szCs w:val="24"/>
          <w:shd w:val="clear" w:color="auto" w:fill="ffffff"/>
        </w:rPr>
        <w:t xml:space="preserve">Между работой по краеведению и патриотическому воспитанию смело можно ставить знак равенства. Нельзя воспитать патриота без чувства любви к своей малой родине.</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Библиотеки активно собирают и хранят краеведческую информацию, включая книги, журналы, газеты, фотографии, карты, архивные документы и другие материалы, связанные с историей и культурой региона. Они создают специальные краеведческие отделы, где эта информация доступна для изучения и использования, разрабатывают систему классификации и каталогизации для удобного доступа к ним.</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В январе 2013 года в районной библиотеке  создан сектор краеведческой работы. В сектор краеведческой работы были переданы экспонаты музея Трудовой славы с. Валдгейм, который был создан в 1986 году.</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С момента основания сектора краеведческой рабо</w:t>
      </w:r>
      <w:r>
        <w:rPr>
          <w:rFonts w:ascii="Times New Roman" w:hAnsi="Times New Roman" w:eastAsia="Times New Roman"/>
          <w:sz w:val="24"/>
          <w:szCs w:val="24"/>
        </w:rPr>
        <w:t xml:space="preserve">ты ведётся работа по гражданско-</w:t>
      </w:r>
      <w:r>
        <w:rPr>
          <w:rFonts w:ascii="Times New Roman" w:hAnsi="Times New Roman" w:eastAsia="Times New Roman"/>
          <w:sz w:val="24"/>
          <w:szCs w:val="24"/>
        </w:rPr>
        <w:t xml:space="preserve">патриотическому воспитанию. Базируясь на экспозиции, библиотекари получают возможность проводить самые разнообразные мероприятия. Проводятся уроки истории для школьников: «Дальневосточники – защитники Сталинграда», «Прошлое, настоящее и будущее города Биробиджана», «Стоят на Амуре сёла</w:t>
      </w:r>
      <w:r>
        <w:rPr>
          <w:rFonts w:ascii="Times New Roman" w:hAnsi="Times New Roman" w:eastAsia="Times New Roman"/>
          <w:sz w:val="24"/>
          <w:szCs w:val="24"/>
        </w:rPr>
        <w:t xml:space="preserve">…</w:t>
      </w:r>
      <w:r>
        <w:rPr>
          <w:rFonts w:ascii="Times New Roman" w:hAnsi="Times New Roman" w:eastAsia="Times New Roman"/>
          <w:sz w:val="24"/>
          <w:szCs w:val="24"/>
        </w:rPr>
        <w:t xml:space="preserve">», «Во имя Победы. Биробиджанский район в годы Великой Отечественной войны», «</w:t>
      </w:r>
      <w:r>
        <w:rPr>
          <w:rFonts w:ascii="Times New Roman" w:hAnsi="Times New Roman" w:eastAsia="Times New Roman"/>
          <w:sz w:val="24"/>
          <w:szCs w:val="24"/>
        </w:rPr>
        <w:t xml:space="preserve">Волочаевское</w:t>
      </w:r>
      <w:r>
        <w:rPr>
          <w:rFonts w:ascii="Times New Roman" w:hAnsi="Times New Roman" w:eastAsia="Times New Roman"/>
          <w:sz w:val="24"/>
          <w:szCs w:val="24"/>
        </w:rPr>
        <w:t xml:space="preserve"> сражение», «След на родной земле».</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Проводятся обзорные и тематические экскурсии: «История школы села Валдгейм», «Изучая свои истоки», «Путешествие в прошлое предметов», «Музей в жизни нашего села». Экскурсии проводятся  для учеников школы имени </w:t>
      </w:r>
      <w:r>
        <w:rPr>
          <w:rFonts w:ascii="Times New Roman" w:hAnsi="Times New Roman" w:eastAsia="Times New Roman"/>
          <w:sz w:val="24"/>
          <w:szCs w:val="24"/>
        </w:rPr>
        <w:t xml:space="preserve">Пришкольника</w:t>
      </w:r>
      <w:r>
        <w:rPr>
          <w:rFonts w:ascii="Times New Roman" w:hAnsi="Times New Roman" w:eastAsia="Times New Roman"/>
          <w:sz w:val="24"/>
          <w:szCs w:val="24"/>
        </w:rPr>
        <w:t xml:space="preserve">, детей детского сада села </w:t>
      </w:r>
      <w:r>
        <w:rPr>
          <w:rFonts w:ascii="Times New Roman" w:hAnsi="Times New Roman" w:eastAsia="Times New Roman"/>
          <w:sz w:val="24"/>
          <w:szCs w:val="24"/>
        </w:rPr>
        <w:t xml:space="preserve">Валдгейм</w:t>
      </w:r>
      <w:r>
        <w:rPr>
          <w:rFonts w:ascii="Times New Roman" w:hAnsi="Times New Roman" w:eastAsia="Times New Roman"/>
          <w:sz w:val="24"/>
          <w:szCs w:val="24"/>
        </w:rPr>
        <w:t xml:space="preserve"> и детей </w:t>
      </w:r>
      <w:r>
        <w:rPr>
          <w:rFonts w:ascii="Times New Roman" w:hAnsi="Times New Roman" w:eastAsia="Times New Roman"/>
          <w:sz w:val="24"/>
          <w:szCs w:val="24"/>
        </w:rPr>
        <w:t xml:space="preserve">Валдгеймского</w:t>
      </w:r>
      <w:r>
        <w:rPr>
          <w:rFonts w:ascii="Times New Roman" w:hAnsi="Times New Roman" w:eastAsia="Times New Roman"/>
          <w:sz w:val="24"/>
          <w:szCs w:val="24"/>
        </w:rPr>
        <w:t xml:space="preserve"> детского дома-интерната для умственно отсталых детей. Посещают экскурсии школьники из других сёл района и города Биробиджана.</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Сектор краеведческой работы не обходят своим вниманием иностранные журналисты и туристы. Они с интересом слушают рассказы об истории села, рассматривают фотографии и экспонаты. </w:t>
      </w:r>
    </w:p>
    <w:p>
      <w:pPr>
        <w:pStyle w:val="a9"/>
        <w:ind w:firstLine="567"/>
        <w:jc w:val="both"/>
        <w:rPr>
          <w:rFonts w:ascii="Times New Roman" w:hAnsi="Times New Roman"/>
          <w:sz w:val="24"/>
          <w:szCs w:val="24"/>
        </w:rPr>
      </w:pPr>
      <w:r>
        <w:rPr>
          <w:rFonts w:ascii="Times New Roman" w:hAnsi="Times New Roman"/>
          <w:sz w:val="24"/>
          <w:szCs w:val="24"/>
        </w:rPr>
        <w:t xml:space="preserve">Заведующая сектором краеведческой работы Иванова Вера Александровна приняла участие в международном творческом конкурсе «Найди свою историю женщины».  Конкурс проводил благотворительный фонд «Подари Планете Жизнь» совместно с Русским культурным центром на Аляске (г. Анкоридж), а также Историческим факультетом «Иркутский государственный университет». Участникам предлагалось рассказать о</w:t>
      </w:r>
      <w:r>
        <w:rPr>
          <w:rFonts w:ascii="Times New Roman" w:hAnsi="Times New Roman"/>
          <w:sz w:val="24"/>
          <w:szCs w:val="24"/>
        </w:rPr>
        <w:t xml:space="preserve">б</w:t>
      </w:r>
      <w:r>
        <w:rPr>
          <w:rFonts w:ascii="Times New Roman" w:hAnsi="Times New Roman"/>
          <w:sz w:val="24"/>
          <w:szCs w:val="24"/>
        </w:rPr>
        <w:t xml:space="preserve"> историях женщин, чья судьба связана с Сибирью, Дальним Востоком, Аляской современной, Аляской эпохи Русской империи. Вера Александровна написала  историю простой учительницы, коренной </w:t>
      </w:r>
      <w:r>
        <w:rPr>
          <w:rFonts w:ascii="Times New Roman" w:hAnsi="Times New Roman"/>
          <w:sz w:val="24"/>
          <w:szCs w:val="24"/>
        </w:rPr>
        <w:t xml:space="preserve">дальневосточницы</w:t>
      </w:r>
      <w:r>
        <w:rPr>
          <w:rFonts w:ascii="Times New Roman" w:hAnsi="Times New Roman"/>
          <w:sz w:val="24"/>
          <w:szCs w:val="24"/>
        </w:rPr>
        <w:t xml:space="preserve">, Натальи Егоровны Перовой. Эта история стала лауреатом  конкурса «Лучшее литературно-историческое эссе» и получила дополнительный приз в номинации «Самая вдохновляющая история».  </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На базе сектора краеведческой работы для детей старшего дошкольного возраста работает клуб «Юный краевед». Руководитель клуба – </w:t>
      </w:r>
      <w:r>
        <w:rPr>
          <w:rFonts w:ascii="Times New Roman" w:hAnsi="Times New Roman" w:eastAsia="Times New Roman"/>
          <w:sz w:val="24"/>
          <w:szCs w:val="24"/>
        </w:rPr>
        <w:t xml:space="preserve">Демидюк</w:t>
      </w:r>
      <w:r>
        <w:rPr>
          <w:rFonts w:ascii="Times New Roman" w:hAnsi="Times New Roman" w:eastAsia="Times New Roman"/>
          <w:sz w:val="24"/>
          <w:szCs w:val="24"/>
        </w:rPr>
        <w:t xml:space="preserve"> Валентина Евгеньевна. </w:t>
      </w:r>
      <w:r>
        <w:rPr>
          <w:rFonts w:ascii="Times New Roman" w:hAnsi="Times New Roman"/>
          <w:sz w:val="24"/>
          <w:szCs w:val="24"/>
        </w:rPr>
        <w:t xml:space="preserve"> </w:t>
      </w:r>
      <w:r>
        <w:rPr>
          <w:rFonts w:ascii="Times New Roman" w:hAnsi="Times New Roman" w:eastAsia="Times New Roman"/>
          <w:sz w:val="24"/>
          <w:szCs w:val="24"/>
        </w:rPr>
        <w:t xml:space="preserve">Ребята не только знакомятся с историей нашего села, но и с удовольствием отправляются в познавательные путешествия и узнают  истории появления в нашей жизни самых обычных предметов: </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 –</w:t>
      </w:r>
      <w:r>
        <w:rPr>
          <w:rFonts w:ascii="Times New Roman" w:hAnsi="Times New Roman" w:eastAsia="Times New Roman"/>
          <w:sz w:val="24"/>
          <w:szCs w:val="24"/>
        </w:rPr>
        <w:t xml:space="preserve"> «О чём рассказал самовар». Дети знакомятся с историей самоварного дела и традициями русского чаепития.</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«Наш друг фотоаппарат». Ребята узнают о таком  техническом средстве как фотоаппарат и  о новой для себя профессии фотографа. Рассматривают семейные фотографии и фотоаппараты.</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«Часы – часики». Экскурсия – презентация о времени и о часах с использованием экспонатов.</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А также проводятся беседы и экскурсии: </w:t>
      </w:r>
      <w:r>
        <w:rPr>
          <w:rFonts w:ascii="Times New Roman" w:hAnsi="Times New Roman" w:eastAsia="Times New Roman"/>
          <w:sz w:val="24"/>
          <w:szCs w:val="24"/>
        </w:rPr>
        <w:t xml:space="preserve">«Народные промыслы России», «История обычных для нас вещей: ложка, вилка, нож», «Фарфоровые истории», «Песни гончарного круга», «Мир увлечённых» (про марки), «История ёлочных игрушек».</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В селе Алексеевка для подростков работает краеведческий кружок  «Зелёный шум».</w:t>
      </w:r>
      <w:r>
        <w:rPr>
          <w:rFonts w:ascii="Times New Roman" w:hAnsi="Times New Roman"/>
          <w:sz w:val="24"/>
          <w:szCs w:val="24"/>
        </w:rPr>
        <w:t xml:space="preserve"> </w:t>
      </w:r>
      <w:r>
        <w:rPr>
          <w:rFonts w:ascii="Times New Roman" w:hAnsi="Times New Roman" w:eastAsia="Times New Roman"/>
          <w:sz w:val="24"/>
          <w:szCs w:val="24"/>
        </w:rPr>
        <w:t xml:space="preserve">Руководитель кружка – Иванова Нина Викторовна.</w:t>
      </w:r>
      <w:r>
        <w:rPr>
          <w:rFonts w:ascii="Times New Roman" w:hAnsi="Times New Roman"/>
          <w:sz w:val="24"/>
          <w:szCs w:val="24"/>
        </w:rPr>
        <w:t xml:space="preserve"> </w:t>
      </w:r>
      <w:r>
        <w:rPr>
          <w:rFonts w:ascii="Times New Roman" w:hAnsi="Times New Roman" w:eastAsia="Times New Roman"/>
          <w:sz w:val="24"/>
          <w:szCs w:val="24"/>
        </w:rPr>
        <w:t xml:space="preserve"> Работа кружка направлена на воспитание экологической культуры. Детей привлекают к проблеме охраны лесов,</w:t>
      </w:r>
      <w:r>
        <w:rPr>
          <w:rFonts w:ascii="Times New Roman" w:hAnsi="Times New Roman"/>
          <w:sz w:val="24"/>
          <w:szCs w:val="24"/>
        </w:rPr>
        <w:t xml:space="preserve"> </w:t>
      </w:r>
      <w:r>
        <w:rPr>
          <w:rFonts w:ascii="Times New Roman" w:hAnsi="Times New Roman" w:eastAsia="Times New Roman"/>
          <w:sz w:val="24"/>
          <w:szCs w:val="24"/>
        </w:rPr>
        <w:t xml:space="preserve">рассказывают о том, как живут птицы, домашние и дикие животные зимой. Для того чтобы помочь зимующим птицам, дети сами изготавливают кормушки для птиц. Дети участвовали в акции «Стань на защиту родной природы», оказывали помощь в уборке центральной улицы села и обелиска погибшим героям.</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Изучение родной истории, память о прошлом – это источник чувства патриотизма. Везде, где живут и трудятся люди, есть своя богатая история, свои герои.  И у села </w:t>
      </w:r>
      <w:r>
        <w:rPr>
          <w:rFonts w:ascii="Times New Roman" w:hAnsi="Times New Roman" w:eastAsia="Times New Roman"/>
          <w:sz w:val="24"/>
          <w:szCs w:val="24"/>
        </w:rPr>
        <w:t xml:space="preserve">Пронькино</w:t>
      </w:r>
      <w:r>
        <w:rPr>
          <w:rFonts w:ascii="Times New Roman" w:hAnsi="Times New Roman" w:eastAsia="Times New Roman"/>
          <w:sz w:val="24"/>
          <w:szCs w:val="24"/>
        </w:rPr>
        <w:t xml:space="preserve"> – своя история. Работники </w:t>
      </w:r>
      <w:r>
        <w:rPr>
          <w:rFonts w:ascii="Times New Roman" w:hAnsi="Times New Roman" w:eastAsia="Times New Roman"/>
          <w:sz w:val="24"/>
          <w:szCs w:val="24"/>
        </w:rPr>
        <w:t xml:space="preserve">библиотеки и дома культуры села</w:t>
      </w:r>
      <w:r>
        <w:rPr>
          <w:rFonts w:ascii="Times New Roman" w:hAnsi="Times New Roman" w:eastAsia="Times New Roman"/>
          <w:sz w:val="24"/>
          <w:szCs w:val="24"/>
        </w:rPr>
        <w:t xml:space="preserve">  собирают документы и оформляют их в тематические папки, альбомы, досье. Чтобы подрастающее поколение знало историю своего села.</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В настоящее время особую актуальность в патриотическом воспитании подрастающего поколения приобретают акции. По всей стране ко дню Защитников отечества проходила Всероссийская акция «Открытка солдату к 23 февраля». Библиотеки сёл Алексеевка,  </w:t>
      </w:r>
      <w:r>
        <w:rPr>
          <w:rFonts w:ascii="Times New Roman" w:hAnsi="Times New Roman" w:eastAsia="Times New Roman"/>
          <w:sz w:val="24"/>
          <w:szCs w:val="24"/>
        </w:rPr>
        <w:t xml:space="preserve">Найфельд</w:t>
      </w:r>
      <w:r>
        <w:rPr>
          <w:rFonts w:ascii="Times New Roman" w:hAnsi="Times New Roman" w:eastAsia="Times New Roman"/>
          <w:sz w:val="24"/>
          <w:szCs w:val="24"/>
        </w:rPr>
        <w:t xml:space="preserve"> и Бирофельд активно подключились к ней. Ученики с первого по пятый класс изготовили открытки своими руками и написали трогательные слова – поздравления для солдат, участников СВО.</w:t>
      </w:r>
    </w:p>
    <w:p>
      <w:pPr>
        <w:pStyle w:val="a9"/>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Особенно хочется отметить в этом направлении работу Константиновой Ирины Анатольевны, заведующей филиалом села </w:t>
      </w:r>
      <w:r>
        <w:rPr>
          <w:rFonts w:ascii="Times New Roman" w:hAnsi="Times New Roman" w:eastAsia="Times New Roman"/>
          <w:sz w:val="24"/>
          <w:szCs w:val="24"/>
        </w:rPr>
        <w:t xml:space="preserve">Найфельд</w:t>
      </w:r>
      <w:r>
        <w:rPr>
          <w:rFonts w:ascii="Times New Roman" w:hAnsi="Times New Roman" w:eastAsia="Times New Roman"/>
          <w:sz w:val="24"/>
          <w:szCs w:val="24"/>
        </w:rPr>
        <w:t xml:space="preserve">.</w:t>
      </w:r>
      <w:r>
        <w:rPr>
          <w:rFonts w:ascii="Times New Roman" w:hAnsi="Times New Roman"/>
          <w:sz w:val="24"/>
          <w:szCs w:val="24"/>
        </w:rPr>
        <w:t xml:space="preserve"> </w:t>
      </w:r>
      <w:r>
        <w:rPr>
          <w:rFonts w:ascii="Times New Roman" w:hAnsi="Times New Roman" w:eastAsia="Times New Roman"/>
          <w:sz w:val="24"/>
          <w:szCs w:val="24"/>
        </w:rPr>
        <w:t xml:space="preserve">Совместно с ДК  проведены следующие акции, в которых участвовали не только дети, но и взрослые:</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«Письм</w:t>
      </w:r>
      <w:r>
        <w:rPr>
          <w:rFonts w:ascii="Times New Roman" w:hAnsi="Times New Roman" w:eastAsia="Times New Roman"/>
          <w:sz w:val="24"/>
          <w:szCs w:val="24"/>
        </w:rPr>
        <w:t xml:space="preserve">о теплоты» –</w:t>
      </w:r>
      <w:r>
        <w:rPr>
          <w:rFonts w:ascii="Times New Roman" w:hAnsi="Times New Roman" w:eastAsia="Times New Roman"/>
          <w:sz w:val="24"/>
          <w:szCs w:val="24"/>
        </w:rPr>
        <w:t xml:space="preserve"> это письма для солдат, участников  СВО</w:t>
      </w:r>
      <w:r>
        <w:rPr>
          <w:rFonts w:ascii="Times New Roman" w:hAnsi="Times New Roman" w:eastAsia="Times New Roman"/>
          <w:sz w:val="24"/>
          <w:szCs w:val="24"/>
        </w:rPr>
        <w:t xml:space="preserve">;</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Изготовление свечей, плетение маскировочных сетей для  солдат, участников СВО</w:t>
      </w:r>
      <w:r>
        <w:rPr>
          <w:rFonts w:ascii="Times New Roman" w:hAnsi="Times New Roman" w:eastAsia="Times New Roman"/>
          <w:sz w:val="24"/>
          <w:szCs w:val="24"/>
        </w:rPr>
        <w:t xml:space="preserve">;</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Экологическая акция «Чистый берег» (уборка залива)</w:t>
      </w:r>
      <w:r>
        <w:rPr>
          <w:rFonts w:ascii="Times New Roman" w:hAnsi="Times New Roman" w:eastAsia="Times New Roman"/>
          <w:sz w:val="24"/>
          <w:szCs w:val="24"/>
        </w:rPr>
        <w:t xml:space="preserve">;</w:t>
      </w:r>
      <w:r>
        <w:rPr>
          <w:rFonts w:ascii="Times New Roman" w:hAnsi="Times New Roman" w:eastAsia="Times New Roman"/>
          <w:sz w:val="24"/>
          <w:szCs w:val="24"/>
        </w:rPr>
        <w:t xml:space="preserve"> </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Акция – поздравление ко Дню пожилых людей</w:t>
      </w:r>
      <w:r>
        <w:rPr>
          <w:rFonts w:ascii="Times New Roman" w:hAnsi="Times New Roman" w:eastAsia="Times New Roman"/>
          <w:sz w:val="24"/>
          <w:szCs w:val="24"/>
        </w:rPr>
        <w:t xml:space="preserve">;</w:t>
      </w:r>
      <w:r>
        <w:rPr>
          <w:rFonts w:ascii="Times New Roman" w:hAnsi="Times New Roman" w:eastAsia="Times New Roman"/>
          <w:sz w:val="24"/>
          <w:szCs w:val="24"/>
        </w:rPr>
        <w:t xml:space="preserve">  </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«Осенний букет учителю»</w:t>
      </w:r>
      <w:r>
        <w:rPr>
          <w:rFonts w:ascii="Times New Roman" w:hAnsi="Times New Roman" w:eastAsia="Times New Roman"/>
          <w:sz w:val="24"/>
          <w:szCs w:val="24"/>
        </w:rPr>
        <w:t xml:space="preserve">;</w:t>
      </w:r>
    </w:p>
    <w:p>
      <w:pPr>
        <w:pStyle w:val="a9"/>
        <w:ind w:firstLine="567"/>
        <w:rPr>
          <w:rFonts w:ascii="Times New Roman" w:hAnsi="Times New Roman" w:eastAsia="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Акция «Блокадный хлеб»</w:t>
      </w:r>
      <w:r>
        <w:rPr>
          <w:rFonts w:ascii="Times New Roman" w:hAnsi="Times New Roman" w:eastAsia="Times New Roman"/>
          <w:sz w:val="24"/>
          <w:szCs w:val="24"/>
        </w:rPr>
        <w:t xml:space="preserve">.</w:t>
      </w:r>
    </w:p>
    <w:p>
      <w:pPr>
        <w:pStyle w:val="a9"/>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Повсеместно во всех библиотеках Биробиджанского района продолжается   славная традиция украшать окна к </w:t>
      </w:r>
      <w:r>
        <w:rPr>
          <w:rFonts w:ascii="Times New Roman" w:hAnsi="Times New Roman" w:eastAsia="Times New Roman"/>
          <w:sz w:val="24"/>
          <w:szCs w:val="24"/>
        </w:rPr>
        <w:t xml:space="preserve">праздничным дням, памятным датам и иным значимым событиям.</w:t>
      </w:r>
    </w:p>
    <w:p>
      <w:pPr>
        <w:pStyle w:val="a9"/>
        <w:ind w:firstLine="567"/>
        <w:jc w:val="both"/>
        <w:rPr>
          <w:rFonts w:ascii="Times New Roman" w:hAnsi="Times New Roman"/>
          <w:sz w:val="24"/>
          <w:szCs w:val="24"/>
        </w:rPr>
      </w:pPr>
      <w:r>
        <w:rPr>
          <w:rFonts w:ascii="Times New Roman" w:hAnsi="Times New Roman"/>
          <w:sz w:val="24"/>
          <w:szCs w:val="24"/>
        </w:rPr>
        <w:t xml:space="preserve">10 июля в селе Валдгейм состоялось торжественное открытие  мемориальной доски в честь Лазаря </w:t>
      </w:r>
      <w:r>
        <w:rPr>
          <w:rFonts w:ascii="Times New Roman" w:hAnsi="Times New Roman"/>
          <w:color w:val="000000"/>
          <w:sz w:val="24"/>
          <w:szCs w:val="24"/>
          <w:shd w:val="clear" w:color="auto" w:fill="ffffff"/>
        </w:rPr>
        <w:t xml:space="preserve">Моисеевича</w:t>
      </w:r>
      <w:r>
        <w:rPr>
          <w:rFonts w:ascii="Times New Roman" w:hAnsi="Times New Roman"/>
          <w:sz w:val="24"/>
          <w:szCs w:val="24"/>
        </w:rPr>
        <w:t xml:space="preserve"> Брусиловского –</w:t>
      </w:r>
      <w:r>
        <w:rPr>
          <w:rFonts w:ascii="Times New Roman" w:hAnsi="Times New Roman"/>
          <w:sz w:val="24"/>
          <w:szCs w:val="24"/>
        </w:rPr>
        <w:t xml:space="preserve"> ветерана Великой Отечественной войны, почетного жителя ЕАО, заслуженного учителя. </w:t>
      </w:r>
      <w:r>
        <w:rPr>
          <w:rFonts w:ascii="Times New Roman" w:hAnsi="Times New Roman"/>
          <w:color w:val="000000"/>
          <w:sz w:val="24"/>
          <w:szCs w:val="24"/>
          <w:shd w:val="clear" w:color="auto" w:fill="ffffff"/>
        </w:rPr>
        <w:t xml:space="preserve">Право открыть мемориальную доску представилось председателю Законодательного Собрания Еврейской автономной области Роману Бойко и сыну Лазаря Моисеевича – Леониду Брусиловскому.</w:t>
      </w:r>
    </w:p>
    <w:p>
      <w:pPr>
        <w:pStyle w:val="a9"/>
        <w:ind w:firstLine="567"/>
        <w:jc w:val="both"/>
        <w:rPr>
          <w:rFonts w:ascii="Times New Roman" w:hAnsi="Times New Roman"/>
          <w:sz w:val="24"/>
          <w:szCs w:val="24"/>
        </w:rPr>
      </w:pPr>
      <w:r>
        <w:rPr>
          <w:rFonts w:ascii="Times New Roman" w:hAnsi="Times New Roman"/>
          <w:sz w:val="24"/>
          <w:szCs w:val="24"/>
        </w:rPr>
        <w:t xml:space="preserve">Фестиваль активных граждан «ЕАО – территория действий» прошел в центре Биробиджана 28 августа. Биробиджанский район представлял русскую деревню. Районная библиотека и библиотека села </w:t>
      </w:r>
      <w:r>
        <w:rPr>
          <w:rFonts w:ascii="Times New Roman" w:hAnsi="Times New Roman"/>
          <w:sz w:val="24"/>
          <w:szCs w:val="24"/>
        </w:rPr>
        <w:t xml:space="preserve">Пронькино</w:t>
      </w:r>
      <w:r>
        <w:rPr>
          <w:rFonts w:ascii="Times New Roman" w:hAnsi="Times New Roman"/>
          <w:sz w:val="24"/>
          <w:szCs w:val="24"/>
        </w:rPr>
        <w:t xml:space="preserve"> проводили мастер-классы по прикладному творчеству. Изготавливали обереги и русские народные кокошники.</w:t>
      </w:r>
    </w:p>
    <w:p>
      <w:pPr>
        <w:pStyle w:val="a9"/>
        <w:ind w:firstLine="567"/>
        <w:jc w:val="both"/>
        <w:rPr>
          <w:rFonts w:ascii="Times New Roman" w:hAnsi="Times New Roman"/>
          <w:sz w:val="24"/>
          <w:szCs w:val="24"/>
        </w:rPr>
      </w:pPr>
      <w:r>
        <w:rPr>
          <w:rFonts w:ascii="Times New Roman" w:hAnsi="Times New Roman"/>
          <w:sz w:val="24"/>
          <w:szCs w:val="24"/>
        </w:rPr>
        <w:t xml:space="preserve">Есть такие знаменательные </w:t>
      </w:r>
      <w:r>
        <w:rPr>
          <w:rFonts w:ascii="Times New Roman" w:hAnsi="Times New Roman"/>
          <w:sz w:val="24"/>
          <w:szCs w:val="24"/>
        </w:rPr>
        <w:t xml:space="preserve">даты</w:t>
      </w:r>
      <w:r>
        <w:rPr>
          <w:rFonts w:ascii="Times New Roman" w:hAnsi="Times New Roman"/>
          <w:sz w:val="24"/>
          <w:szCs w:val="24"/>
        </w:rPr>
        <w:t xml:space="preserve"> и незабываемые события в истории каждого села, которые навсегда остаются в памяти людей.  Торжественное мероприятие «Мое село – ты песня и легенда», посвящённое 95-летию села Валдгейм Биробиджанского района, состоялось 2 сентября. Районная библиотека  проводила мастер класс по прикладному творчеству. </w:t>
      </w:r>
    </w:p>
    <w:p>
      <w:pPr>
        <w:pStyle w:val="a9"/>
        <w:ind w:firstLine="567"/>
        <w:jc w:val="both"/>
        <w:rPr>
          <w:rFonts w:ascii="Times New Roman" w:hAnsi="Times New Roman"/>
          <w:sz w:val="24"/>
          <w:szCs w:val="24"/>
        </w:rPr>
      </w:pPr>
      <w:r>
        <w:rPr>
          <w:rFonts w:ascii="Times New Roman" w:hAnsi="Times New Roman"/>
          <w:sz w:val="24"/>
          <w:szCs w:val="24"/>
        </w:rPr>
        <w:t xml:space="preserve">Багатица</w:t>
      </w:r>
      <w:r>
        <w:rPr>
          <w:rFonts w:ascii="Times New Roman" w:hAnsi="Times New Roman"/>
          <w:sz w:val="24"/>
          <w:szCs w:val="24"/>
        </w:rPr>
        <w:t xml:space="preserve"> – это по-казачьи костёр, вокруг которого собираются друзья и единомышленники. Межрегиональный фестиваль «</w:t>
      </w:r>
      <w:r>
        <w:rPr>
          <w:rFonts w:ascii="Times New Roman" w:hAnsi="Times New Roman"/>
          <w:sz w:val="24"/>
          <w:szCs w:val="24"/>
        </w:rPr>
        <w:t xml:space="preserve">Багатица</w:t>
      </w:r>
      <w:r>
        <w:rPr>
          <w:rFonts w:ascii="Times New Roman" w:hAnsi="Times New Roman"/>
          <w:sz w:val="24"/>
          <w:szCs w:val="24"/>
        </w:rPr>
        <w:t xml:space="preserve">» прошёл  с 1 по 3 сентября. Районн</w:t>
      </w:r>
      <w:r>
        <w:rPr>
          <w:rFonts w:ascii="Times New Roman" w:hAnsi="Times New Roman"/>
          <w:sz w:val="24"/>
          <w:szCs w:val="24"/>
        </w:rPr>
        <w:t xml:space="preserve">ая библиотека  проводила мастер-</w:t>
      </w:r>
      <w:r>
        <w:rPr>
          <w:rFonts w:ascii="Times New Roman" w:hAnsi="Times New Roman"/>
          <w:sz w:val="24"/>
          <w:szCs w:val="24"/>
        </w:rPr>
        <w:t xml:space="preserve">класс по прикладному творчеству в казачьем стиле. Так же в этом году свои юбилеи отметили сёла Раздольное, Бирофельд, Головино.</w:t>
      </w:r>
    </w:p>
    <w:p>
      <w:pPr>
        <w:pStyle w:val="a9"/>
        <w:ind w:firstLine="567"/>
        <w:jc w:val="both"/>
        <w:rPr>
          <w:rFonts w:ascii="Times New Roman" w:hAnsi="Times New Roman"/>
          <w:color w:val="282828"/>
          <w:sz w:val="24"/>
          <w:szCs w:val="24"/>
          <w:shd w:val="clear" w:color="auto" w:fill="ffffff"/>
        </w:rPr>
      </w:pPr>
      <w:r>
        <w:rPr>
          <w:rFonts w:ascii="Times New Roman" w:hAnsi="Times New Roman"/>
          <w:sz w:val="24"/>
          <w:szCs w:val="24"/>
        </w:rPr>
        <w:t xml:space="preserve">Точно так же, как </w:t>
      </w:r>
      <w:r>
        <w:rPr>
          <w:rFonts w:ascii="Times New Roman" w:hAnsi="Times New Roman"/>
          <w:sz w:val="24"/>
          <w:szCs w:val="24"/>
        </w:rPr>
        <w:t xml:space="preserve">и </w:t>
      </w:r>
      <w:r>
        <w:rPr>
          <w:rFonts w:ascii="Times New Roman" w:hAnsi="Times New Roman"/>
          <w:sz w:val="24"/>
          <w:szCs w:val="24"/>
        </w:rPr>
        <w:t xml:space="preserve">мы</w:t>
      </w:r>
      <w:r>
        <w:rPr>
          <w:rFonts w:ascii="Times New Roman" w:hAnsi="Times New Roman"/>
          <w:sz w:val="24"/>
          <w:szCs w:val="24"/>
        </w:rPr>
        <w:t xml:space="preserve"> спустя 78 лет после Великой Победы помним и чтим предков, наши дети, внуки и правнуки должны знать подвиг наших современников и гордиться им. Наш священный долг — увековечить память героев, погибших во время исполнения служебного долга на фронтах специальной военной операции. Российские школьники смогут лучше понять цели специальной военной операции, если будут знать о военных  — выпускниках тех же образовательных учреждений, где сейчас учатся и</w:t>
      </w:r>
      <w:r>
        <w:rPr>
          <w:rFonts w:ascii="Times New Roman" w:hAnsi="Times New Roman"/>
          <w:sz w:val="24"/>
          <w:szCs w:val="24"/>
        </w:rPr>
        <w:t xml:space="preserve"> они сами.  В память о героях – </w:t>
      </w:r>
      <w:r>
        <w:rPr>
          <w:rFonts w:ascii="Times New Roman" w:hAnsi="Times New Roman"/>
          <w:sz w:val="24"/>
          <w:szCs w:val="24"/>
        </w:rPr>
        <w:t xml:space="preserve">земляках, отдавших жизни при выполнении поставленных задач при проведении Специальной Военной Операции  в Районной библиотеке оформили выставку-стенд «Стена памяти».</w:t>
      </w:r>
      <w:r>
        <w:rPr>
          <w:rFonts w:ascii="Times New Roman" w:hAnsi="Times New Roman"/>
          <w:color w:val="282828"/>
          <w:sz w:val="24"/>
          <w:szCs w:val="24"/>
          <w:shd w:val="clear" w:color="auto" w:fill="ffffff"/>
        </w:rPr>
        <w:t xml:space="preserve"> </w:t>
      </w:r>
    </w:p>
    <w:p>
      <w:pPr>
        <w:pStyle w:val="a9"/>
        <w:ind w:firstLine="567"/>
        <w:jc w:val="both"/>
        <w:rPr>
          <w:rFonts w:ascii="Times New Roman" w:hAnsi="Times New Roman"/>
          <w:sz w:val="24"/>
          <w:szCs w:val="24"/>
        </w:rPr>
      </w:pPr>
      <w:r>
        <w:rPr>
          <w:rFonts w:ascii="Times New Roman" w:hAnsi="Times New Roman"/>
          <w:sz w:val="24"/>
          <w:szCs w:val="24"/>
          <w:shd w:val="clear" w:color="auto" w:fill="ffffff"/>
        </w:rPr>
        <w:t xml:space="preserve">Основа всей краевед</w:t>
      </w:r>
      <w:r>
        <w:rPr>
          <w:rFonts w:ascii="Times New Roman" w:hAnsi="Times New Roman"/>
          <w:sz w:val="24"/>
          <w:szCs w:val="24"/>
          <w:shd w:val="clear" w:color="auto" w:fill="ffffff"/>
        </w:rPr>
        <w:t xml:space="preserve">ческой деятельности библиотеки –</w:t>
      </w:r>
      <w:r>
        <w:rPr>
          <w:rFonts w:ascii="Times New Roman" w:hAnsi="Times New Roman"/>
          <w:sz w:val="24"/>
          <w:szCs w:val="24"/>
          <w:shd w:val="clear" w:color="auto" w:fill="ffffff"/>
        </w:rPr>
        <w:t xml:space="preserve"> краеведческий фонд, в первую очередь – это книги. Причинами исключения краеведческих изданий в нашей библиотеке могут быть: ветхость издания (при наличии достаточного числа экземпляров) в степени, делающей нецелесообразность попытки реставрации; избыточное количество экземпляров издания. Единственные экземпляры краеведческих изданий в нашей библиотеке не списываются.</w:t>
      </w:r>
      <w:r>
        <w:rPr>
          <w:rFonts w:ascii="Times New Roman" w:hAnsi="Times New Roman"/>
          <w:sz w:val="24"/>
          <w:szCs w:val="24"/>
          <w:shd w:val="clear" w:color="auto" w:fill="ffffff"/>
        </w:rPr>
        <w:t xml:space="preserve"> Пополняется  книжный фонд по краеведению на средства субсидий Федерального бюджета и читателей библиотеки.</w:t>
      </w:r>
    </w:p>
    <w:p>
      <w:pPr>
        <w:pStyle w:val="1"/>
        <w:jc w:val="center"/>
      </w:pPr>
      <w:r>
        <w:t xml:space="preserve">Деятельность библиотек по формированию условий для активного участия граждан, в том числе инвалидов и людей с ограниченными возможностями здоровья, в жизни общества.</w:t>
      </w:r>
    </w:p>
    <w:p>
      <w:pPr>
        <w:shd w:val="clear" w:color="auto" w:fill="ffffff"/>
        <w:spacing w:after="0" w:line="240" w:lineRule="auto"/>
        <w:ind w:firstLine="567"/>
        <w:jc w:val="right"/>
        <w:rPr>
          <w:rFonts w:ascii="Times New Roman" w:hAnsi="Times New Roman" w:cs="Times New Roman"/>
          <w:b/>
          <w:sz w:val="24"/>
          <w:szCs w:val="24"/>
        </w:rPr>
      </w:pPr>
    </w:p>
    <w:p>
      <w:pPr>
        <w:shd w:val="clear" w:color="auto" w:fill="ffffff"/>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 xml:space="preserve">А.И. Сидорова, заведующая отделом обслуживания</w:t>
      </w:r>
    </w:p>
    <w:p>
      <w:pPr>
        <w:shd w:val="clear" w:color="auto" w:fill="ffffff"/>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 xml:space="preserve"> Центральной районной библиотеки с. </w:t>
      </w:r>
      <w:r>
        <w:rPr>
          <w:rFonts w:ascii="Times New Roman" w:hAnsi="Times New Roman" w:cs="Times New Roman"/>
          <w:b/>
          <w:sz w:val="24"/>
          <w:szCs w:val="24"/>
        </w:rPr>
        <w:t xml:space="preserve">Ленинское</w:t>
      </w:r>
    </w:p>
    <w:p>
      <w:pPr>
        <w:spacing w:after="0" w:line="240" w:lineRule="auto"/>
        <w:ind w:firstLine="284"/>
        <w:jc w:val="both"/>
        <w:rPr>
          <w:rFonts w:ascii="Times New Roman" w:hAnsi="Times New Roman" w:cs="Times New Roman"/>
          <w:sz w:val="24"/>
          <w:szCs w:val="24"/>
        </w:rPr>
      </w:pP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Одно из важнейших условий реализации конституционного права граждан на доступ к информации и культу</w:t>
      </w:r>
      <w:r>
        <w:rPr>
          <w:rFonts w:ascii="Times New Roman" w:hAnsi="Times New Roman" w:cs="Times New Roman"/>
          <w:sz w:val="24"/>
          <w:szCs w:val="24"/>
        </w:rPr>
        <w:t xml:space="preserve">рным ценностям –</w:t>
      </w:r>
      <w:r>
        <w:rPr>
          <w:rFonts w:ascii="Times New Roman" w:hAnsi="Times New Roman" w:cs="Times New Roman"/>
          <w:sz w:val="24"/>
          <w:szCs w:val="24"/>
        </w:rPr>
        <w:t xml:space="preserve"> обеспечение условий доступности библиотек. Особое значение имеет это условие применительно к гражданам с ограниченными возможностями здоровья (ОВЗ).</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Среди пользователей, с которыми должна работать библиотека, в плане социальной адаптации людей с ограниченными возможностями здоровья выделяют следующие группы: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непосредственно пользователи с ОВЗ;</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пожилые люди;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родители детей с ОВЗ;</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специалисты, по роду деятельности связанные с людьми с ОВЗ (социальные работники, медики, представители различных общественных организаций и др.)</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Инвалиды – особая группа пользователей библиотек, нуждающаяся в социокультурной и психологической поддержке. Наша задача – создать максимально комфортную обстановку для своих особенных читателей.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Какова же роль библиотеки в социальной адаптации этой группы населения? Каждая общедоступная библиотека должна гарантировать свободное обращение к своим фондам всем гражданам, проживающим в зоне её обслуживания, включая инвалидов и людей преклонного возраста.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Людям с ограниченными возможностями тоже хочется жить полнокровной жизнью. По мере сил и возможностей наша библиотека всегда старается помочь им. И сегодня хотелось бы поделиться опытом своей работы с данной категорией пользователей.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Работа с этой категорией читателей строится по двум направлениям:</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Стационарное обслуживание, когда пользователь сам приходит в библиотеку.</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Внестационарное</w:t>
      </w:r>
      <w:r>
        <w:rPr>
          <w:rFonts w:ascii="Times New Roman" w:hAnsi="Times New Roman" w:cs="Times New Roman"/>
          <w:sz w:val="24"/>
          <w:szCs w:val="24"/>
        </w:rPr>
        <w:t xml:space="preserve"> обслуживание, которое направлено на ту часть населения, у которой нет возможности посещать библиотеку (в связи с болезнью, возрастом</w:t>
      </w:r>
      <w:r>
        <w:rPr>
          <w:rFonts w:ascii="Times New Roman" w:hAnsi="Times New Roman" w:cs="Times New Roman"/>
          <w:sz w:val="24"/>
          <w:szCs w:val="24"/>
        </w:rPr>
        <w:t xml:space="preserve"> и пр.</w:t>
      </w:r>
      <w:r>
        <w:rPr>
          <w:rFonts w:ascii="Times New Roman" w:hAnsi="Times New Roman" w:cs="Times New Roman"/>
          <w:sz w:val="24"/>
          <w:szCs w:val="24"/>
        </w:rPr>
        <w:t xml:space="preserve">)</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стационарных условиях осуществляется библиотечное обслуживание всех категорий инвалидов за исключением инвалидов по зрению, так как оно предполагает наличие специального библиотечного фонда со шрифтом Брайля, которого, к сожалению, пока у нас нет.</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целях доступности услуг людям с ограниченными возможностями в нашей библиотеке проводится определенная работа. И о ней хотелось бы поговорить более подробно.</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 нашей библиотеке действуют объединенный проект «Мир равных возможностей» для людей с ограниченными возможностями. Проект объединил в себе два творческих проекта: «Давай, сыграем!» и «Солнечный город». Об этом расскажем поподробнее.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нет, наверное, ни одной библиотеки, которой не приходилось бы создавать проекты, принимать участие в различных конкурсах. Благодаря проектной деятельности, помимо улучшения финансового состояния библиотек, усиливается их роль в местном сообществе, улучшается качество услуг, предоставляемых читателям, многие библиотеки улучшают свой имидж, появляются новые перспективы в работе.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Наша библиотека три года назад первый раз приняла участие в </w:t>
      </w:r>
      <w:r>
        <w:rPr>
          <w:rFonts w:ascii="Times New Roman" w:hAnsi="Times New Roman" w:cs="Times New Roman"/>
          <w:sz w:val="24"/>
          <w:szCs w:val="24"/>
        </w:rPr>
        <w:t xml:space="preserve">грантовом</w:t>
      </w:r>
      <w:r>
        <w:rPr>
          <w:rFonts w:ascii="Times New Roman" w:hAnsi="Times New Roman" w:cs="Times New Roman"/>
          <w:sz w:val="24"/>
          <w:szCs w:val="24"/>
        </w:rPr>
        <w:t xml:space="preserve"> конкурсе «Измени жизнь к лучшему», учрежденном губернатором ЕАО Р.Э. </w:t>
      </w:r>
      <w:r>
        <w:rPr>
          <w:rFonts w:ascii="Times New Roman" w:hAnsi="Times New Roman" w:cs="Times New Roman"/>
          <w:sz w:val="24"/>
          <w:szCs w:val="24"/>
        </w:rPr>
        <w:t xml:space="preserve">Гольштейном</w:t>
      </w:r>
      <w:r>
        <w:rPr>
          <w:rFonts w:ascii="Times New Roman" w:hAnsi="Times New Roman" w:cs="Times New Roman"/>
          <w:sz w:val="24"/>
          <w:szCs w:val="24"/>
        </w:rPr>
        <w:t xml:space="preserve">. Первая идея и первый проект «Солнечный город» пришел к нам в результате прошлого опыта, когда на базе библиотеки дети разного возраста и с разными особенностями здоровья творили, общались, вместе проводили время. Нам пришла идея воссоздания инклюзивного творческого пространства, </w:t>
      </w:r>
      <w:r>
        <w:rPr>
          <w:rFonts w:ascii="Times New Roman" w:hAnsi="Times New Roman" w:cs="Times New Roman"/>
          <w:sz w:val="24"/>
          <w:szCs w:val="24"/>
        </w:rPr>
        <w:t xml:space="preserve">безбарьерной</w:t>
      </w:r>
      <w:r>
        <w:rPr>
          <w:rFonts w:ascii="Times New Roman" w:hAnsi="Times New Roman" w:cs="Times New Roman"/>
          <w:sz w:val="24"/>
          <w:szCs w:val="24"/>
        </w:rPr>
        <w:t xml:space="preserve"> среды для творческого развития детей с ограниченными возможностями здоровья в с. </w:t>
      </w:r>
      <w:r>
        <w:rPr>
          <w:rFonts w:ascii="Times New Roman" w:hAnsi="Times New Roman" w:cs="Times New Roman"/>
          <w:sz w:val="24"/>
          <w:szCs w:val="24"/>
        </w:rPr>
        <w:t xml:space="preserve">Ленинское</w:t>
      </w:r>
      <w:r>
        <w:rPr>
          <w:rFonts w:ascii="Times New Roman" w:hAnsi="Times New Roman" w:cs="Times New Roman"/>
          <w:sz w:val="24"/>
          <w:szCs w:val="24"/>
        </w:rPr>
        <w:t xml:space="preserve">. Первый раз нам не удалось выиграть конкурс. Но тогда нас поддержал предприниматель Евгений Аринин и с Марией Федоровной Костюк</w:t>
      </w:r>
      <w:r>
        <w:rPr>
          <w:rFonts w:ascii="Times New Roman" w:hAnsi="Times New Roman" w:cs="Times New Roman"/>
          <w:sz w:val="24"/>
          <w:szCs w:val="24"/>
        </w:rPr>
        <w:t xml:space="preserve">,</w:t>
      </w:r>
      <w:r>
        <w:rPr>
          <w:rFonts w:ascii="Times New Roman" w:hAnsi="Times New Roman" w:cs="Times New Roman"/>
          <w:sz w:val="24"/>
          <w:szCs w:val="24"/>
        </w:rPr>
        <w:t xml:space="preserve"> был предоставлен </w:t>
      </w:r>
      <w:r>
        <w:rPr>
          <w:rFonts w:ascii="Times New Roman" w:hAnsi="Times New Roman" w:cs="Times New Roman"/>
          <w:sz w:val="24"/>
          <w:szCs w:val="24"/>
        </w:rPr>
        <w:t xml:space="preserve">бизиборд</w:t>
      </w:r>
      <w:r>
        <w:rPr>
          <w:rFonts w:ascii="Times New Roman" w:hAnsi="Times New Roman" w:cs="Times New Roman"/>
          <w:sz w:val="24"/>
          <w:szCs w:val="24"/>
        </w:rPr>
        <w:t xml:space="preserve"> для работы с детьми. Но этого было мало. Для реализации проекта «Солнечный город» мы просили световые планшеты для рисования песком. Это помогало бы в социализации детей с ограниченными возможностями здоровья через  творческий процесс рисования песком. Это была целая продуманная нами система мероприятий: обучающие занятия, праздники, мастер-классы, и т.д.</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Все лето 2021 г. мы в рамках своей деятельности работали с детьми. Проводили экскурсии, развлекали на мероприятиях, мастерили и весело проводили время. И в 2022 г. попробовали выступить с этим же проектом, наработав базу, еще раз. Ведь</w:t>
      </w:r>
      <w:r>
        <w:rPr>
          <w:rFonts w:ascii="Times New Roman" w:hAnsi="Times New Roman" w:cs="Times New Roman"/>
          <w:sz w:val="24"/>
          <w:szCs w:val="24"/>
        </w:rPr>
        <w:t xml:space="preserve">,</w:t>
      </w:r>
      <w:r>
        <w:rPr>
          <w:rFonts w:ascii="Times New Roman" w:hAnsi="Times New Roman" w:cs="Times New Roman"/>
          <w:sz w:val="24"/>
          <w:szCs w:val="24"/>
        </w:rPr>
        <w:t xml:space="preserve"> как говорится</w:t>
      </w:r>
      <w:r>
        <w:rPr>
          <w:rFonts w:ascii="Times New Roman" w:hAnsi="Times New Roman" w:cs="Times New Roman"/>
          <w:sz w:val="24"/>
          <w:szCs w:val="24"/>
        </w:rPr>
        <w:t xml:space="preserve">,</w:t>
      </w:r>
      <w:r>
        <w:rPr>
          <w:rFonts w:ascii="Times New Roman" w:hAnsi="Times New Roman" w:cs="Times New Roman"/>
          <w:sz w:val="24"/>
          <w:szCs w:val="24"/>
        </w:rPr>
        <w:t xml:space="preserve"> «Наша самая большая слабость – это желание сдаться. Самый верный способ доби</w:t>
      </w:r>
      <w:r>
        <w:rPr>
          <w:rFonts w:ascii="Times New Roman" w:hAnsi="Times New Roman" w:cs="Times New Roman"/>
          <w:sz w:val="24"/>
          <w:szCs w:val="24"/>
        </w:rPr>
        <w:t xml:space="preserve">ться успеха — пробовать еще раз».</w:t>
      </w:r>
      <w:r>
        <w:rPr>
          <w:rFonts w:ascii="Times New Roman" w:hAnsi="Times New Roman" w:cs="Times New Roman"/>
          <w:sz w:val="24"/>
          <w:szCs w:val="24"/>
        </w:rPr>
        <w:t xml:space="preserve"> И второй раз оказался успешным. Мы выиграли конкурс и на </w:t>
      </w:r>
      <w:r>
        <w:rPr>
          <w:rFonts w:ascii="Times New Roman" w:hAnsi="Times New Roman" w:cs="Times New Roman"/>
          <w:sz w:val="24"/>
          <w:szCs w:val="24"/>
        </w:rPr>
        <w:t xml:space="preserve">полученные средства приобрели желаемые световые планшеты, с которыми мы </w:t>
      </w:r>
      <w:r>
        <w:rPr>
          <w:rFonts w:ascii="Times New Roman" w:hAnsi="Times New Roman" w:cs="Times New Roman"/>
          <w:sz w:val="24"/>
          <w:szCs w:val="24"/>
        </w:rPr>
        <w:t xml:space="preserve">работаем и по сей</w:t>
      </w:r>
      <w:r>
        <w:rPr>
          <w:rFonts w:ascii="Times New Roman" w:hAnsi="Times New Roman" w:cs="Times New Roman"/>
          <w:sz w:val="24"/>
          <w:szCs w:val="24"/>
        </w:rPr>
        <w:t xml:space="preserve"> день в рамках творческих занятий. На этом останавливаться мы не желали.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2023 год подарил нам еще одну возможность разнообразить творческую деятельность наших детей. Уже давно местом, где дети пробуют себя в качестве кукловодов, являлась библиотека. В этом году к уже существующей группе юных кукловодов присоединились ребята из инклюзивного творческого объединения «Солнечный город», который был создан в 2022 году.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Устаревшая ширма стала проблемой  для работы с детьми, в том числе и с особенными детьми. И мы задума</w:t>
      </w:r>
      <w:r>
        <w:rPr>
          <w:rFonts w:ascii="Times New Roman" w:hAnsi="Times New Roman" w:cs="Times New Roman"/>
          <w:sz w:val="24"/>
          <w:szCs w:val="24"/>
        </w:rPr>
        <w:t xml:space="preserve">лись над  приобретением ширмы-</w:t>
      </w:r>
      <w:r>
        <w:rPr>
          <w:rFonts w:ascii="Times New Roman" w:hAnsi="Times New Roman" w:cs="Times New Roman"/>
          <w:sz w:val="24"/>
          <w:szCs w:val="24"/>
        </w:rPr>
        <w:t xml:space="preserve">трансформера</w:t>
      </w:r>
      <w:r>
        <w:rPr>
          <w:rFonts w:ascii="Times New Roman" w:hAnsi="Times New Roman" w:cs="Times New Roman"/>
          <w:sz w:val="24"/>
          <w:szCs w:val="24"/>
        </w:rPr>
        <w:t xml:space="preserve">. Она позволила бы играть не только куклами, но и познакомила бы ребят с волшебством тени и света, ширма стала бы  идеальным вариантом для детей с особенностями и без, так как позволяла бы играть не только в верхней части, но и внизу.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Грант был поддержан, и сумма выигрыша была увеличена вдвое. На полученные средства нами была приобретена ширма ручного производства, фигуры, декорации и необходимые приборы для освещения. Мы продолжаем занятия, которые проходят каждые выходные. К занятиям подключаются и другие ребята, которые просто приходят посмотреть, как работают другие дети, а  мы в свою очередь рады всем, кому интересно с пользой творчески провести время.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Идей и задач у нашей библиотеки много, и совсем не просто раскрыть творческие способности и фантазию ребят, особенно у детей с ограниченными возможностями. Наш проект призван стереть привычные границы между обычными детьми и детьми с ОВЗ, привить толерантное</w:t>
      </w:r>
      <w:r>
        <w:rPr>
          <w:rFonts w:ascii="Times New Roman" w:hAnsi="Times New Roman" w:cs="Times New Roman"/>
          <w:sz w:val="24"/>
          <w:szCs w:val="24"/>
        </w:rPr>
        <w:t xml:space="preserve">,</w:t>
      </w:r>
      <w:r>
        <w:rPr>
          <w:rFonts w:ascii="Times New Roman" w:hAnsi="Times New Roman" w:cs="Times New Roman"/>
          <w:sz w:val="24"/>
          <w:szCs w:val="24"/>
        </w:rPr>
        <w:t xml:space="preserve"> адекватное отношение общества к особенным детям.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«Мир равных возможностей» объединил в себе людей с ограниченными возможностями здоровья.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Подводя итоги деятельности по библиотечному обслуживанию людей с ограниченными возможностями, можно отметить, что это очень важное направление, несущее гуманную направленность. Его необходимо развивать, искать новые возможности для удовлетворения читательского спроса этой категории пользователей. Поэтому мы не стоим на месте, стараемся находить более интересные возможности для творчества ребят и идти вперед. Ибо дорогу осилит </w:t>
      </w:r>
      <w:r>
        <w:rPr>
          <w:rFonts w:ascii="Times New Roman" w:hAnsi="Times New Roman" w:cs="Times New Roman"/>
          <w:sz w:val="24"/>
          <w:szCs w:val="24"/>
        </w:rPr>
        <w:t xml:space="preserve">идущий</w:t>
      </w:r>
      <w:r>
        <w:rPr>
          <w:rFonts w:ascii="Times New Roman" w:hAnsi="Times New Roman" w:cs="Times New Roman"/>
          <w:sz w:val="24"/>
          <w:szCs w:val="24"/>
        </w:rPr>
        <w:t xml:space="preserve">.</w:t>
      </w:r>
    </w:p>
    <w:p>
      <w:pPr>
        <w:pStyle w:val="1"/>
        <w:jc w:val="center"/>
        <w:rPr>
          <w:caps/>
        </w:rPr>
      </w:pPr>
      <w:r>
        <w:rPr>
          <w:caps/>
        </w:rPr>
        <w:t xml:space="preserve">Библиотека нового поколения – этапы внедрения</w:t>
      </w:r>
    </w:p>
    <w:p>
      <w:pPr>
        <w:spacing w:after="0" w:line="360" w:lineRule="auto"/>
        <w:ind w:firstLine="709"/>
        <w:jc w:val="right"/>
        <w:rPr>
          <w:rFonts w:ascii="Times New Roman" w:hAnsi="Times New Roman" w:cs="Times New Roman"/>
          <w:b/>
          <w:sz w:val="24"/>
          <w:szCs w:val="24"/>
        </w:rPr>
      </w:pPr>
    </w:p>
    <w:p>
      <w:pPr>
        <w:spacing w:after="0" w:line="360" w:lineRule="auto"/>
        <w:ind w:firstLine="709"/>
        <w:jc w:val="right"/>
        <w:rPr>
          <w:rFonts w:ascii="Times New Roman" w:hAnsi="Times New Roman" w:cs="Times New Roman"/>
          <w:sz w:val="28"/>
          <w:szCs w:val="28"/>
        </w:rPr>
      </w:pPr>
      <w:r>
        <w:rPr>
          <w:rFonts w:ascii="Times New Roman" w:hAnsi="Times New Roman" w:cs="Times New Roman"/>
          <w:b/>
          <w:sz w:val="24"/>
          <w:szCs w:val="24"/>
        </w:rPr>
        <w:t xml:space="preserve">Н.В. </w:t>
      </w:r>
      <w:r>
        <w:rPr>
          <w:rFonts w:ascii="Times New Roman" w:hAnsi="Times New Roman" w:cs="Times New Roman"/>
          <w:b/>
          <w:sz w:val="24"/>
          <w:szCs w:val="24"/>
        </w:rPr>
        <w:t xml:space="preserve">Симдянкина</w:t>
      </w:r>
      <w:r>
        <w:rPr>
          <w:rFonts w:ascii="Times New Roman" w:hAnsi="Times New Roman" w:cs="Times New Roman"/>
          <w:b/>
          <w:sz w:val="24"/>
          <w:szCs w:val="24"/>
        </w:rPr>
        <w:t xml:space="preserve">, директор МБУ «ЦГБ и её филиалы»</w:t>
      </w:r>
      <w:r>
        <w:rPr>
          <w:rFonts w:ascii="Times New Roman" w:hAnsi="Times New Roman" w:cs="Times New Roman"/>
          <w:sz w:val="28"/>
          <w:szCs w:val="28"/>
        </w:rPr>
        <w:t xml:space="preserve"> </w:t>
      </w:r>
    </w:p>
    <w:p>
      <w:pPr>
        <w:spacing w:after="0" w:line="360" w:lineRule="auto"/>
        <w:ind w:firstLine="709"/>
        <w:jc w:val="right"/>
        <w:rPr>
          <w:rFonts w:ascii="Times New Roman" w:hAnsi="Times New Roman" w:cs="Times New Roman"/>
          <w:sz w:val="28"/>
          <w:szCs w:val="28"/>
        </w:rPr>
      </w:pP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2019 году был запущен федеральный проект «Культурная среда» национального проекта «Культура» по созданию модельных муниципальных библиотек, в рамках которого было утверждено создание 110 модельных муниципальных библиотек ежегодно с 2019 по 2024 годы. При этом за первые два года реализации удалось увеличить количество муниципальных библиотек за счет перераспределения дополнительных средств.</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стал импульсом для развития библиотечной сети страны, которая насчитывает свыше 30 тысяч муниципальных библиотек. Многие годы библиотекам не уделялось должного внимания, в большей части учреждений фонды устарели и не обновляются, отсутствует ремонт, современная мебель и оборудование.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Концепция модернизации заключается в том, что знакомая и любимая жителями города библиотека станет современным технически оснащенным информационным центром, популяризирующим книгу и чтение через новые </w:t>
      </w:r>
      <w:r>
        <w:rPr>
          <w:rFonts w:ascii="Times New Roman" w:hAnsi="Times New Roman" w:cs="Times New Roman"/>
          <w:sz w:val="24"/>
          <w:szCs w:val="24"/>
        </w:rPr>
        <w:t xml:space="preserve">мультимедиа-технологии</w:t>
      </w:r>
      <w:r>
        <w:rPr>
          <w:rFonts w:ascii="Times New Roman" w:hAnsi="Times New Roman" w:cs="Times New Roman"/>
          <w:sz w:val="24"/>
          <w:szCs w:val="24"/>
        </w:rPr>
        <w:t xml:space="preserve"> и новые форматы работы.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Среди главных задач нацпроекта — повышение качества жизни и доступности культурных услуг, как в крупных городах, так и в небольших населенных пунктах. Равный доступ к информации и знаниям в непосредственной близости от места жительства, новые услуги, высокоскоростной Интернет и различные интеллектуальные способы проведения досуга в комфортном модном пространстве — все это стало реальным благодаря библиотекам нового поколения, которых в нашем учреждении уже шесть.</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Муниципальное бюджетное учреждение «Центральная городская библиотека и её филиалы» состоит из Центральной городской библиотеки, Центра детской и юношеской книги и филиалов (№</w:t>
      </w:r>
      <w:r>
        <w:rPr>
          <w:rFonts w:ascii="Times New Roman" w:hAnsi="Times New Roman" w:cs="Times New Roman"/>
          <w:sz w:val="24"/>
          <w:szCs w:val="24"/>
        </w:rPr>
        <w:t xml:space="preserve"> </w:t>
      </w:r>
      <w:r>
        <w:rPr>
          <w:rFonts w:ascii="Times New Roman" w:hAnsi="Times New Roman" w:cs="Times New Roman"/>
          <w:sz w:val="24"/>
          <w:szCs w:val="24"/>
        </w:rPr>
        <w:t xml:space="preserve">1,</w:t>
      </w:r>
      <w:r>
        <w:rPr>
          <w:rFonts w:ascii="Times New Roman" w:hAnsi="Times New Roman" w:cs="Times New Roman"/>
          <w:sz w:val="24"/>
          <w:szCs w:val="24"/>
        </w:rPr>
        <w:t xml:space="preserve"> </w:t>
      </w:r>
      <w:r>
        <w:rPr>
          <w:rFonts w:ascii="Times New Roman" w:hAnsi="Times New Roman" w:cs="Times New Roman"/>
          <w:sz w:val="24"/>
          <w:szCs w:val="24"/>
        </w:rPr>
        <w:t xml:space="preserve">2,</w:t>
      </w:r>
      <w:r>
        <w:rPr>
          <w:rFonts w:ascii="Times New Roman" w:hAnsi="Times New Roman" w:cs="Times New Roman"/>
          <w:sz w:val="24"/>
          <w:szCs w:val="24"/>
        </w:rPr>
        <w:t xml:space="preserve"> </w:t>
      </w:r>
      <w:r>
        <w:rPr>
          <w:rFonts w:ascii="Times New Roman" w:hAnsi="Times New Roman" w:cs="Times New Roman"/>
          <w:sz w:val="24"/>
          <w:szCs w:val="24"/>
        </w:rPr>
        <w:t xml:space="preserve">3,</w:t>
      </w:r>
      <w:r>
        <w:rPr>
          <w:rFonts w:ascii="Times New Roman" w:hAnsi="Times New Roman" w:cs="Times New Roman"/>
          <w:sz w:val="24"/>
          <w:szCs w:val="24"/>
        </w:rPr>
        <w:t xml:space="preserve"> </w:t>
      </w:r>
      <w:r>
        <w:rPr>
          <w:rFonts w:ascii="Times New Roman" w:hAnsi="Times New Roman" w:cs="Times New Roman"/>
          <w:sz w:val="24"/>
          <w:szCs w:val="24"/>
        </w:rPr>
        <w:t xml:space="preserve">4).</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Сотрудники учреждения работают со всеми категориями населения от дошкольников до пенсионеров, применяя различные современные библиотечные формы массовых мероприятий и индивидуальной работы.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учреждении с 2016 года идет процесс модернизации и развития, направленный на достижение главной цели – привлечение новых читателей в библиотеку, которые хотят творчески развиваться и общаться в современном многофункциональном пространстве. Внедрялись новые формы библиотечной деятельности. Своими силами были произведены частичные косметические ремонтные работы.</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Но при всем этом в очень плачевном состоянии находились помещения, предназначенные для хранения фонда, проведения мероприятий, подсобные помещения. В некоторых библиотеках из-за старых деревянных окон было холодно.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помещениях необходимо было провести перекрытие полов, штукатурку и покраску стен и потолков, заменить электрическую проводку, отопление и освещение.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Кроме современного качественного ремонта, библиотекам учреждения не хватало ресурсных мощностей, чтобы стать настоящим информационно-культурным центром для пользователей самого разного возраста. Имелось ограниченное количество компьютеров, проектор</w:t>
      </w:r>
      <w:r>
        <w:rPr>
          <w:rFonts w:ascii="Times New Roman" w:hAnsi="Times New Roman" w:cs="Times New Roman"/>
          <w:sz w:val="24"/>
          <w:szCs w:val="24"/>
        </w:rPr>
        <w:t xml:space="preserve">ов</w:t>
      </w:r>
      <w:r>
        <w:rPr>
          <w:rFonts w:ascii="Times New Roman" w:hAnsi="Times New Roman" w:cs="Times New Roman"/>
          <w:sz w:val="24"/>
          <w:szCs w:val="24"/>
        </w:rPr>
        <w:t xml:space="preserve"> для проведения мероприятий, только в одной библиотеке имелась техника для организации доступа читателей к Интернету.</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Сотрудники учреждения принимали участие в </w:t>
      </w:r>
      <w:r>
        <w:rPr>
          <w:rFonts w:ascii="Times New Roman" w:hAnsi="Times New Roman" w:cs="Times New Roman"/>
          <w:sz w:val="24"/>
          <w:szCs w:val="24"/>
        </w:rPr>
        <w:t xml:space="preserve">грантовой</w:t>
      </w:r>
      <w:r>
        <w:rPr>
          <w:rFonts w:ascii="Times New Roman" w:hAnsi="Times New Roman" w:cs="Times New Roman"/>
          <w:sz w:val="24"/>
          <w:szCs w:val="24"/>
        </w:rPr>
        <w:t xml:space="preserve"> деятельности. За это время (с 2016 г.), благодаря победам в различных грантах, в учреждение было привлечено около миллиона рублей</w:t>
      </w:r>
      <w:r>
        <w:rPr>
          <w:rFonts w:ascii="Times New Roman" w:hAnsi="Times New Roman" w:cs="Times New Roman"/>
          <w:sz w:val="24"/>
          <w:szCs w:val="24"/>
        </w:rPr>
        <w:t xml:space="preserve">.</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Именно в таких условиях мы и начали модернизацию, понимая, что, победив в конкурсном отборе субъектов Российской Федерации и получив межбюджетный трансферт, мы сможем завершить начатые изменения и превратить обычные библиотеки в современные модельные библиотеки нового поколения.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конкурсе двух библиотек была подана в 2019 году. Для того чтобы собрать все необходимые документы, были задействованы многие сотрудники нашей библиотечной системы: заместители директора по основной работе и хозяйственной части, отдел комплектования, информационно-библиографический отдел, весь коллектив библиотек, где планировалась модернизация.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Подготовку документов начали с того, что внимательно изучили материалы, размещенные на сайте </w:t>
      </w:r>
      <w:r>
        <w:rPr>
          <w:rFonts w:ascii="Times New Roman" w:hAnsi="Times New Roman" w:cs="Times New Roman"/>
          <w:sz w:val="24"/>
          <w:szCs w:val="24"/>
        </w:rPr>
        <w:t xml:space="preserve">новаябиблиотека.рф</w:t>
      </w:r>
      <w:r>
        <w:rPr>
          <w:rFonts w:ascii="Times New Roman" w:hAnsi="Times New Roman" w:cs="Times New Roman"/>
          <w:sz w:val="24"/>
          <w:szCs w:val="24"/>
        </w:rPr>
        <w:t xml:space="preserve">. Важно ознакомиться не только с рекомендациями, размещенными в разделе "Конкурс", но внимательно изучить буквально все разделы этого сайта.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Получилось не все и не сразу: сбор документов требовал точности и опер</w:t>
      </w:r>
      <w:r>
        <w:rPr>
          <w:rFonts w:ascii="Times New Roman" w:hAnsi="Times New Roman" w:cs="Times New Roman"/>
          <w:sz w:val="24"/>
          <w:szCs w:val="24"/>
        </w:rPr>
        <w:t xml:space="preserve">ативности, поджимали сроки и т.</w:t>
      </w:r>
      <w:r>
        <w:rPr>
          <w:rFonts w:ascii="Times New Roman" w:hAnsi="Times New Roman" w:cs="Times New Roman"/>
          <w:sz w:val="24"/>
          <w:szCs w:val="24"/>
        </w:rPr>
        <w:t xml:space="preserve">д. Работа по подготовке заявки была успешно завершена вовремя, и это стало для нас еще одним доказательством сплоченной работы всего коллектива, его профессионализма. К сожалению, одна из заявок</w:t>
      </w:r>
      <w:r>
        <w:rPr>
          <w:rFonts w:ascii="Times New Roman" w:hAnsi="Times New Roman" w:cs="Times New Roman"/>
          <w:sz w:val="24"/>
          <w:szCs w:val="24"/>
        </w:rPr>
        <w:t xml:space="preserve"> не прошла конкурсный отбор. Но</w:t>
      </w:r>
      <w:r>
        <w:rPr>
          <w:rFonts w:ascii="Times New Roman" w:hAnsi="Times New Roman" w:cs="Times New Roman"/>
          <w:sz w:val="24"/>
          <w:szCs w:val="24"/>
        </w:rPr>
        <w:t xml:space="preserve"> мы не отчаялись, переделав немного часть документации, в следующий раз эта же заявка набрала наивысшее количество баллов.</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Еще одной проблемой при реализации проекта стал вопрос о закрытии библиотек на время ремонта. Было принято решение деятельность библиотек не приостанавливать, и мы </w:t>
      </w:r>
      <w:r>
        <w:rPr>
          <w:rFonts w:ascii="Times New Roman" w:hAnsi="Times New Roman" w:cs="Times New Roman"/>
          <w:sz w:val="24"/>
          <w:szCs w:val="24"/>
        </w:rPr>
        <w:t xml:space="preserve">открывали пункты выдачи. Время показало, что это было верное решение. Мы не </w:t>
      </w:r>
      <w:r>
        <w:rPr>
          <w:rFonts w:ascii="Times New Roman" w:hAnsi="Times New Roman" w:cs="Times New Roman"/>
          <w:sz w:val="24"/>
          <w:szCs w:val="24"/>
        </w:rPr>
        <w:t xml:space="preserve">утратили</w:t>
      </w:r>
      <w:r>
        <w:rPr>
          <w:rFonts w:ascii="Times New Roman" w:hAnsi="Times New Roman" w:cs="Times New Roman"/>
          <w:sz w:val="24"/>
          <w:szCs w:val="24"/>
        </w:rPr>
        <w:t xml:space="preserve"> своих читателей.</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Сам отбор участников проекта по созданию модельных библиотек, установленный правилами, производится по целой системе содержательных критериев путём </w:t>
      </w:r>
      <w:r>
        <w:rPr>
          <w:rFonts w:ascii="Times New Roman" w:hAnsi="Times New Roman" w:cs="Times New Roman"/>
          <w:sz w:val="24"/>
          <w:szCs w:val="24"/>
        </w:rPr>
        <w:t xml:space="preserve">рейтингования</w:t>
      </w:r>
      <w:r>
        <w:rPr>
          <w:rFonts w:ascii="Times New Roman" w:hAnsi="Times New Roman" w:cs="Times New Roman"/>
          <w:sz w:val="24"/>
          <w:szCs w:val="24"/>
        </w:rPr>
        <w:t xml:space="preserve"> по выставленным экспертами баллам. Сайт </w:t>
      </w:r>
      <w:r>
        <w:rPr>
          <w:rFonts w:ascii="Times New Roman" w:hAnsi="Times New Roman" w:cs="Times New Roman"/>
          <w:sz w:val="24"/>
          <w:szCs w:val="24"/>
        </w:rPr>
        <w:t xml:space="preserve">новаябиблиотека</w:t>
      </w:r>
      <w:r>
        <w:rPr>
          <w:rFonts w:ascii="Times New Roman" w:hAnsi="Times New Roman" w:cs="Times New Roman"/>
          <w:sz w:val="24"/>
          <w:szCs w:val="24"/>
        </w:rPr>
        <w:t xml:space="preserve">.р</w:t>
      </w:r>
      <w:r>
        <w:rPr>
          <w:rFonts w:ascii="Times New Roman" w:hAnsi="Times New Roman" w:cs="Times New Roman"/>
          <w:sz w:val="24"/>
          <w:szCs w:val="24"/>
        </w:rPr>
        <w:t xml:space="preserve">ф</w:t>
      </w:r>
      <w:r>
        <w:rPr>
          <w:rFonts w:ascii="Times New Roman" w:hAnsi="Times New Roman" w:cs="Times New Roman"/>
          <w:sz w:val="24"/>
          <w:szCs w:val="24"/>
        </w:rPr>
        <w:t xml:space="preserve"> предоставляет всю информацию, касающуюся создания модельных библиотек.</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Порядок действий для участия в конкурсном отборе для всех муниципальных библиотек одинаков, в соответствии с Постановлением П</w:t>
      </w:r>
      <w:r>
        <w:rPr>
          <w:rFonts w:ascii="Times New Roman" w:hAnsi="Times New Roman" w:cs="Times New Roman"/>
          <w:sz w:val="24"/>
          <w:szCs w:val="24"/>
        </w:rPr>
        <w:t xml:space="preserve">равительства РФ от 18.03.2019 № </w:t>
      </w:r>
      <w:r>
        <w:rPr>
          <w:rFonts w:ascii="Times New Roman" w:hAnsi="Times New Roman" w:cs="Times New Roman"/>
          <w:sz w:val="24"/>
          <w:szCs w:val="24"/>
        </w:rPr>
        <w:t xml:space="preserve">281 (ред. от 09.03.2020) "Об утверждении Правил предоставления иных межбюджетных трансфертов из федерального бюджета бюджетам субъектов Российской Федерации на создание модельных муниципальных библиотек в целях реализации национального проекта "Культура".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 правилам участия в конкурсном отборе, нет никаких ограничений по минимальной или максимальной площади библиотеки. Но необходимо отметить, что библиотеки, которые расположены на территории культурно</w:t>
      </w:r>
      <w:r>
        <w:rPr>
          <w:rFonts w:ascii="Times New Roman" w:hAnsi="Times New Roman" w:cs="Times New Roman"/>
          <w:sz w:val="24"/>
          <w:szCs w:val="24"/>
        </w:rPr>
        <w:t xml:space="preserve">-</w:t>
      </w:r>
      <w:r>
        <w:rPr>
          <w:rFonts w:ascii="Times New Roman" w:hAnsi="Times New Roman" w:cs="Times New Roman"/>
          <w:sz w:val="24"/>
          <w:szCs w:val="24"/>
        </w:rPr>
        <w:t xml:space="preserve">досугового центра, Дома культуры и т.д. и являются юридическим лицом, могут принять участие в проекте. Если же библиотека является структурным подразделением Дома культуры или культурно-досугового центра, согласно 78-ФЗ (подпункт 4) не является муниципальной и относится к "библиотекам предприятий, учреждений, организаций", поэтому принимать участие в проекте не может.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Должны быть проведены исследования библиотечного фонда, помещений, опросы посетителей и персонала. Для получения наиболее полной картины осуществляется анализ анкет зарегистрированных и потенциальных пользоват</w:t>
      </w:r>
      <w:r>
        <w:rPr>
          <w:rFonts w:ascii="Times New Roman" w:hAnsi="Times New Roman" w:cs="Times New Roman"/>
          <w:sz w:val="24"/>
          <w:szCs w:val="24"/>
        </w:rPr>
        <w:t xml:space="preserve">елей (опрашивается не менее 100 </w:t>
      </w:r>
      <w:r>
        <w:rPr>
          <w:rFonts w:ascii="Times New Roman" w:hAnsi="Times New Roman" w:cs="Times New Roman"/>
          <w:sz w:val="24"/>
          <w:szCs w:val="24"/>
        </w:rPr>
        <w:t xml:space="preserve">посетителей библиотеки, среди которых приблизительно в равном количестве представлены разные возрастные категории, включая семьи с детьми-дошкольниками), персонала библиотеки (опрашивается весь  персонал библиотеки).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Анкеты для опросов размещены также на сайте проекта «</w:t>
      </w:r>
      <w:r>
        <w:rPr>
          <w:rFonts w:ascii="Times New Roman" w:hAnsi="Times New Roman" w:cs="Times New Roman"/>
          <w:sz w:val="24"/>
          <w:szCs w:val="24"/>
        </w:rPr>
        <w:t xml:space="preserve">новаябиблиотека</w:t>
      </w:r>
      <w:r>
        <w:rPr>
          <w:rFonts w:ascii="Times New Roman" w:hAnsi="Times New Roman" w:cs="Times New Roman"/>
          <w:sz w:val="24"/>
          <w:szCs w:val="24"/>
        </w:rPr>
        <w:t xml:space="preserve">.р</w:t>
      </w:r>
      <w:r>
        <w:rPr>
          <w:rFonts w:ascii="Times New Roman" w:hAnsi="Times New Roman" w:cs="Times New Roman"/>
          <w:sz w:val="24"/>
          <w:szCs w:val="24"/>
        </w:rPr>
        <w:t xml:space="preserve">ф</w:t>
      </w:r>
      <w:r>
        <w:rPr>
          <w:rFonts w:ascii="Times New Roman" w:hAnsi="Times New Roman" w:cs="Times New Roman"/>
          <w:sz w:val="24"/>
          <w:szCs w:val="24"/>
        </w:rP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базе исследований анкетных данных разрабатывается Концепция библиотеки, структура которой также размещена на сайте проекта.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Рассматривая опыт участия в конкурсных отборах, надо заметить, что реализация проекта по созданию модельной библиотеки зависит от поддержки местных властей и их желания помогать и участвовать в модернизации.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Только финансовое содействие со стороны местных властей является гарантией создания модельной муниципальной библиотеки. Следует отметить, что высшее должностное лицо муниципального образования должно подтвердить намерение финансовой поддержки гарантийным письмом или иным документом, а  также внести соответствующие расходные обязательства на реализацию проекта в муниципальный бюджет.</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средства муниципального бюджета необходимо обеспечить библиотеке канал для высокоскоростного широкополосного доступа к сети Интернет, провести капитальный ремонт (или мероприятия капитального ремонта) или реконструкцию зданий и (или) помещений библиотеки (при потребности в ремонте), заказать акт, заключение или отчёт о техническом состоянии конструкций здания библиотеки, создать дизайн-проект модельной библиотеки, обновить фасад здания.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Ещё одним шагом при подготовке заявочной документации должно стать составление дорожной карты и сметы расходов федеральных и муниципальных средств на проведение каждого из планируемых мероприятий.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Предварительно стоит подобрать подрядчиков и поставщиков для проведения ремонта, закупки мебели, оборудования, книг и т.д. и учитывать их предложения при формировании смет.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 подаче заявки на конкурс указываются средние цены по региону на момент составления сметы (рекомендую сразу закладывать в сумму дополнительные 15</w:t>
      </w:r>
      <w:r>
        <w:rPr>
          <w:rFonts w:ascii="Times New Roman" w:hAnsi="Times New Roman" w:cs="Times New Roman"/>
          <w:sz w:val="24"/>
          <w:szCs w:val="24"/>
        </w:rPr>
        <w:t xml:space="preserve"> </w:t>
      </w:r>
      <w:r>
        <w:rPr>
          <w:rFonts w:ascii="Times New Roman" w:hAnsi="Times New Roman" w:cs="Times New Roman"/>
          <w:sz w:val="24"/>
          <w:szCs w:val="24"/>
        </w:rPr>
        <w:t xml:space="preserve">% на инфляцию). В дальнейшем цены могут меняться, поэтому сметы будут переделываться по ходу проекта.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Желательно заранее подготовить дизайн-концепцию муниципальной библиотеки, </w:t>
      </w:r>
      <w:r>
        <w:rPr>
          <w:rFonts w:ascii="Times New Roman" w:hAnsi="Times New Roman" w:cs="Times New Roman"/>
          <w:sz w:val="24"/>
          <w:szCs w:val="24"/>
        </w:rPr>
        <w:t xml:space="preserve">состоящую</w:t>
      </w:r>
      <w:r>
        <w:rPr>
          <w:rFonts w:ascii="Times New Roman" w:hAnsi="Times New Roman" w:cs="Times New Roman"/>
          <w:sz w:val="24"/>
          <w:szCs w:val="24"/>
        </w:rPr>
        <w:t xml:space="preserve"> из следующих документов: а) функциональная концепция помещений; б) концепция зонирования; в) план расстановки мебели; г) план установки электрических розеток и выводов; д) план установки светильников.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Хотелось бы подчеркнуть, что многое зависит от идеи: чем она необычнее и креативнее, тем привлекательнее получается дизайн-проект и, в дальнейшем, модельная библиотека.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Нельзя забывать о том, что в модельной библиотеке должна быть создана среда для получения знаний, самореализации, интеллектуального досуга и общения, которая расширит круг посетителей различных категорий, увеличит посещаемость и количество времени, проводимое читателями в библиотеке, вовлечёт читателей в культурно-образовательную деятельность библиотеки.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Когда основные документы для участия в конкурсном отборе готовы и проверены рабочей командой, необходимо составить краткое резюме основного персонала, написать эссе от имени руководства библиотеки, подготовить копии наград, поощрений, иных документов, подтверждающих участие муниципальной библиотеки в социально-культурных проектах, конкурсах, движениях, копии сертификатов или удостоверений о повышении квалификации персонала за последние 5 лет.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итоге все собранные материалы и документы проверяются специалистам</w:t>
      </w:r>
      <w:r>
        <w:rPr>
          <w:rFonts w:ascii="Times New Roman" w:hAnsi="Times New Roman" w:cs="Times New Roman"/>
          <w:sz w:val="24"/>
          <w:szCs w:val="24"/>
        </w:rPr>
        <w:t xml:space="preserve">и</w:t>
      </w:r>
      <w:r>
        <w:rPr>
          <w:rFonts w:ascii="Times New Roman" w:hAnsi="Times New Roman" w:cs="Times New Roman"/>
          <w:sz w:val="24"/>
          <w:szCs w:val="24"/>
        </w:rPr>
        <w:t xml:space="preserve"> рабочей команды, прошиваются и отправляются в департамент культуры правительства Еврейской автономной области.</w:t>
      </w:r>
    </w:p>
    <w:p>
      <w:pPr>
        <w:spacing w:after="0" w:line="240" w:lineRule="auto"/>
        <w:ind w:firstLine="567"/>
        <w:jc w:val="both"/>
        <w:rPr>
          <w:rFonts w:ascii="Times New Roman" w:hAnsi="Times New Roman" w:eastAsia="Times New Roman" w:cs="Times New Roman"/>
          <w:sz w:val="24"/>
          <w:szCs w:val="24"/>
          <w:shd w:val="clear" w:color="auto" w:fill="ffffff"/>
          <w:lang w:eastAsia="ru-RU"/>
        </w:rPr>
      </w:pPr>
      <w:r>
        <w:rPr>
          <w:rFonts w:ascii="Times New Roman" w:hAnsi="Times New Roman" w:eastAsia="Calibri" w:cs="Times New Roman"/>
          <w:sz w:val="24"/>
          <w:szCs w:val="24"/>
        </w:rPr>
        <w:t xml:space="preserve">На сегодняшний день у нас в городе насчитывается 6 модельных библиотек (из шести библиотек учреждения). </w:t>
      </w:r>
    </w:p>
    <w:p>
      <w:pPr>
        <w:spacing w:after="0" w:line="240" w:lineRule="auto"/>
        <w:ind w:firstLine="567"/>
        <w:jc w:val="both"/>
        <w:rPr>
          <w:rFonts w:ascii="Times New Roman" w:hAnsi="Times New Roman" w:eastAsia="Times New Roman" w:cs="Times New Roman"/>
          <w:sz w:val="24"/>
          <w:szCs w:val="24"/>
          <w:shd w:val="clear" w:color="auto" w:fill="ffffff"/>
          <w:lang w:eastAsia="ru-RU"/>
        </w:rPr>
      </w:pPr>
      <w:r>
        <w:rPr>
          <w:rFonts w:ascii="Times New Roman" w:hAnsi="Times New Roman" w:eastAsia="Times New Roman" w:cs="Times New Roman"/>
          <w:sz w:val="24"/>
          <w:szCs w:val="24"/>
          <w:shd w:val="clear" w:color="auto" w:fill="ffffff"/>
          <w:lang w:eastAsia="ru-RU"/>
        </w:rPr>
        <w:t xml:space="preserve">Федеральная субсидия позволила обновить фонды, отремонтировать внутреннее пространство помещения, приобрести необходимую мебель и оборудование для создания современного библиотечного пространства, доступа к информационным ресурсам, работы с различными базами данных.</w:t>
      </w:r>
    </w:p>
    <w:p>
      <w:pPr>
        <w:spacing w:after="0" w:line="240" w:lineRule="auto"/>
        <w:ind w:firstLine="567"/>
        <w:jc w:val="both"/>
        <w:rPr>
          <w:rFonts w:ascii="Times New Roman" w:hAnsi="Times New Roman" w:eastAsia="Times New Roman" w:cs="Times New Roman"/>
          <w:sz w:val="24"/>
          <w:szCs w:val="24"/>
          <w:shd w:val="clear" w:color="auto" w:fill="ffffff"/>
          <w:lang w:eastAsia="ru-RU"/>
        </w:rPr>
      </w:pPr>
      <w:r>
        <w:rPr>
          <w:rFonts w:ascii="Times New Roman" w:hAnsi="Times New Roman" w:eastAsia="Times New Roman" w:cs="Times New Roman"/>
          <w:sz w:val="24"/>
          <w:szCs w:val="24"/>
          <w:shd w:val="clear" w:color="auto" w:fill="ffffff"/>
          <w:lang w:eastAsia="ru-RU"/>
        </w:rPr>
        <w:t xml:space="preserve">Библиотеки-победители города Биробиджана после модернизации получили доступ к информационной системе «Национальная электронная библиотека» (более 5 млн. оцифрованных изданий ведущих библиотек России). </w:t>
      </w:r>
    </w:p>
    <w:p>
      <w:pPr>
        <w:spacing w:after="0" w:line="240" w:lineRule="auto"/>
        <w:ind w:firstLine="567"/>
        <w:jc w:val="both"/>
        <w:rPr>
          <w:rFonts w:ascii="Times New Roman" w:hAnsi="Times New Roman" w:eastAsia="Times New Roman" w:cs="Times New Roman"/>
          <w:sz w:val="24"/>
          <w:szCs w:val="24"/>
          <w:shd w:val="clear" w:color="auto" w:fill="ffffff"/>
          <w:lang w:eastAsia="ru-RU"/>
        </w:rPr>
      </w:pPr>
      <w:r>
        <w:rPr>
          <w:rFonts w:ascii="Times New Roman" w:hAnsi="Times New Roman" w:eastAsia="Times New Roman" w:cs="Times New Roman"/>
          <w:sz w:val="24"/>
          <w:szCs w:val="24"/>
          <w:shd w:val="clear" w:color="auto" w:fill="ffffff"/>
          <w:lang w:eastAsia="ru-RU"/>
        </w:rPr>
        <w:t xml:space="preserve">Важным фактором качественной работы любой библиотеки является кадровый состав. Благодаря участию и победе в проекте библиотекари учреждения получили уникальную возможность повышения квалификации в ведущих библиотеках России. Так, например, в Российской государственной библиотеке и Российской государственной детской библиотеке прошли дистанционно обучение все сотрудники филиала № 4, Центра детской и юношеской книги, Библиотеки семейного чтения, обучаются сотрудники филиала № 1 и 3, Центральной городской библиотеки. Библиотечные работники узнают и применяют на практике современные направления работы в сфере библиотечного обслуживания населения.</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обновлённых библиотеках открылись новые клубы по интересам: дискуссионная площадка «</w:t>
      </w:r>
      <w:r>
        <w:rPr>
          <w:rFonts w:ascii="Times New Roman" w:hAnsi="Times New Roman" w:eastAsia="Calibri" w:cs="Times New Roman"/>
          <w:sz w:val="24"/>
          <w:szCs w:val="24"/>
        </w:rPr>
        <w:t xml:space="preserve">Неформат</w:t>
      </w:r>
      <w:r>
        <w:rPr>
          <w:rFonts w:ascii="Times New Roman" w:hAnsi="Times New Roman" w:eastAsia="Calibri" w:cs="Times New Roman"/>
          <w:sz w:val="24"/>
          <w:szCs w:val="24"/>
        </w:rPr>
        <w:t xml:space="preserve">», экологический клуб «</w:t>
      </w:r>
      <w:r>
        <w:rPr>
          <w:rFonts w:ascii="Times New Roman" w:hAnsi="Times New Roman" w:eastAsia="Calibri" w:cs="Times New Roman"/>
          <w:sz w:val="24"/>
          <w:szCs w:val="24"/>
        </w:rPr>
        <w:t xml:space="preserve">РостОК</w:t>
      </w:r>
      <w:r>
        <w:rPr>
          <w:rFonts w:ascii="Times New Roman" w:hAnsi="Times New Roman" w:eastAsia="Calibri" w:cs="Times New Roman"/>
          <w:sz w:val="24"/>
          <w:szCs w:val="24"/>
        </w:rPr>
        <w:t xml:space="preserve">», клуб робототехники «</w:t>
      </w:r>
      <w:r>
        <w:rPr>
          <w:rFonts w:ascii="Times New Roman" w:hAnsi="Times New Roman" w:eastAsia="Calibri" w:cs="Times New Roman"/>
          <w:sz w:val="24"/>
          <w:szCs w:val="24"/>
        </w:rPr>
        <w:t xml:space="preserve">Робобиб</w:t>
      </w:r>
      <w:r>
        <w:rPr>
          <w:rFonts w:ascii="Times New Roman" w:hAnsi="Times New Roman" w:eastAsia="Calibri" w:cs="Times New Roman"/>
          <w:sz w:val="24"/>
          <w:szCs w:val="24"/>
        </w:rPr>
        <w:t xml:space="preserve">», клуб для старшего поколения «Собеседник», студия творческих идей «</w:t>
      </w:r>
      <w:r>
        <w:rPr>
          <w:rFonts w:ascii="Times New Roman" w:hAnsi="Times New Roman" w:eastAsia="Calibri" w:cs="Times New Roman"/>
          <w:sz w:val="24"/>
          <w:szCs w:val="24"/>
        </w:rPr>
        <w:t xml:space="preserve">Мастерилка</w:t>
      </w:r>
      <w:r>
        <w:rPr>
          <w:rFonts w:ascii="Times New Roman" w:hAnsi="Times New Roman" w:eastAsia="Calibri" w:cs="Times New Roman"/>
          <w:sz w:val="24"/>
          <w:szCs w:val="24"/>
        </w:rPr>
        <w:t xml:space="preserve">», Клуб юного финансиста, Философский клуб, исторический клуб «</w:t>
      </w:r>
      <w:r>
        <w:rPr>
          <w:rFonts w:ascii="Times New Roman" w:hAnsi="Times New Roman" w:eastAsia="Calibri" w:cs="Times New Roman"/>
          <w:sz w:val="24"/>
          <w:szCs w:val="24"/>
        </w:rPr>
        <w:t xml:space="preserve">Русичи</w:t>
      </w:r>
      <w:r>
        <w:rPr>
          <w:rFonts w:ascii="Times New Roman" w:hAnsi="Times New Roman" w:eastAsia="Calibri" w:cs="Times New Roman"/>
          <w:sz w:val="24"/>
          <w:szCs w:val="24"/>
        </w:rPr>
        <w:t xml:space="preserve">» и др. Библиотекари учреждения еженедельно ведут тематические обзоры литературы на сайте ГТРК «</w:t>
      </w:r>
      <w:r>
        <w:rPr>
          <w:rFonts w:ascii="Times New Roman" w:hAnsi="Times New Roman" w:eastAsia="Calibri" w:cs="Times New Roman"/>
          <w:sz w:val="24"/>
          <w:szCs w:val="24"/>
        </w:rPr>
        <w:t xml:space="preserve">Бира</w:t>
      </w:r>
      <w:r>
        <w:rPr>
          <w:rFonts w:ascii="Times New Roman" w:hAnsi="Times New Roman" w:eastAsia="Calibri" w:cs="Times New Roman"/>
          <w:sz w:val="24"/>
          <w:szCs w:val="24"/>
        </w:rPr>
        <w:t xml:space="preserve">» (проект «Книга во времени»).</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Количество посещений библиотек увеличилось на почти полторы тысячи человек (</w:t>
      </w:r>
      <w:r>
        <w:rPr>
          <w:rFonts w:ascii="Times New Roman" w:hAnsi="Times New Roman" w:eastAsia="Calibri" w:cs="Times New Roman"/>
          <w:b/>
          <w:sz w:val="24"/>
          <w:szCs w:val="24"/>
        </w:rPr>
        <w:t xml:space="preserve">2020</w:t>
      </w:r>
      <w:r>
        <w:rPr>
          <w:rFonts w:ascii="Times New Roman" w:hAnsi="Times New Roman" w:eastAsia="Calibri" w:cs="Times New Roman"/>
          <w:sz w:val="24"/>
          <w:szCs w:val="24"/>
        </w:rPr>
        <w:t xml:space="preserve"> – 139718; </w:t>
      </w:r>
      <w:r>
        <w:rPr>
          <w:rFonts w:ascii="Times New Roman" w:hAnsi="Times New Roman" w:eastAsia="Calibri" w:cs="Times New Roman"/>
          <w:b/>
          <w:sz w:val="24"/>
          <w:szCs w:val="24"/>
        </w:rPr>
        <w:t xml:space="preserve">2023</w:t>
      </w:r>
      <w:r>
        <w:rPr>
          <w:rFonts w:ascii="Times New Roman" w:hAnsi="Times New Roman" w:eastAsia="Calibri" w:cs="Times New Roman"/>
          <w:sz w:val="24"/>
          <w:szCs w:val="24"/>
        </w:rPr>
        <w:t xml:space="preserve"> – 167404).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Модельные библиотеки активно реализуют Всероссийские проекты: «Гений места», «Культура для школьников», «</w:t>
      </w:r>
      <w:r>
        <w:rPr>
          <w:rFonts w:ascii="Times New Roman" w:hAnsi="Times New Roman" w:eastAsia="Calibri" w:cs="Times New Roman"/>
          <w:sz w:val="24"/>
          <w:szCs w:val="24"/>
        </w:rPr>
        <w:t xml:space="preserve">Киноуроки</w:t>
      </w:r>
      <w:r>
        <w:rPr>
          <w:rFonts w:ascii="Times New Roman" w:hAnsi="Times New Roman" w:eastAsia="Calibri" w:cs="Times New Roman"/>
          <w:sz w:val="24"/>
          <w:szCs w:val="24"/>
        </w:rPr>
        <w:t xml:space="preserve"> в школах России». В рамках проектов проходят: встречи с интересными людьми, мастер-классы, творческие лаборатории, экскурсии, виртуальные путешествия, культпоходы.</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Количество проведённых мероприятий увеличилось (</w:t>
      </w:r>
      <w:r>
        <w:rPr>
          <w:rFonts w:ascii="Times New Roman" w:hAnsi="Times New Roman" w:eastAsia="Calibri" w:cs="Times New Roman"/>
          <w:b/>
          <w:sz w:val="24"/>
          <w:szCs w:val="24"/>
        </w:rPr>
        <w:t xml:space="preserve">2021</w:t>
      </w:r>
      <w:r>
        <w:rPr>
          <w:rFonts w:ascii="Times New Roman" w:hAnsi="Times New Roman" w:eastAsia="Calibri" w:cs="Times New Roman"/>
          <w:sz w:val="24"/>
          <w:szCs w:val="24"/>
        </w:rPr>
        <w:t xml:space="preserve"> – 922, </w:t>
      </w:r>
      <w:r>
        <w:rPr>
          <w:rFonts w:ascii="Times New Roman" w:hAnsi="Times New Roman" w:eastAsia="Calibri" w:cs="Times New Roman"/>
          <w:b/>
          <w:sz w:val="24"/>
          <w:szCs w:val="24"/>
        </w:rPr>
        <w:t xml:space="preserve">2023 –</w:t>
      </w:r>
      <w:r>
        <w:rPr>
          <w:rFonts w:ascii="Times New Roman" w:hAnsi="Times New Roman" w:eastAsia="Calibri" w:cs="Times New Roman"/>
          <w:sz w:val="24"/>
          <w:szCs w:val="24"/>
        </w:rPr>
        <w:t xml:space="preserve"> 1341). Посещение мероприятий возросло более чем на 4000 (2021 – </w:t>
      </w:r>
      <w:r>
        <w:rPr>
          <w:rFonts w:ascii="Times New Roman" w:hAnsi="Times New Roman" w:eastAsia="Calibri" w:cs="Times New Roman"/>
          <w:b/>
          <w:sz w:val="24"/>
          <w:szCs w:val="24"/>
        </w:rPr>
        <w:t xml:space="preserve">18565</w:t>
      </w:r>
      <w:r>
        <w:rPr>
          <w:rFonts w:ascii="Times New Roman" w:hAnsi="Times New Roman" w:eastAsia="Calibri" w:cs="Times New Roman"/>
          <w:sz w:val="24"/>
          <w:szCs w:val="24"/>
        </w:rPr>
        <w:t xml:space="preserve">, 2023 – </w:t>
      </w:r>
      <w:r>
        <w:rPr>
          <w:rFonts w:ascii="Times New Roman" w:hAnsi="Times New Roman" w:eastAsia="Calibri" w:cs="Times New Roman"/>
          <w:b/>
          <w:sz w:val="24"/>
          <w:szCs w:val="24"/>
        </w:rPr>
        <w:t xml:space="preserve">22872</w:t>
      </w:r>
      <w:r>
        <w:rPr>
          <w:rFonts w:ascii="Times New Roman" w:hAnsi="Times New Roman" w:eastAsia="Calibri" w:cs="Times New Roman"/>
          <w:sz w:val="24"/>
          <w:szCs w:val="24"/>
        </w:rPr>
        <w:t xml:space="preserve">).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Благодаря модернизации библиотеки пополнились новыми интересными изданиями детской, отраслевой, классической литературы, а также изданиями в различных форматах. Книговыдача, по сравнению с 2021 годом, возросла почти на 8 тысяч (</w:t>
      </w:r>
      <w:r>
        <w:rPr>
          <w:rFonts w:ascii="Times New Roman" w:hAnsi="Times New Roman" w:eastAsia="Calibri" w:cs="Times New Roman"/>
          <w:b/>
          <w:sz w:val="24"/>
          <w:szCs w:val="24"/>
        </w:rPr>
        <w:t xml:space="preserve">2021</w:t>
      </w:r>
      <w:r>
        <w:rPr>
          <w:rFonts w:ascii="Times New Roman" w:hAnsi="Times New Roman" w:eastAsia="Calibri" w:cs="Times New Roman"/>
          <w:sz w:val="24"/>
          <w:szCs w:val="24"/>
        </w:rPr>
        <w:t xml:space="preserve"> – 431684; </w:t>
      </w:r>
      <w:r>
        <w:rPr>
          <w:rFonts w:ascii="Times New Roman" w:hAnsi="Times New Roman" w:eastAsia="Calibri" w:cs="Times New Roman"/>
          <w:b/>
          <w:sz w:val="24"/>
          <w:szCs w:val="24"/>
        </w:rPr>
        <w:t xml:space="preserve">2023</w:t>
      </w:r>
      <w:r>
        <w:rPr>
          <w:rFonts w:ascii="Times New Roman" w:hAnsi="Times New Roman" w:eastAsia="Calibri" w:cs="Times New Roman"/>
          <w:b/>
          <w:sz w:val="24"/>
          <w:szCs w:val="24"/>
        </w:rPr>
        <w:t xml:space="preserve"> </w:t>
      </w:r>
      <w:r>
        <w:rPr>
          <w:rFonts w:ascii="Times New Roman" w:hAnsi="Times New Roman" w:eastAsia="Calibri" w:cs="Times New Roman"/>
          <w:sz w:val="24"/>
          <w:szCs w:val="24"/>
        </w:rPr>
        <w:t xml:space="preserve">–</w:t>
      </w:r>
      <w:r>
        <w:rPr>
          <w:rFonts w:ascii="Times New Roman" w:hAnsi="Times New Roman" w:eastAsia="Calibri" w:cs="Times New Roman"/>
          <w:sz w:val="24"/>
          <w:szCs w:val="24"/>
        </w:rPr>
        <w:t xml:space="preserve"> 439525).</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Количество пользователей библиотек за время модерниз</w:t>
      </w:r>
      <w:r>
        <w:rPr>
          <w:rFonts w:ascii="Times New Roman" w:hAnsi="Times New Roman" w:eastAsia="Calibri" w:cs="Times New Roman"/>
          <w:sz w:val="24"/>
          <w:szCs w:val="24"/>
        </w:rPr>
        <w:t xml:space="preserve">ации увеличилось более чем на 4 </w:t>
      </w:r>
      <w:r>
        <w:rPr>
          <w:rFonts w:ascii="Times New Roman" w:hAnsi="Times New Roman" w:eastAsia="Calibri" w:cs="Times New Roman"/>
          <w:sz w:val="24"/>
          <w:szCs w:val="24"/>
        </w:rPr>
        <w:t xml:space="preserve">тысячи человек (2020 – </w:t>
      </w:r>
      <w:r>
        <w:rPr>
          <w:rFonts w:ascii="Times New Roman" w:hAnsi="Times New Roman" w:eastAsia="Calibri" w:cs="Times New Roman"/>
          <w:b/>
          <w:sz w:val="24"/>
          <w:szCs w:val="24"/>
        </w:rPr>
        <w:t xml:space="preserve">16356</w:t>
      </w:r>
      <w:r>
        <w:rPr>
          <w:rFonts w:ascii="Times New Roman" w:hAnsi="Times New Roman" w:eastAsia="Calibri" w:cs="Times New Roman"/>
          <w:sz w:val="24"/>
          <w:szCs w:val="24"/>
        </w:rPr>
        <w:t xml:space="preserve">, 2023 – </w:t>
      </w:r>
      <w:r>
        <w:rPr>
          <w:rFonts w:ascii="Times New Roman" w:hAnsi="Times New Roman" w:eastAsia="Calibri" w:cs="Times New Roman"/>
          <w:b/>
          <w:sz w:val="24"/>
          <w:szCs w:val="24"/>
        </w:rPr>
        <w:t xml:space="preserve">20368</w:t>
      </w:r>
      <w:r>
        <w:rPr>
          <w:rFonts w:ascii="Times New Roman" w:hAnsi="Times New Roman" w:eastAsia="Calibri" w:cs="Times New Roman"/>
          <w:sz w:val="24"/>
          <w:szCs w:val="24"/>
        </w:rPr>
        <w:t xml:space="preserve">).</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 старту конкурсного отбора библиотек в рамках нацпроекта казалось, что самое сложное — это подготовить хорошую заявку и, собственно, победить. Однако победив, почти сразу увидели, что главные трудности — еще впереди.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Жесткое соблюдение сроков по этапам работы и расходованию средств создавали довольно напряженную ситуацию, когда одновременно с ремонтом требовалось осуществлять закупки, контролировать и проверять качество ремонтных работ, вывозить фонд, готовиться к открытию модернизированной библиотеки (завозить фонд, расставлять литературу, готовить сценарий и т.д.).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Любой проект начинается с мечты. Важно представить библиотеку такой, какой ее мечтали бы видеть все — и сотрудники, и читатели, и архитекторы, и даже те, кто забыл туда дорогу. Именно мечта становится импульсом для проекта, работа над которым — труд коллективный, подчиненный определенным правилам и  технологиям. В  проекте по созданию модельной библиотеки мечта обретает реальные очертания, здесь четко должен быть прописан путь ее достижения с учетом особенностей каждой библиотеки и каждого сотрудника.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Основная  нагрузка приходится на время подачи </w:t>
      </w:r>
      <w:r>
        <w:rPr>
          <w:rFonts w:ascii="Times New Roman" w:hAnsi="Times New Roman" w:cs="Times New Roman"/>
          <w:sz w:val="24"/>
          <w:szCs w:val="24"/>
        </w:rPr>
        <w:t xml:space="preserve">заявок</w:t>
      </w:r>
      <w:r>
        <w:rPr>
          <w:rFonts w:ascii="Times New Roman" w:hAnsi="Times New Roman" w:cs="Times New Roman"/>
          <w:sz w:val="24"/>
          <w:szCs w:val="24"/>
        </w:rPr>
        <w:t xml:space="preserve"> на участие в конкурсе, так как важно, чтобы все необходимые документы были качественно подготовлены и отправлены в срок в Министерство культуры Российской Федерации.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Соблюдение дорожной карты проекта, исполнение сметы, своевременная отчетность — это зона ответственности не только муниципальных библиотек, но, и руководства муниципального образования. И хорошо, когда обе стороны это понимают.</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Коллегам из других библиотек хотелось бы пожелать не бояться трудностей и активно включаться в программы модернизации библиотек, делать свою библиотеку лучше, доступнее и современнее для своего читателя. В рамках национального проекта «Культура» это становится реальностью!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что стоит </w:t>
      </w:r>
      <w:r>
        <w:rPr>
          <w:rFonts w:ascii="Times New Roman" w:hAnsi="Times New Roman" w:cs="Times New Roman"/>
          <w:sz w:val="24"/>
          <w:szCs w:val="24"/>
        </w:rPr>
        <w:t xml:space="preserve">обратить внимание коллегам</w:t>
      </w:r>
      <w:r>
        <w:rPr>
          <w:rFonts w:ascii="Times New Roman" w:hAnsi="Times New Roman" w:cs="Times New Roman"/>
          <w:sz w:val="24"/>
          <w:szCs w:val="24"/>
        </w:rPr>
        <w:t xml:space="preserve">, собирающимся участвовать в конкурсном отборе.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Прежде чем начать подготовку заявки, проанализируйте, подходит ли библиотека для участия в конкурсе. Внимательно изучите рекомендации по заполнению документов. Рекомендую обратить внимание на следующие критерии: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возможность учредителя библиотеки обеспечить финансирование и проведение капитального </w:t>
      </w:r>
      <w:r>
        <w:rPr>
          <w:rFonts w:ascii="Times New Roman" w:hAnsi="Times New Roman" w:cs="Times New Roman"/>
          <w:sz w:val="24"/>
          <w:szCs w:val="24"/>
        </w:rPr>
        <w:t xml:space="preserve">ремонта</w:t>
      </w:r>
      <w:r>
        <w:rPr>
          <w:rFonts w:ascii="Times New Roman" w:hAnsi="Times New Roman" w:cs="Times New Roman"/>
          <w:sz w:val="24"/>
          <w:szCs w:val="24"/>
        </w:rPr>
        <w:t xml:space="preserve"> и подключение канала широкополосного доступа к сети Интернет в помещениях библиотеки;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наличие в субъекте Российской Федерации Программы по развитию деятельности модельных муниципальных библиотек, созданных в рамках реализации национального проекта "Культура", утвержденной в установленном порядке, которая включает наличие в бюджете субъекта Российской Федерации и/или местном бюджете бюджетных ассигнований на финансирование расходов на содержание муниципальных библиотек, в том числе ежегодное обновление фондов модельных муниципальных библиотек на срок не менее трех лет после</w:t>
      </w:r>
      <w:r>
        <w:rPr>
          <w:rFonts w:ascii="Times New Roman" w:hAnsi="Times New Roman" w:cs="Times New Roman"/>
          <w:sz w:val="24"/>
          <w:szCs w:val="24"/>
        </w:rPr>
        <w:t xml:space="preserve"> реализации проекта (</w:t>
      </w:r>
      <w:r>
        <w:rPr>
          <w:rFonts w:ascii="Times New Roman" w:hAnsi="Times New Roman" w:cs="Times New Roman"/>
          <w:sz w:val="24"/>
          <w:szCs w:val="24"/>
        </w:rPr>
        <w:t xml:space="preserve">обновля</w:t>
      </w:r>
      <w:r>
        <w:rPr>
          <w:rFonts w:ascii="Times New Roman" w:hAnsi="Times New Roman" w:cs="Times New Roman"/>
          <w:sz w:val="24"/>
          <w:szCs w:val="24"/>
        </w:rPr>
        <w:t xml:space="preserve">емость</w:t>
      </w:r>
      <w:r>
        <w:rPr>
          <w:rFonts w:ascii="Times New Roman" w:hAnsi="Times New Roman" w:cs="Times New Roman"/>
          <w:sz w:val="24"/>
          <w:szCs w:val="24"/>
        </w:rPr>
        <w:t xml:space="preserve"> фонда должна составить 5–</w:t>
      </w:r>
      <w:r>
        <w:rPr>
          <w:rFonts w:ascii="Times New Roman" w:hAnsi="Times New Roman" w:cs="Times New Roman"/>
          <w:sz w:val="24"/>
          <w:szCs w:val="24"/>
        </w:rPr>
        <w:t xml:space="preserve">10 % ежегодно);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возможность создания </w:t>
      </w:r>
      <w:r>
        <w:rPr>
          <w:rFonts w:ascii="Times New Roman" w:hAnsi="Times New Roman" w:cs="Times New Roman"/>
          <w:sz w:val="24"/>
          <w:szCs w:val="24"/>
        </w:rPr>
        <w:t xml:space="preserve">дизайн-проекта</w:t>
      </w:r>
      <w:r>
        <w:rPr>
          <w:rFonts w:ascii="Times New Roman" w:hAnsi="Times New Roman" w:cs="Times New Roman"/>
          <w:sz w:val="24"/>
          <w:szCs w:val="24"/>
        </w:rPr>
        <w:t xml:space="preserve"> библиотеки и сметы на планируемые работы (за счет муниципального бюджета, платных услуг, спонсорской помощи и др.);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наличие заверенных копий акта, заключения или отчета о техническом состоянии конструкций здания муниципальной библиотеки, составленного уполномоченной в соответствии с законодательством Российской Федерации организацией (дата составления – не более 5 лет до подачи заявки);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готовность персонала к участию в проекте;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наличие не менее двух полных ставок основного персонала (библиотекарей) либо возможность увеличения ставок до двух;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наличие у основного персонала библиотеки сертификатов или удостоверений о повышении квалификации за последние пять лет;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наличие наград, поощрений, иных документов, подтверждающих участие муниципальной библиотеки в иных социально-культурных проектах, конкурсах, движениях и пр. за последние три года.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принятие решения об участии</w:t>
      </w:r>
      <w:r>
        <w:rPr>
          <w:rFonts w:ascii="Times New Roman" w:hAnsi="Times New Roman" w:cs="Times New Roman"/>
          <w:sz w:val="24"/>
          <w:szCs w:val="24"/>
        </w:rPr>
        <w:t xml:space="preserve"> в проекте заблаговременно, чтобы было достаточно времени на подготовку документации. Изучить опыт других библиотек.</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начинать подготовку документов с создания концепции.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Этапы создания концепции у нас были следующие: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Проведение исследования и оценки потенциального влияния модельной муниципальной библиотеки на развитие социокультурной инфраструктуры соответствующей территории.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Разработка </w:t>
      </w:r>
      <w:r>
        <w:rPr>
          <w:rFonts w:ascii="Times New Roman" w:hAnsi="Times New Roman" w:cs="Times New Roman"/>
          <w:sz w:val="24"/>
          <w:szCs w:val="24"/>
        </w:rPr>
        <w:t xml:space="preserve">дизайн-концепции</w:t>
      </w:r>
      <w:r>
        <w:rPr>
          <w:rFonts w:ascii="Times New Roman" w:hAnsi="Times New Roman" w:cs="Times New Roman"/>
          <w:sz w:val="24"/>
          <w:szCs w:val="24"/>
        </w:rPr>
        <w:t xml:space="preserve"> муниципальной библиотеки на основе результатов исследования и согласно Методическим рекомендациям по модернизации муниципальных библиотек, утвержденным Минкультуры России.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Разработка плана мероприятий, набора услуг библиотеки на основе результатов исследования и в соответствии с вышеперечисленными документами.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Разработка плана пополнения фонда книжными и информационными ресурсами.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Разработка плана мероприятий по развитию компетенций и повышению квалификации основного персонала на основе результатов исследования, нового плана мероприятий и видов услуг библиотеки.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 Составление сметы расходов на создание модельной библиотеки с учетом среднерыночных цен нашего региона (брали в учет ЕАО, Хабаровский край и Амурскую область). Мы поэтапно следовали Рекомендациям по разработке концепции модернизации библиотеки.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Польза создания модельной библиотеки (реализации проекта) – неоспоримая.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Естественно, что каждый стремится победить, показать свои лучшие профессиональные качества, наработанный опыт. Конкурсный отбор принес незабываемые впечатления! Это и общение с коллегами, и новый опыт. Это новая ступенька в развитии каждого из нас, самосовершенствование как профессионала. А также это мощный заряд энергии, который заставляет двигаться дальше.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Меньше думайте о конечном результате, больше о процессе. Если вы не попадете в список финалистов конкурса, никто не будет смеяться над вами и не напишет это на дверях вашей библиотеки. Вы делаете это для получения опыта, для развития своего потенциала. Участвовать в конкурсах важно, это определённое движение, работа, опыт.</w:t>
      </w:r>
    </w:p>
    <w:p>
      <w:pPr>
        <w:spacing w:after="0" w:line="240" w:lineRule="auto"/>
        <w:ind w:firstLine="567"/>
        <w:jc w:val="both"/>
        <w:rPr>
          <w:rFonts w:ascii="Times New Roman" w:hAnsi="Times New Roman" w:cs="Times New Roman"/>
          <w:sz w:val="24"/>
          <w:szCs w:val="24"/>
        </w:rPr>
      </w:pP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От всей души желаю уверенности в себе и в своих силах, смелых решений, поддержки муниципалитетов и активного соучастия местного сообщества.</w:t>
      </w:r>
    </w:p>
    <w:p>
      <w:pPr>
        <w:ind w:firstLine="567"/>
        <w:rPr>
          <w:rFonts w:ascii="Times New Roman" w:hAnsi="Times New Roman" w:cs="Times New Roman"/>
          <w:b/>
          <w:sz w:val="28"/>
          <w:szCs w:val="28"/>
        </w:rPr>
      </w:pPr>
    </w:p>
    <w:p>
      <w:pPr>
        <w:pStyle w:val="1"/>
        <w:jc w:val="center"/>
      </w:pPr>
      <w:r>
        <w:t xml:space="preserve">РОЛЬ МУЗЕЯ В </w:t>
      </w:r>
      <w:r>
        <w:t xml:space="preserve">ТУРИСТСКОМ ПРОСТРАНСТВЕ РЕГИОНА</w:t>
      </w:r>
    </w:p>
    <w:p>
      <w:pPr>
        <w:spacing w:after="0" w:line="240" w:lineRule="auto"/>
        <w:jc w:val="right"/>
        <w:rPr>
          <w:rFonts w:ascii="Times New Roman" w:hAnsi="Times New Roman"/>
          <w:b/>
          <w:sz w:val="24"/>
          <w:szCs w:val="24"/>
        </w:rPr>
      </w:pPr>
    </w:p>
    <w:p>
      <w:pPr>
        <w:spacing w:after="0" w:line="240" w:lineRule="auto"/>
        <w:jc w:val="right"/>
        <w:rPr>
          <w:rFonts w:ascii="Times New Roman" w:hAnsi="Times New Roman"/>
          <w:b/>
          <w:sz w:val="24"/>
          <w:szCs w:val="24"/>
        </w:rPr>
      </w:pPr>
      <w:r>
        <w:rPr>
          <w:rFonts w:ascii="Times New Roman" w:hAnsi="Times New Roman"/>
          <w:b/>
          <w:sz w:val="24"/>
          <w:szCs w:val="24"/>
        </w:rPr>
        <w:t xml:space="preserve">С.И. Скворцова, директор </w:t>
      </w:r>
    </w:p>
    <w:p>
      <w:pPr>
        <w:spacing w:after="0" w:line="240" w:lineRule="auto"/>
        <w:jc w:val="right"/>
        <w:rPr>
          <w:rFonts w:ascii="Times New Roman" w:hAnsi="Times New Roman"/>
          <w:b/>
          <w:sz w:val="24"/>
          <w:szCs w:val="24"/>
        </w:rPr>
      </w:pPr>
      <w:r>
        <w:rPr>
          <w:rFonts w:ascii="Times New Roman" w:hAnsi="Times New Roman"/>
          <w:b/>
          <w:sz w:val="24"/>
          <w:szCs w:val="24"/>
        </w:rPr>
        <w:t xml:space="preserve">ОГБУК «Областной краеведческий музей»</w:t>
      </w:r>
    </w:p>
    <w:p>
      <w:pPr>
        <w:spacing w:line="240" w:lineRule="auto"/>
        <w:rPr>
          <w:rFonts w:ascii="Times New Roman" w:hAnsi="Times New Roman" w:cs="Times New Roman"/>
          <w:sz w:val="24"/>
          <w:szCs w:val="24"/>
        </w:rPr>
      </w:pP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Музеи всегда являлись очагами исторической памяти, культурных традиций и преемственности поколений. Они формируют у современников любовь к отечеству, своему </w:t>
      </w:r>
      <w:r>
        <w:rPr>
          <w:rFonts w:ascii="Times New Roman" w:hAnsi="Times New Roman" w:cs="Times New Roman"/>
          <w:sz w:val="24"/>
          <w:szCs w:val="24"/>
        </w:rPr>
        <w:t xml:space="preserve">краю, стимулируют их социально-культурную активность. Развивалось музейное дело и в царской России, но особенно оно активизировалось в годы советской власти. Однако из храма муз, из святилища просвещения и науки музей был трансформирован в политико-просветительное учреждение, где любая экспозиция (художественная, историко-мемориальная и т.д.) должна была наглядно отражать классовую борьбу и победу рабочего кла</w:t>
      </w:r>
      <w:r>
        <w:rPr>
          <w:rFonts w:ascii="Times New Roman" w:hAnsi="Times New Roman" w:cs="Times New Roman"/>
          <w:sz w:val="24"/>
          <w:szCs w:val="24"/>
        </w:rPr>
        <w:t xml:space="preserve">сса. Российский музей конца XX –</w:t>
      </w:r>
      <w:r>
        <w:rPr>
          <w:rFonts w:ascii="Times New Roman" w:hAnsi="Times New Roman" w:cs="Times New Roman"/>
          <w:sz w:val="24"/>
          <w:szCs w:val="24"/>
        </w:rPr>
        <w:t xml:space="preserve"> начала XXI в. сохранил присущую ему в советский период массовость деятельности, но вернул себе изначальную сущность научно-просветительного учреждения, которое фиксирует, сохраняет и в доступной широким слоям населения форме демонстрирует предметное и природное окружение человека.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Основной заботой в прошлом музейного учреждения была экспозиция, а сегодня центром его внимания стал посетитель, но при этом ценность и уникальность музейных экспонатов не утратили значимости. Каждая выставка призвана отвечать интересам аудитории, отражать требования общественного мнения, школьных или вузовских учебных программ, соответствовать тенденциям общественного развития, страны или конкретного региона. Современный музей реализует федеральные, региональные, ведомственные или другие социально-культурные программы; решает в их рамках образовательные, просветительные, рекреативно-развлекательные задачи. В настоящее время правомерно классическое определение музея как «храма муз», «научно-исследовательского и научно-просветительного учреждения, осуществляющего комплектование, хранение, изучение и популяризацию памятников естествознания, истории, материальной и духовной культуры».</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Международный совет музеев (ИКОМ</w:t>
      </w:r>
      <w:r>
        <w:rPr>
          <w:rFonts w:ascii="Times New Roman" w:hAnsi="Times New Roman" w:cs="Times New Roman"/>
          <w:sz w:val="24"/>
          <w:szCs w:val="24"/>
        </w:rPr>
        <w:t xml:space="preserve">) исходит из того, что «музей –</w:t>
      </w:r>
      <w:r>
        <w:rPr>
          <w:rFonts w:ascii="Times New Roman" w:hAnsi="Times New Roman" w:cs="Times New Roman"/>
          <w:sz w:val="24"/>
          <w:szCs w:val="24"/>
        </w:rPr>
        <w:t xml:space="preserve"> это постоянное учреждение, не преследующее цели извлечения доходов, находящееся на службе интересов общества и его развития, доступное для публики, занимающееся исследовательской работой, направленной на изучение материальных ценностей народов и их окружения. Музей приобретает эти материальные свидетельства, хранит их, знакомит с ними и экспонирует их в целях изучения, образования, развлечения. </w:t>
      </w:r>
      <w:r>
        <w:rPr>
          <w:rFonts w:ascii="Times New Roman" w:hAnsi="Times New Roman" w:cs="Times New Roman"/>
          <w:sz w:val="24"/>
          <w:szCs w:val="24"/>
        </w:rPr>
        <w:t xml:space="preserve">Музей</w:t>
      </w:r>
      <w:r>
        <w:rPr>
          <w:rFonts w:ascii="Times New Roman" w:hAnsi="Times New Roman" w:cs="Times New Roman"/>
          <w:sz w:val="24"/>
          <w:szCs w:val="24"/>
        </w:rPr>
        <w:t xml:space="preserve"> осуществляет эту деятельность без </w:t>
      </w:r>
      <w:r>
        <w:rPr>
          <w:rFonts w:ascii="Times New Roman" w:hAnsi="Times New Roman" w:cs="Times New Roman"/>
          <w:sz w:val="24"/>
          <w:szCs w:val="24"/>
        </w:rPr>
        <w:t xml:space="preserve">какого</w:t>
      </w:r>
      <w:r>
        <w:rPr>
          <w:rFonts w:ascii="Times New Roman" w:hAnsi="Times New Roman" w:cs="Times New Roman"/>
          <w:sz w:val="24"/>
          <w:szCs w:val="24"/>
        </w:rPr>
        <w:t xml:space="preserve"> бы то ни было ограничения со стороны каких-либо руководящих органов территориального характера или функциональных структур».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Экспозиция музея –</w:t>
      </w:r>
      <w:r>
        <w:rPr>
          <w:rFonts w:ascii="Times New Roman" w:hAnsi="Times New Roman" w:cs="Times New Roman"/>
          <w:sz w:val="24"/>
          <w:szCs w:val="24"/>
        </w:rPr>
        <w:t xml:space="preserve"> это визитная карточка региона. Приезжая в любой город страны, большинство людей начинает знакомство с городом с посещения историко-краеведческих, литературных, художественных и других музеев. Благодаря музеям повышается статус региона. Музеи не только удовлетворяют сложившиеся духовные потребности населения региона и посещающих его туристов, но активно формируют эти потребности, стимулируя интерес людей к своему национальному наследию, достижениям художественной культуры, непреходящим ценностям отечественной и всемирной истории.</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Туризм является неотъемлемой частью жизни людей на нашей планете. Въездной и внутренний туризм в России представлен большим разнообразием его видов. </w:t>
      </w:r>
      <w:r>
        <w:rPr>
          <w:rFonts w:ascii="Times New Roman" w:hAnsi="Times New Roman" w:cs="Times New Roman"/>
          <w:sz w:val="24"/>
          <w:szCs w:val="24"/>
        </w:rPr>
        <w:t xml:space="preserve">Наиболее активно развиваются экологический, спортивный, экстремальный, горнолыжный, этнографический, культурно-познавательный, деловой, лечебно-оздоровительный, круизный, рыболовный и охотничий, событийный и гастрономический виды туризма.</w:t>
      </w:r>
      <w:r>
        <w:rPr>
          <w:rFonts w:ascii="Times New Roman" w:hAnsi="Times New Roman" w:cs="Times New Roman"/>
          <w:sz w:val="24"/>
          <w:szCs w:val="24"/>
        </w:rPr>
        <w:t xml:space="preserve"> Популярен также индивидуальный и детско-молодежный отдых. Наиболее распространен в мире культурно-познавательный туризм, когда туристические визиты, например, в Москву, Санкт-Петербург, на Дальний восток и другие регионы России связаны с посещением музеев.</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Под культурно-познавательным туризмом понимают «любые перемещения людей, осуществляемые с целью удовлетворения человеческой потребности к изменению, связанной с повышением культурного уровня индивида и в свою очередь, дающие возможность для получения новых знаний, опыта и знакомств».</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Роль музея –</w:t>
      </w:r>
      <w:r>
        <w:rPr>
          <w:rFonts w:ascii="Times New Roman" w:hAnsi="Times New Roman" w:cs="Times New Roman"/>
          <w:sz w:val="24"/>
          <w:szCs w:val="24"/>
        </w:rPr>
        <w:t xml:space="preserve"> это роль «посредника» при осуществлении взаимовыгодного обмена между туристами и носителями культуры гостеприимства. Считается, что 50 процентов всех туристов сегодня при посещении ими иностранного </w:t>
      </w:r>
      <w:r>
        <w:rPr>
          <w:rFonts w:ascii="Times New Roman" w:hAnsi="Times New Roman" w:cs="Times New Roman"/>
          <w:sz w:val="24"/>
          <w:szCs w:val="24"/>
        </w:rPr>
        <w:t xml:space="preserve">государства</w:t>
      </w:r>
      <w:r>
        <w:rPr>
          <w:rFonts w:ascii="Times New Roman" w:hAnsi="Times New Roman" w:cs="Times New Roman"/>
          <w:sz w:val="24"/>
          <w:szCs w:val="24"/>
        </w:rPr>
        <w:t xml:space="preserve"> прежде всего интересует местная культура. Музеи дают им возможность познакомиться с репрезентативной частицей культуры и истории принимающей их страны. Музеи есть и будут основным элементом в обеспечении туристов этим необходимым для них удобством.</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Анализируя деятельность Областного краеведческого музея в рамках культурно-просветительского туризма можно отметить, что количество туристов, приезжающих в регион из-за рубежа в последние годы сократилось, в то время как количество туристов из регионов нашей страны</w:t>
      </w:r>
      <w:r>
        <w:rPr>
          <w:rFonts w:ascii="Times New Roman" w:hAnsi="Times New Roman" w:cs="Times New Roman"/>
          <w:sz w:val="24"/>
          <w:szCs w:val="24"/>
        </w:rPr>
        <w:t xml:space="preserve">,</w:t>
      </w:r>
      <w:r>
        <w:rPr>
          <w:rFonts w:ascii="Times New Roman" w:hAnsi="Times New Roman" w:cs="Times New Roman"/>
          <w:sz w:val="24"/>
          <w:szCs w:val="24"/>
        </w:rPr>
        <w:t xml:space="preserve"> наоборот</w:t>
      </w:r>
      <w:r>
        <w:rPr>
          <w:rFonts w:ascii="Times New Roman" w:hAnsi="Times New Roman" w:cs="Times New Roman"/>
          <w:sz w:val="24"/>
          <w:szCs w:val="24"/>
        </w:rPr>
        <w:t xml:space="preserve">,</w:t>
      </w:r>
      <w:r>
        <w:rPr>
          <w:rFonts w:ascii="Times New Roman" w:hAnsi="Times New Roman" w:cs="Times New Roman"/>
          <w:sz w:val="24"/>
          <w:szCs w:val="24"/>
        </w:rPr>
        <w:t xml:space="preserve"> возросло.</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 2010 года до пандемии Covid-19 музей тесно сотрудничал с различными туристическими фирмами города Хабаровска и города Биробиджана, были заключены договора, в условиях которых действовала гибкая система скидок. Были разработаны определенные маршруты. Как пример можно привести договор о сотрудничестве с Открытым Акционерным Обществом «Хабаровская Компания по иностранному туризму и коммерции «</w:t>
      </w:r>
      <w:r>
        <w:rPr>
          <w:rFonts w:ascii="Times New Roman" w:hAnsi="Times New Roman" w:cs="Times New Roman"/>
          <w:sz w:val="24"/>
          <w:szCs w:val="24"/>
        </w:rPr>
        <w:t xml:space="preserve">Интур</w:t>
      </w:r>
      <w:r>
        <w:rPr>
          <w:rFonts w:ascii="Times New Roman" w:hAnsi="Times New Roman" w:cs="Times New Roman"/>
          <w:sz w:val="24"/>
          <w:szCs w:val="24"/>
        </w:rPr>
        <w:t xml:space="preserve">-Хабаровск». Маршрут в наш регион разрабатывался ОАО «</w:t>
      </w:r>
      <w:r>
        <w:rPr>
          <w:rFonts w:ascii="Times New Roman" w:hAnsi="Times New Roman" w:cs="Times New Roman"/>
          <w:sz w:val="24"/>
          <w:szCs w:val="24"/>
        </w:rPr>
        <w:t xml:space="preserve">Интур</w:t>
      </w:r>
      <w:r>
        <w:rPr>
          <w:rFonts w:ascii="Times New Roman" w:hAnsi="Times New Roman" w:cs="Times New Roman"/>
          <w:sz w:val="24"/>
          <w:szCs w:val="24"/>
        </w:rPr>
        <w:t xml:space="preserve">-Хабаровск» и выглядел таким образом: туристы ехали электропоездом из города Хабаровска по участку Великого Транссиба до Биробиджана. Сотрудники музея встречали туристов на железнодорожном вокзале, проводили экскурсию по городу Биробиджану, сопровождали на обед. Затем была экскурсия в областной краеведческий музей. Завершался маршрут посещением общинного дома «Фрейд» и синагоги. За несколько лет по этому маршруту Дальний Восток посетило большое количество туристов из Японии, Китая, И</w:t>
      </w:r>
      <w:r>
        <w:rPr>
          <w:rFonts w:ascii="Times New Roman" w:hAnsi="Times New Roman" w:cs="Times New Roman"/>
          <w:sz w:val="24"/>
          <w:szCs w:val="24"/>
        </w:rPr>
        <w:t xml:space="preserve">талии, Франции и других стран.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сегодняшний день сотрудничество музея с туристическими фирмами происходит фрагментарно, без заключения договоров и соглашений. Музей оказывает разовые экскурсионные услуги туристическим организациям по сопровождению туристов из-за рубежа.</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тоже время сотрудничество в рамках внутреннего туризма с некоторыми туроператорами Хабаровска и Биробиджана продолжается и в настоящее время. Мы работаем с такими туристическими организациями, как «Юта», «Желтый слон», «</w:t>
      </w:r>
      <w:r>
        <w:rPr>
          <w:rFonts w:ascii="Times New Roman" w:hAnsi="Times New Roman" w:cs="Times New Roman"/>
          <w:sz w:val="24"/>
          <w:szCs w:val="24"/>
        </w:rPr>
        <w:t xml:space="preserve">Амсунгтур</w:t>
      </w:r>
      <w:r>
        <w:rPr>
          <w:rFonts w:ascii="Times New Roman" w:hAnsi="Times New Roman" w:cs="Times New Roman"/>
          <w:sz w:val="24"/>
          <w:szCs w:val="24"/>
        </w:rPr>
        <w:t xml:space="preserve">» и «Лимонное дерево».</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последние 2 года растет число посещений музея туристическими группами из города Хабаровска, в основном это организованные группы школьников. Нельзя забывать и об индивидуальных турах, маршруты своих путешествий туристы составляют самостоятельно, без участия туроператоров.</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Приведу небольшой анализ за 2022 и 2023 годы данных о географии и количестве посетивших музей туристов:</w:t>
      </w:r>
    </w:p>
    <w:tbl>
      <w:tblPr>
        <w:tblStyle w:val="ab"/>
        <w:tblW w:w="0" w:type="auto"/>
        <w:jc w:val="center"/>
        <w:tblLook w:val="04A0" w:firstRow="1" w:lastRow="0" w:firstColumn="1" w:lastColumn="0" w:noHBand="0" w:noVBand="1"/>
      </w:tblPr>
      <w:tblGrid>
        <w:gridCol w:w="3115"/>
        <w:gridCol w:w="3115"/>
        <w:gridCol w:w="3115"/>
      </w:tblGrid>
      <w:tr>
        <w:trPr>
          <w:jc w:val="center"/>
        </w:trPr>
        <w:tc>
          <w:tcPr>
            <w:tcW w:w="3115" w:type="dxa"/>
          </w:tcPr>
          <w:p>
            <w:pPr>
              <w:jc w:val="both"/>
              <w:rPr>
                <w:rFonts w:ascii="Times New Roman" w:hAnsi="Times New Roman" w:cs="Times New Roman"/>
                <w:sz w:val="24"/>
                <w:szCs w:val="24"/>
              </w:rPr>
            </w:pP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2022 год</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За 10 месяцев 2023 год</w:t>
            </w:r>
            <w:r>
              <w:rPr>
                <w:rFonts w:ascii="Times New Roman" w:hAnsi="Times New Roman" w:cs="Times New Roman"/>
                <w:sz w:val="24"/>
                <w:szCs w:val="24"/>
              </w:rPr>
              <w:t xml:space="preserve">а</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Иностранные гости</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34</w:t>
            </w:r>
          </w:p>
        </w:tc>
      </w:tr>
      <w:tr>
        <w:trPr>
          <w:jc w:val="center"/>
        </w:trPr>
        <w:tc>
          <w:tcPr>
            <w:tcW w:w="3115" w:type="dxa"/>
          </w:tcPr>
          <w:p>
            <w:pPr>
              <w:ind w:firstLine="33"/>
              <w:rPr>
                <w:rFonts w:ascii="Times New Roman" w:hAnsi="Times New Roman" w:cs="Times New Roman"/>
                <w:sz w:val="24"/>
                <w:szCs w:val="24"/>
              </w:rPr>
            </w:pPr>
            <w:r>
              <w:rPr>
                <w:rFonts w:ascii="Times New Roman" w:hAnsi="Times New Roman" w:cs="Times New Roman"/>
                <w:sz w:val="24"/>
                <w:szCs w:val="24"/>
              </w:rPr>
              <w:t xml:space="preserve">Хабаровск</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96</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283</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Москва </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58</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53</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Владивосток </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30</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13</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Благовещенск</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6</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4</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Ярославль</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Омск</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w:t>
            </w:r>
          </w:p>
        </w:tc>
      </w:tr>
      <w:tr>
        <w:trPr>
          <w:jc w:val="center"/>
        </w:trPr>
        <w:tc>
          <w:tcPr>
            <w:tcW w:w="3115" w:type="dxa"/>
          </w:tcPr>
          <w:p>
            <w:pPr>
              <w:pStyle w:val="a4"/>
              <w:ind w:hanging="687"/>
              <w:jc w:val="both"/>
              <w:rPr>
                <w:rFonts w:ascii="Times New Roman" w:hAnsi="Times New Roman"/>
                <w:sz w:val="24"/>
                <w:szCs w:val="24"/>
              </w:rPr>
            </w:pPr>
            <w:r>
              <w:rPr>
                <w:rFonts w:ascii="Times New Roman" w:hAnsi="Times New Roman"/>
                <w:sz w:val="24"/>
                <w:szCs w:val="24"/>
              </w:rPr>
              <w:t xml:space="preserve">Тверь</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3</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w:t>
            </w:r>
          </w:p>
        </w:tc>
      </w:tr>
      <w:tr>
        <w:trPr>
          <w:jc w:val="center"/>
        </w:trPr>
        <w:tc>
          <w:tcPr>
            <w:tcW w:w="3115" w:type="dxa"/>
          </w:tcPr>
          <w:p>
            <w:pPr>
              <w:pStyle w:val="a4"/>
              <w:ind w:left="0" w:firstLine="33"/>
              <w:jc w:val="both"/>
              <w:rPr>
                <w:rFonts w:ascii="Times New Roman" w:hAnsi="Times New Roman"/>
                <w:sz w:val="24"/>
                <w:szCs w:val="24"/>
              </w:rPr>
            </w:pPr>
            <w:r>
              <w:rPr>
                <w:rFonts w:ascii="Times New Roman" w:hAnsi="Times New Roman"/>
                <w:sz w:val="24"/>
                <w:szCs w:val="24"/>
              </w:rPr>
              <w:t xml:space="preserve">Сибирский федеральный округ</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5</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6</w:t>
            </w:r>
          </w:p>
        </w:tc>
      </w:tr>
      <w:tr>
        <w:trPr>
          <w:jc w:val="center"/>
        </w:trPr>
        <w:tc>
          <w:tcPr>
            <w:tcW w:w="3115" w:type="dxa"/>
          </w:tcPr>
          <w:p>
            <w:pPr>
              <w:pStyle w:val="a4"/>
              <w:ind w:left="33" w:hanging="33"/>
              <w:rPr>
                <w:rFonts w:ascii="Times New Roman" w:hAnsi="Times New Roman"/>
                <w:sz w:val="24"/>
                <w:szCs w:val="24"/>
              </w:rPr>
            </w:pPr>
            <w:r>
              <w:rPr>
                <w:rFonts w:ascii="Times New Roman" w:hAnsi="Times New Roman"/>
                <w:sz w:val="24"/>
                <w:szCs w:val="24"/>
              </w:rPr>
              <w:t xml:space="preserve">Санкт-Петербург</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9</w:t>
            </w:r>
          </w:p>
        </w:tc>
      </w:tr>
      <w:tr>
        <w:trPr>
          <w:jc w:val="center"/>
        </w:trPr>
        <w:tc>
          <w:tcPr>
            <w:tcW w:w="3115" w:type="dxa"/>
          </w:tcPr>
          <w:p>
            <w:pPr>
              <w:pStyle w:val="a4"/>
              <w:ind w:left="33" w:hanging="33"/>
              <w:rPr>
                <w:rFonts w:ascii="Times New Roman" w:hAnsi="Times New Roman"/>
                <w:sz w:val="24"/>
                <w:szCs w:val="24"/>
              </w:rPr>
            </w:pPr>
            <w:r>
              <w:rPr>
                <w:rFonts w:ascii="Times New Roman" w:hAnsi="Times New Roman"/>
                <w:sz w:val="24"/>
                <w:szCs w:val="24"/>
              </w:rPr>
              <w:t xml:space="preserve">Чукотка, Сахалин, Камчатка</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24+2+2</w:t>
            </w:r>
          </w:p>
        </w:tc>
      </w:tr>
      <w:tr>
        <w:trPr>
          <w:jc w:val="center"/>
        </w:trPr>
        <w:tc>
          <w:tcPr>
            <w:tcW w:w="3115" w:type="dxa"/>
          </w:tcPr>
          <w:p>
            <w:pPr>
              <w:pStyle w:val="a4"/>
              <w:ind w:left="33" w:hanging="33"/>
              <w:rPr>
                <w:rFonts w:ascii="Times New Roman" w:hAnsi="Times New Roman"/>
                <w:sz w:val="24"/>
                <w:szCs w:val="24"/>
              </w:rPr>
            </w:pPr>
            <w:r>
              <w:rPr>
                <w:rFonts w:ascii="Times New Roman" w:hAnsi="Times New Roman"/>
                <w:sz w:val="24"/>
                <w:szCs w:val="24"/>
              </w:rPr>
              <w:t xml:space="preserve">Районы Еврейской автономной области</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213</w:t>
            </w:r>
          </w:p>
        </w:tc>
        <w:tc>
          <w:tcPr>
            <w:tcW w:w="3115" w:type="dxa"/>
          </w:tcPr>
          <w:p>
            <w:pPr>
              <w:jc w:val="both"/>
              <w:rPr>
                <w:rFonts w:ascii="Times New Roman" w:hAnsi="Times New Roman" w:cs="Times New Roman"/>
                <w:sz w:val="24"/>
                <w:szCs w:val="24"/>
              </w:rPr>
            </w:pPr>
            <w:r>
              <w:rPr>
                <w:rFonts w:ascii="Times New Roman" w:hAnsi="Times New Roman" w:cs="Times New Roman"/>
                <w:sz w:val="24"/>
                <w:szCs w:val="24"/>
              </w:rPr>
              <w:t xml:space="preserve">337</w:t>
            </w:r>
          </w:p>
        </w:tc>
      </w:tr>
    </w:tbl>
    <w:p>
      <w:pPr>
        <w:spacing w:before="24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Таким образом</w:t>
      </w:r>
      <w:r>
        <w:rPr>
          <w:rFonts w:ascii="Times New Roman" w:hAnsi="Times New Roman" w:cs="Times New Roman"/>
          <w:sz w:val="24"/>
          <w:szCs w:val="24"/>
        </w:rPr>
        <w:t xml:space="preserve">,</w:t>
      </w:r>
      <w:r>
        <w:rPr>
          <w:rFonts w:ascii="Times New Roman" w:hAnsi="Times New Roman" w:cs="Times New Roman"/>
          <w:sz w:val="24"/>
          <w:szCs w:val="24"/>
        </w:rPr>
        <w:t xml:space="preserve"> можно сделать вывод, что расширяется география регионов</w:t>
      </w:r>
      <w:r>
        <w:rPr>
          <w:rFonts w:ascii="Times New Roman" w:hAnsi="Times New Roman" w:cs="Times New Roman"/>
          <w:sz w:val="24"/>
          <w:szCs w:val="24"/>
        </w:rPr>
        <w:t xml:space="preserve">,</w:t>
      </w:r>
      <w:r>
        <w:rPr>
          <w:rFonts w:ascii="Times New Roman" w:hAnsi="Times New Roman" w:cs="Times New Roman"/>
          <w:sz w:val="24"/>
          <w:szCs w:val="24"/>
        </w:rPr>
        <w:t xml:space="preserve"> из которых приезжают туристы, количество туристов растет.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 туристов возникало много вопросов в связи с образованием Еврейской автономной области на Дальнем Востоке, многие из них считали, что территория образована в связи со ссылкой сюда евреев Сталиным. Ответы на вопросы находили в экспозиции музея. Приведу пример одного из отзывов туристов из Москвы, написанного 13 декабря 2018 г.: «Музей отражает историю ЕАО с момента ее создания до наших дней. Очень неплохая экспозиция, собрано много исторических свидетельств реализации сталинской национальной политики. Думаю, что это наиболее интересная и уникальная часть материалов, которой нет больше нигде. Очень рекомендую для посещения».</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Несмотря на небольшие экспозиционные площади музея, практически все туристы отмечали и отмечают наши коллекции: «Краеведческий музей нас приятно удивил. Богатая экспозиция с интересными экспонатами...».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музее представлены: коллекция </w:t>
      </w:r>
      <w:r>
        <w:rPr>
          <w:rFonts w:ascii="Times New Roman" w:hAnsi="Times New Roman" w:cs="Times New Roman"/>
          <w:sz w:val="24"/>
          <w:szCs w:val="24"/>
        </w:rPr>
        <w:t xml:space="preserve">иудаики</w:t>
      </w:r>
      <w:r>
        <w:rPr>
          <w:rFonts w:ascii="Times New Roman" w:hAnsi="Times New Roman" w:cs="Times New Roman"/>
          <w:sz w:val="24"/>
          <w:szCs w:val="24"/>
        </w:rPr>
        <w:t xml:space="preserve">, ис</w:t>
      </w:r>
      <w:r>
        <w:rPr>
          <w:rFonts w:ascii="Times New Roman" w:hAnsi="Times New Roman" w:cs="Times New Roman"/>
          <w:sz w:val="24"/>
          <w:szCs w:val="24"/>
        </w:rPr>
        <w:t xml:space="preserve">пользуя которую</w:t>
      </w:r>
      <w:r>
        <w:rPr>
          <w:rFonts w:ascii="Times New Roman" w:hAnsi="Times New Roman" w:cs="Times New Roman"/>
          <w:sz w:val="24"/>
          <w:szCs w:val="24"/>
        </w:rPr>
        <w:t xml:space="preserve"> мы знакомим посетителей с традицией, историей и культурой еврейского народа; коллекция личных вещей Г.И. Радде; фотодокументальная коллекция по истории образования Еврейской автономной области и многие другие.</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краеведческий музей выполняет функции по организации экскурсионного обслуживания местного населения и посещающих нашу область туристов. Музей занимает одно из центральных ме</w:t>
      </w:r>
      <w:r>
        <w:rPr>
          <w:rFonts w:ascii="Times New Roman" w:hAnsi="Times New Roman" w:cs="Times New Roman"/>
          <w:sz w:val="24"/>
          <w:szCs w:val="24"/>
        </w:rPr>
        <w:t xml:space="preserve">ст в пр</w:t>
      </w:r>
      <w:r>
        <w:rPr>
          <w:rFonts w:ascii="Times New Roman" w:hAnsi="Times New Roman" w:cs="Times New Roman"/>
          <w:sz w:val="24"/>
          <w:szCs w:val="24"/>
        </w:rPr>
        <w:t xml:space="preserve">оцессе развития культурно-познавательного туризма. Краеведческий музей как традиционный хранитель культурной самобытности может выступать в качестве добросовестного посредника при установлении отношений между туристом и культурой и историей региона. Наш музей стремится стать «другом» туриста.</w:t>
      </w:r>
    </w:p>
    <w:p>
      <w:pPr>
        <w:spacing w:line="240" w:lineRule="auto"/>
        <w:rPr>
          <w:rFonts w:ascii="Times New Roman" w:hAnsi="Times New Roman" w:cs="Times New Roman"/>
          <w:b/>
          <w:sz w:val="24"/>
          <w:szCs w:val="24"/>
        </w:rPr>
      </w:pPr>
    </w:p>
    <w:p>
      <w:pPr>
        <w:pStyle w:val="1"/>
        <w:jc w:val="center"/>
        <w:rPr>
          <w:caps/>
        </w:rPr>
      </w:pPr>
      <w:r>
        <w:rPr>
          <w:caps/>
        </w:rPr>
        <w:t xml:space="preserve">Воспитываем патриотов: опыт работы детских библиотек Сахалинской области»</w:t>
      </w:r>
    </w:p>
    <w:p>
      <w:pPr>
        <w:pStyle w:val="c7"/>
        <w:shd w:val="clear" w:color="auto" w:fill="ffffff"/>
        <w:spacing w:before="0" w:beforeAutospacing="0" w:after="0" w:afterAutospacing="0"/>
        <w:ind w:firstLine="709"/>
        <w:jc w:val="both"/>
        <w:rPr>
          <w:rStyle w:val="c0"/>
        </w:rPr>
      </w:pPr>
    </w:p>
    <w:p>
      <w:pPr>
        <w:shd w:val="clear" w:color="auto" w:fill="ffffff"/>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 xml:space="preserve">Н.Н. Степанова, ведущий библиотекарь </w:t>
      </w:r>
    </w:p>
    <w:p>
      <w:pPr>
        <w:shd w:val="clear" w:color="auto" w:fill="ffffff"/>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 xml:space="preserve">отдела методической и информационной работы </w:t>
      </w:r>
    </w:p>
    <w:p>
      <w:pPr>
        <w:shd w:val="clear" w:color="auto" w:fill="ffffff"/>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 xml:space="preserve">ГБУК «Сахалинская областная детская библиотека»</w:t>
      </w:r>
    </w:p>
    <w:p>
      <w:pPr>
        <w:pStyle w:val="c7"/>
        <w:shd w:val="clear" w:color="auto" w:fill="ffffff"/>
        <w:spacing w:before="0" w:beforeAutospacing="0" w:after="0" w:afterAutospacing="0"/>
        <w:ind w:firstLine="709"/>
        <w:jc w:val="both"/>
        <w:rPr>
          <w:rStyle w:val="c0"/>
        </w:rPr>
      </w:pPr>
    </w:p>
    <w:p>
      <w:pPr>
        <w:pStyle w:val="c7"/>
        <w:shd w:val="clear" w:color="auto" w:fill="ffffff"/>
        <w:spacing w:before="0" w:beforeAutospacing="0" w:after="0" w:afterAutospacing="0"/>
        <w:ind w:firstLine="567"/>
        <w:jc w:val="both"/>
        <w:rPr>
          <w:rStyle w:val="c0"/>
        </w:rPr>
      </w:pPr>
      <w:r>
        <w:rPr>
          <w:rStyle w:val="c0"/>
        </w:rPr>
        <w:t xml:space="preserve">Современная реальность изобилует вызовами, эффективно противостоять которым может только сплоченное российское общество, построенное на традиционных духовно-нравственных ценностях. Обострение внешнеполитических проблем, усиление межгосударственных противоречий, попытки разрушения традиционных ценностей, искажение мировой истории, пересмотра взглядов на роль и место России в ней, реабилитация фашизма, насаждение чуждых нравственных и поведенческих моделей – все </w:t>
      </w:r>
      <w:r>
        <w:rPr>
          <w:rStyle w:val="c0"/>
        </w:rPr>
        <w:t xml:space="preserve">это требует оперативного и адекватного реагирования со стороны системы патриотического воспитания. </w:t>
      </w:r>
    </w:p>
    <w:p>
      <w:pPr>
        <w:shd w:val="clear" w:color="auto" w:fill="ffffff"/>
        <w:spacing w:after="0" w:line="240" w:lineRule="auto"/>
        <w:ind w:firstLine="567"/>
        <w:contextualSpacing/>
        <w:jc w:val="both"/>
        <w:rPr>
          <w:rStyle w:val="c0"/>
          <w:rFonts w:ascii="Times New Roman" w:hAnsi="Times New Roman" w:eastAsia="Times New Roman" w:cs="Times New Roman"/>
          <w:sz w:val="24"/>
          <w:szCs w:val="24"/>
          <w:lang w:eastAsia="ru-RU"/>
        </w:rPr>
      </w:pPr>
      <w:r>
        <w:rPr>
          <w:rStyle w:val="c0"/>
          <w:rFonts w:ascii="Times New Roman" w:hAnsi="Times New Roman" w:eastAsia="Times New Roman" w:cs="Times New Roman"/>
          <w:sz w:val="24"/>
          <w:szCs w:val="24"/>
          <w:lang w:eastAsia="ru-RU"/>
        </w:rPr>
        <w:t xml:space="preserve">В 2022 году Президент Российской Федерации издал Указ «Об утверждении основ государственной политики по сохранению и укреплению традиционных российских духовно-нравственных ценностей». Основные цели государственной политики обозначены: сохранение и укрепление традиционных ценностей, обеспечение их передачи от поколения к поколению; противодействие распространению деструктивной идеологии; формирование на международной арене образа Российского государства как хранителя и защитника традиционных общечеловеческих духовно-нравственных ценностей.</w:t>
      </w:r>
    </w:p>
    <w:p>
      <w:pPr>
        <w:shd w:val="clear" w:color="auto" w:fill="ffffff"/>
        <w:spacing w:after="0" w:line="240" w:lineRule="auto"/>
        <w:ind w:firstLine="567"/>
        <w:contextualSpacing/>
        <w:jc w:val="both"/>
        <w:rPr>
          <w:rStyle w:val="c0"/>
          <w:rFonts w:ascii="Times New Roman" w:hAnsi="Times New Roman" w:eastAsia="Times New Roman" w:cs="Times New Roman"/>
          <w:sz w:val="24"/>
          <w:szCs w:val="24"/>
          <w:lang w:eastAsia="ru-RU"/>
        </w:rPr>
      </w:pPr>
      <w:r>
        <w:rPr>
          <w:rStyle w:val="c0"/>
          <w:rFonts w:ascii="Times New Roman" w:hAnsi="Times New Roman" w:eastAsia="Times New Roman" w:cs="Times New Roman"/>
          <w:sz w:val="24"/>
          <w:szCs w:val="24"/>
          <w:lang w:eastAsia="ru-RU"/>
        </w:rPr>
        <w:t xml:space="preserve">В настоящий момент сферу патриотического воспитания затрагивает целый ряд федеральных проектов, реализуемых в рамках национального проекта «Образование». При этом основным стратегическим документом в области патриотического воспитания является федеральный проект «Патриотическое воспитание граждан Российской Федерации», исполнителем которого выступает Министерство просвещения Российской Федерации. </w:t>
      </w:r>
    </w:p>
    <w:p>
      <w:pPr>
        <w:shd w:val="clear" w:color="auto" w:fill="ffffff"/>
        <w:spacing w:after="0" w:line="240" w:lineRule="auto"/>
        <w:ind w:firstLine="567"/>
        <w:contextualSpacing/>
        <w:jc w:val="both"/>
        <w:rPr>
          <w:rStyle w:val="c0"/>
          <w:rFonts w:ascii="Times New Roman" w:hAnsi="Times New Roman" w:eastAsia="Times New Roman" w:cs="Times New Roman"/>
          <w:sz w:val="24"/>
          <w:szCs w:val="24"/>
          <w:lang w:eastAsia="ru-RU"/>
        </w:rPr>
      </w:pPr>
      <w:r>
        <w:rPr>
          <w:rStyle w:val="c0"/>
          <w:rFonts w:ascii="Times New Roman" w:hAnsi="Times New Roman" w:eastAsia="Times New Roman" w:cs="Times New Roman"/>
          <w:sz w:val="24"/>
          <w:szCs w:val="24"/>
          <w:lang w:eastAsia="ru-RU"/>
        </w:rPr>
        <w:t xml:space="preserve">Федеральное агентство по делам молодежи и Федеральное государственное бюджетное учреждение «Российский центр гражданского и патриотического воспитания детей и молодежи» разработали методические рекомендации «Основы патриотического воспитания граждан Российской Федерации». Документ включает инструментарий для разработки профильных проектов и программ разного уровня и будет полезен специалистам, вовлеченным в систему патриотического воспитания. </w:t>
      </w:r>
    </w:p>
    <w:p>
      <w:pPr>
        <w:shd w:val="clear" w:color="auto" w:fill="ffffff"/>
        <w:spacing w:after="0" w:line="240" w:lineRule="auto"/>
        <w:ind w:firstLine="567"/>
        <w:jc w:val="both"/>
        <w:rPr>
          <w:rFonts w:ascii="Times New Roman" w:hAnsi="Times New Roman" w:cs="Times New Roman"/>
          <w:sz w:val="24"/>
          <w:szCs w:val="24"/>
        </w:rPr>
      </w:pPr>
      <w:r>
        <w:rPr>
          <w:rStyle w:val="c0"/>
          <w:rFonts w:ascii="Times New Roman" w:hAnsi="Times New Roman" w:eastAsia="Times New Roman" w:cs="Times New Roman"/>
          <w:sz w:val="24"/>
          <w:szCs w:val="24"/>
          <w:lang w:eastAsia="ru-RU"/>
        </w:rPr>
        <w:t xml:space="preserve">В работе детских библиотек Сахалинской области патриотическое воспитание – одно из приоритетных направлений деятельности и носит системный характер. В планах работы библиотек нашли отражение все направления работы по патриотическому воспитанию: военно-патриотическое, героико-патриотическое и историко-краеведческое, гражданско-правовое, духовно</w:t>
      </w:r>
      <w:r>
        <w:rPr>
          <w:rFonts w:ascii="Times New Roman" w:hAnsi="Times New Roman" w:cs="Times New Roman"/>
          <w:sz w:val="24"/>
          <w:szCs w:val="24"/>
        </w:rPr>
        <w:t xml:space="preserve">-нравственное.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2023 году Сахалинская областная детская библиотека выступила в числе организаторов </w:t>
      </w:r>
      <w:r>
        <w:rPr>
          <w:rFonts w:ascii="Times New Roman" w:hAnsi="Times New Roman" w:cs="Times New Roman"/>
          <w:i/>
          <w:sz w:val="24"/>
          <w:szCs w:val="24"/>
        </w:rPr>
        <w:t xml:space="preserve">межрегиональной научно-практической конференции «Роль библиотеки в духовно-нравственном просвещении подрастающего поколения: современный аспект»</w:t>
      </w:r>
      <w:r>
        <w:rPr>
          <w:rFonts w:ascii="Times New Roman" w:hAnsi="Times New Roman" w:cs="Times New Roman"/>
          <w:sz w:val="24"/>
          <w:szCs w:val="24"/>
        </w:rPr>
        <w:t xml:space="preserve">, которая прошла 18-19 мая в г. Южно-Сахалинске. В форуме приняли участие не только сотрудники библиотек и педагоги островного региона, но и специалисты из Москвы, Минска, Донецкой народной республики, Ульяновска, </w:t>
      </w:r>
      <w:r>
        <w:rPr>
          <w:rFonts w:ascii="Times New Roman" w:hAnsi="Times New Roman" w:cs="Times New Roman"/>
          <w:sz w:val="24"/>
          <w:szCs w:val="24"/>
        </w:rPr>
        <w:t xml:space="preserve">Кемерова</w:t>
      </w:r>
      <w:r>
        <w:rPr>
          <w:rFonts w:ascii="Times New Roman" w:hAnsi="Times New Roman" w:cs="Times New Roman"/>
          <w:sz w:val="24"/>
          <w:szCs w:val="24"/>
        </w:rPr>
        <w:t xml:space="preserve">, Ставрополя.</w:t>
      </w:r>
      <w:r>
        <w:rPr>
          <w:rFonts w:ascii="Times New Roman" w:hAnsi="Times New Roman" w:cs="Times New Roman"/>
          <w:color w:val="213151"/>
          <w:sz w:val="24"/>
          <w:szCs w:val="24"/>
          <w:shd w:val="clear" w:color="auto" w:fill="ffffff"/>
        </w:rPr>
        <w:t xml:space="preserve"> </w:t>
      </w:r>
      <w:r>
        <w:rPr>
          <w:rFonts w:ascii="Times New Roman" w:hAnsi="Times New Roman" w:cs="Times New Roman"/>
          <w:sz w:val="24"/>
          <w:szCs w:val="24"/>
        </w:rPr>
        <w:t xml:space="preserve">Сахалинская областная детская библиотека подготовила и провела секцию для детских и школьных библиотек «Время действовать». Участники секции обсуждали очень важные темы, от которых зависит интеллектуальное развитие нашей страны. В рамках круглого стола «Сохранение и продвижение традиционных российских духовно-нравственных ценностей» были затронуты следующие темы: по программно-проектной деятельности, патриотическому воспитанию детей и подростков, краеведение как основа патриотического воспитания, нравственное воспитание детей посредством художественной литературы, рассмотрен опыт работы детских и сельских библиотек.</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массовых мероприятиях детских библиотек Сахалинской области, направленных на воспитание патриотизма на примере героического прошлого нашей Родины, нашли отражение все знаменательные и памятные даты. Формы работы применяются различные: литературно-музыкальные композиции; часы героического портрета, истории и памяти; уроки мужества, патриотизма и гражданственности; информационные беседы; тематические обзоры и акции, конкурсы и викторины. </w:t>
      </w:r>
    </w:p>
    <w:p>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На протяжении уже нескольких лет библиотеки Сахалинской области принимают активное участие в </w:t>
      </w:r>
      <w:r>
        <w:rPr>
          <w:rFonts w:ascii="Times New Roman" w:hAnsi="Times New Roman" w:cs="Times New Roman"/>
          <w:i/>
          <w:sz w:val="24"/>
          <w:szCs w:val="24"/>
        </w:rPr>
        <w:t xml:space="preserve">Международной акции «Читаем детям о Великой Отечественной войне»</w:t>
      </w:r>
      <w:r>
        <w:rPr>
          <w:rFonts w:ascii="Times New Roman" w:hAnsi="Times New Roman" w:cs="Times New Roman"/>
          <w:sz w:val="24"/>
          <w:szCs w:val="24"/>
        </w:rPr>
        <w:t xml:space="preserve">.  Организатор акции – Самарская областная детская библиотека. Основная идея Акции – чтение вслух лучших образцов детской литературы о Великой Отечественной войне 1941–1945 гг. детям в возрасте от 5 до 15 лет. </w:t>
      </w:r>
    </w:p>
    <w:p>
      <w:pPr>
        <w:pStyle w:val="a5"/>
        <w:shd w:val="clear" w:color="auto" w:fill="ffffff"/>
        <w:spacing w:before="0" w:beforeAutospacing="0" w:after="0" w:afterAutospacing="0"/>
        <w:ind w:firstLine="567"/>
        <w:jc w:val="both"/>
        <w:rPr>
          <w:rFonts w:eastAsiaTheme="minorHAnsi"/>
          <w:lang w:eastAsia="en-US"/>
        </w:rPr>
      </w:pPr>
      <w:r>
        <w:rPr>
          <w:rFonts w:eastAsiaTheme="minorHAnsi"/>
          <w:lang w:eastAsia="en-US"/>
        </w:rPr>
        <w:t xml:space="preserve">В этом году Сахалинская областная детская библиотека присоединилась к </w:t>
      </w:r>
      <w:r>
        <w:rPr>
          <w:rFonts w:eastAsiaTheme="minorHAnsi"/>
          <w:i/>
          <w:lang w:eastAsia="en-US"/>
        </w:rPr>
        <w:t xml:space="preserve">Всероссийской просветительской акции «Знание. Герои»</w:t>
      </w:r>
      <w:r>
        <w:rPr>
          <w:rFonts w:eastAsiaTheme="minorHAnsi"/>
          <w:lang w:eastAsia="en-US"/>
        </w:rPr>
        <w:t xml:space="preserve"> Российского общества «Знание». </w:t>
      </w:r>
      <w:r>
        <w:rPr>
          <w:rFonts w:eastAsiaTheme="minorHAnsi"/>
          <w:lang w:eastAsia="en-US"/>
        </w:rPr>
        <w:t xml:space="preserve">Цель акции – углубление знаний молодого поколения об истории России, воинской славе родных регионов, истории специальной военной операц</w:t>
      </w:r>
      <w:r>
        <w:rPr>
          <w:rFonts w:eastAsiaTheme="minorHAnsi"/>
          <w:lang w:eastAsia="en-US"/>
        </w:rPr>
        <w:t xml:space="preserve">ии и ее</w:t>
      </w:r>
      <w:r>
        <w:rPr>
          <w:rFonts w:eastAsiaTheme="minorHAnsi"/>
          <w:lang w:eastAsia="en-US"/>
        </w:rPr>
        <w:t xml:space="preserve"> истинных причинах, а также борьба с фальсификацией истории.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военную историю Сахалинской области </w:t>
      </w:r>
      <w:r>
        <w:rPr>
          <w:rFonts w:ascii="Times New Roman" w:hAnsi="Times New Roman" w:cs="Times New Roman"/>
          <w:sz w:val="24"/>
          <w:szCs w:val="24"/>
        </w:rPr>
        <w:t xml:space="preserve">Смирныховский</w:t>
      </w:r>
      <w:r>
        <w:rPr>
          <w:rFonts w:ascii="Times New Roman" w:hAnsi="Times New Roman" w:cs="Times New Roman"/>
          <w:sz w:val="24"/>
          <w:szCs w:val="24"/>
        </w:rPr>
        <w:t xml:space="preserve"> район вошел как место, где шли решающие бои за Южный Сахалин. Ежегодно </w:t>
      </w:r>
      <w:r>
        <w:rPr>
          <w:rFonts w:ascii="Times New Roman" w:hAnsi="Times New Roman" w:cs="Times New Roman"/>
          <w:sz w:val="24"/>
          <w:szCs w:val="24"/>
        </w:rPr>
        <w:t xml:space="preserve">Смирныховская</w:t>
      </w:r>
      <w:r>
        <w:rPr>
          <w:rFonts w:ascii="Times New Roman" w:hAnsi="Times New Roman" w:cs="Times New Roman"/>
          <w:sz w:val="24"/>
          <w:szCs w:val="24"/>
        </w:rPr>
        <w:t xml:space="preserve"> детская библиотека проводит для своих читателей патриотический форум, основной целью которого является популяризация патриотических ценностей, основанных на исторических событиях, происходящих на Сахалине в рамках Южно-Сахалинской наступательной операции и освобождения Южного Сахалина от японских милитаристов. В рамках четвертого патриотического форума «В памяти хранить вечно»</w:t>
      </w:r>
      <w:r>
        <w:rPr>
          <w:rFonts w:ascii="Times New Roman" w:hAnsi="Times New Roman" w:cs="Times New Roman"/>
          <w:i/>
          <w:sz w:val="24"/>
          <w:szCs w:val="24"/>
        </w:rPr>
        <w:t xml:space="preserve"> </w:t>
      </w:r>
      <w:r>
        <w:rPr>
          <w:rFonts w:ascii="Times New Roman" w:hAnsi="Times New Roman" w:cs="Times New Roman"/>
          <w:sz w:val="24"/>
          <w:szCs w:val="24"/>
        </w:rPr>
        <w:t xml:space="preserve">прошли культурно-просветительские мероприятия: экскурсия по Побединской сельской библиотеке-музею «Память огненных лет с </w:t>
      </w:r>
      <w:r>
        <w:rPr>
          <w:rFonts w:ascii="Times New Roman" w:hAnsi="Times New Roman" w:cs="Times New Roman"/>
          <w:sz w:val="24"/>
          <w:szCs w:val="24"/>
        </w:rPr>
        <w:t xml:space="preserve">посещением ретро комнаты 40–</w:t>
      </w:r>
      <w:r>
        <w:rPr>
          <w:rFonts w:ascii="Times New Roman" w:hAnsi="Times New Roman" w:cs="Times New Roman"/>
          <w:sz w:val="24"/>
          <w:szCs w:val="24"/>
        </w:rPr>
        <w:t xml:space="preserve">50</w:t>
      </w:r>
      <w:r>
        <w:rPr>
          <w:rFonts w:ascii="Times New Roman" w:hAnsi="Times New Roman" w:cs="Times New Roman"/>
          <w:sz w:val="24"/>
          <w:szCs w:val="24"/>
        </w:rPr>
        <w:t xml:space="preserve">-х</w:t>
      </w:r>
      <w:r>
        <w:rPr>
          <w:rFonts w:ascii="Times New Roman" w:hAnsi="Times New Roman" w:cs="Times New Roman"/>
          <w:sz w:val="24"/>
          <w:szCs w:val="24"/>
        </w:rPr>
        <w:t xml:space="preserve"> гг.; военно-патриотическая игра «Разведчики» и экскурсия по боевым местам августа 1945 года; круглый стол «О войне и не только...». Участниками форума, как и в предыдущие годы, стали дети среднего школьного возраста.</w:t>
      </w:r>
    </w:p>
    <w:p>
      <w:pPr>
        <w:pStyle w:val="c7"/>
        <w:shd w:val="clear" w:color="auto" w:fill="ffffff"/>
        <w:spacing w:before="0" w:beforeAutospacing="0" w:after="0" w:afterAutospacing="0"/>
        <w:ind w:firstLine="567"/>
        <w:jc w:val="both"/>
        <w:rPr>
          <w:color w:val="000000"/>
        </w:rPr>
      </w:pPr>
      <w:r>
        <w:rPr>
          <w:rStyle w:val="c0"/>
          <w:color w:val="000000"/>
        </w:rPr>
        <w:t xml:space="preserve">Чувство любви к Родине, забот</w:t>
      </w:r>
      <w:r>
        <w:rPr>
          <w:rStyle w:val="c0"/>
          <w:color w:val="000000"/>
        </w:rPr>
        <w:t xml:space="preserve">а о её</w:t>
      </w:r>
      <w:r>
        <w:rPr>
          <w:rStyle w:val="c0"/>
          <w:color w:val="000000"/>
        </w:rPr>
        <w:t xml:space="preserve"> интересах, уважение к историческому прошлому своего народа, бережное отношение к народной памяти, национально-культурным традициям лежат в основе многих произведений культуры и искусства, которые используются библиотеками в работе по патриотическому воспитанию подрастающего поколения.</w:t>
      </w:r>
    </w:p>
    <w:p>
      <w:pPr>
        <w:spacing w:after="0" w:line="240" w:lineRule="auto"/>
        <w:ind w:firstLine="567"/>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w:t>
      </w:r>
      <w:r>
        <w:rPr>
          <w:rFonts w:ascii="Times New Roman" w:hAnsi="Times New Roman" w:eastAsia="Calibri" w:cs="Times New Roman"/>
          <w:sz w:val="24"/>
          <w:szCs w:val="24"/>
        </w:rPr>
        <w:t xml:space="preserve">Александровск-Сахалинской</w:t>
      </w:r>
      <w:r>
        <w:rPr>
          <w:rFonts w:ascii="Times New Roman" w:hAnsi="Times New Roman" w:eastAsia="Calibri" w:cs="Times New Roman"/>
          <w:sz w:val="24"/>
          <w:szCs w:val="24"/>
        </w:rPr>
        <w:t xml:space="preserve"> модельной детской библиотеке состоялась </w:t>
      </w:r>
      <w:r>
        <w:rPr>
          <w:rFonts w:ascii="Times New Roman" w:hAnsi="Times New Roman" w:eastAsia="Calibri" w:cs="Times New Roman"/>
          <w:i/>
          <w:sz w:val="24"/>
          <w:szCs w:val="24"/>
        </w:rPr>
        <w:t xml:space="preserve">читательская конференция</w:t>
      </w:r>
      <w:r>
        <w:rPr>
          <w:rFonts w:ascii="Times New Roman" w:hAnsi="Times New Roman" w:eastAsia="Calibri" w:cs="Times New Roman"/>
          <w:sz w:val="24"/>
          <w:szCs w:val="24"/>
        </w:rPr>
        <w:t xml:space="preserve"> </w:t>
      </w:r>
      <w:r>
        <w:rPr>
          <w:rFonts w:ascii="Times New Roman" w:hAnsi="Times New Roman" w:eastAsia="Calibri" w:cs="Times New Roman"/>
          <w:i/>
          <w:sz w:val="24"/>
          <w:szCs w:val="24"/>
        </w:rPr>
        <w:t xml:space="preserve">«Возьми себе в пример героя»</w:t>
      </w:r>
      <w:r>
        <w:rPr>
          <w:rFonts w:ascii="Times New Roman" w:hAnsi="Times New Roman" w:eastAsia="Calibri" w:cs="Times New Roman"/>
          <w:sz w:val="24"/>
          <w:szCs w:val="24"/>
        </w:rPr>
        <w:t xml:space="preserve">. Цель конференции – развитие интереса к книге, изучение и анализ литературного произведения, формирование патриотизма и гражданственности у подростков. Участниками стали читатели библиотеки, учащиеся общеобразовательных школ города </w:t>
      </w:r>
      <w:r>
        <w:rPr>
          <w:rFonts w:ascii="Times New Roman" w:hAnsi="Times New Roman" w:eastAsia="Calibri" w:cs="Times New Roman"/>
          <w:sz w:val="24"/>
          <w:szCs w:val="24"/>
        </w:rPr>
        <w:t xml:space="preserve">Александровск-Сахалинского</w:t>
      </w:r>
      <w:r>
        <w:rPr>
          <w:rFonts w:ascii="Times New Roman" w:hAnsi="Times New Roman" w:eastAsia="Calibri" w:cs="Times New Roman"/>
          <w:sz w:val="24"/>
          <w:szCs w:val="24"/>
        </w:rPr>
        <w:t xml:space="preserve"> и школы села Мгачи. В рамках работы конференции ребята делились своими впечатлениями от прочитанных книг о Великой Отечественной войне, своим уважением к памяти тех, кто отстоял нашу Родину, воссоздавали картины прошлого.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последние годы все чаще разрабатываются целые проекты и программы патриотической направленности, в рамках которых проходит цикл логически выстроенных, взаимосвязанных и взаимодополняющих мероприятий.</w:t>
      </w:r>
    </w:p>
    <w:p>
      <w:pPr>
        <w:pStyle w:val="a5"/>
        <w:shd w:val="clear" w:color="auto" w:fill="ffffff"/>
        <w:spacing w:before="0" w:beforeAutospacing="0" w:after="0" w:afterAutospacing="0"/>
        <w:ind w:firstLine="567"/>
        <w:jc w:val="both"/>
        <w:rPr>
          <w:rFonts w:eastAsiaTheme="minorHAnsi"/>
          <w:lang w:eastAsia="en-US"/>
        </w:rPr>
      </w:pPr>
      <w:r>
        <w:rPr>
          <w:rFonts w:eastAsiaTheme="minorHAnsi"/>
          <w:i/>
          <w:lang w:eastAsia="en-US"/>
        </w:rPr>
        <w:t xml:space="preserve">Проект «Вижу сердцем» </w:t>
      </w:r>
      <w:r>
        <w:rPr>
          <w:rFonts w:eastAsiaTheme="minorHAnsi"/>
          <w:lang w:eastAsia="en-US"/>
        </w:rPr>
        <w:t xml:space="preserve">был реализован Сахалинской областной детской библиотекой в партнёрстве с АНО «Центр чтения» при </w:t>
      </w:r>
      <w:r>
        <w:rPr>
          <w:rFonts w:eastAsiaTheme="minorHAnsi"/>
          <w:lang w:eastAsia="en-US"/>
        </w:rPr>
        <w:t xml:space="preserve">грантовой</w:t>
      </w:r>
      <w:r>
        <w:rPr>
          <w:rFonts w:eastAsiaTheme="minorHAnsi"/>
          <w:lang w:eastAsia="en-US"/>
        </w:rPr>
        <w:t xml:space="preserve"> поддержке правительства Сахалинской области и поддержке министерства культуры и архивного дела Сахалинской области. </w:t>
      </w:r>
      <w:r>
        <w:rPr>
          <w:rFonts w:eastAsiaTheme="minorHAnsi"/>
          <w:bCs/>
          <w:lang w:eastAsia="en-US"/>
        </w:rPr>
        <w:t xml:space="preserve">Цель проекта </w:t>
      </w:r>
      <w:r>
        <w:rPr>
          <w:rFonts w:eastAsiaTheme="minorHAnsi"/>
          <w:lang w:eastAsia="en-US"/>
        </w:rPr>
        <w:t xml:space="preserve">– укрепление культурных связей между Сахалинской областью, Донецкой Народной Республикой и Луганской Народной Республикой в детской и подростковой среде через совместное литературное творчество для формирования интереса к чтению, расширения читательского кругозора, повышения уровня знаний о городах-побратимах и новых территориях, которые являются неотъемлемой частью России. </w:t>
      </w:r>
    </w:p>
    <w:p>
      <w:pPr>
        <w:pStyle w:val="a5"/>
        <w:shd w:val="clear" w:color="auto" w:fill="ffffff"/>
        <w:spacing w:before="0" w:beforeAutospacing="0" w:after="0" w:afterAutospacing="0"/>
        <w:ind w:firstLine="567"/>
        <w:jc w:val="both"/>
        <w:rPr>
          <w:rFonts w:eastAsiaTheme="minorHAnsi"/>
          <w:lang w:eastAsia="en-US"/>
        </w:rPr>
      </w:pPr>
      <w:r>
        <w:rPr>
          <w:rFonts w:eastAsiaTheme="minorHAnsi"/>
          <w:lang w:eastAsia="en-US"/>
        </w:rPr>
        <w:t xml:space="preserve">На первом этапе ребята писали эссе о любимых уголках своего родного края. На втором этапе иллюстрировали сочинения сверстников из другого региона. Результатом проекта стала выставка самых ярких работ, совместные мастер-классы, издание брошюры. Наградой для победителей конкурсов эссе и рисунков из Донецкой народной республики стала поездка на Сахалин и культурная программа, в ходе которой школьники знакомились с достопримечательностями сахалинской земли.</w:t>
      </w:r>
    </w:p>
    <w:p>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2022 году в Сахалинской области началась реализация </w:t>
      </w:r>
      <w:r>
        <w:rPr>
          <w:rFonts w:ascii="Times New Roman" w:hAnsi="Times New Roman" w:cs="Times New Roman"/>
          <w:i/>
          <w:sz w:val="24"/>
          <w:szCs w:val="24"/>
        </w:rPr>
        <w:t xml:space="preserve">краеведческого патриотического проекта «Побеждать без оружия: Василий Ощепков»</w:t>
      </w:r>
      <w:r>
        <w:rPr>
          <w:rFonts w:ascii="Times New Roman" w:hAnsi="Times New Roman" w:cs="Times New Roman"/>
          <w:sz w:val="24"/>
          <w:szCs w:val="24"/>
        </w:rPr>
        <w:t xml:space="preserve">. Василий Ощепков </w:t>
      </w:r>
      <w:r>
        <w:rPr>
          <w:rFonts w:ascii="Times New Roman" w:hAnsi="Times New Roman" w:cs="Times New Roman"/>
          <w:sz w:val="24"/>
          <w:szCs w:val="24"/>
        </w:rPr>
        <w:t xml:space="preserve">был </w:t>
      </w:r>
      <w:r>
        <w:rPr>
          <w:rFonts w:ascii="Times New Roman" w:hAnsi="Times New Roman" w:cs="Times New Roman"/>
          <w:sz w:val="24"/>
          <w:szCs w:val="24"/>
        </w:rPr>
        <w:t xml:space="preserve">уроженецем</w:t>
      </w:r>
      <w:r>
        <w:rPr>
          <w:rFonts w:ascii="Times New Roman" w:hAnsi="Times New Roman" w:cs="Times New Roman"/>
          <w:sz w:val="24"/>
          <w:szCs w:val="24"/>
        </w:rPr>
        <w:t xml:space="preserve"> Александровского поста, сыном каторжанина, первым русским обладателем «черного пояса», резидентом советской разведки на Северном Сахалине и в Токио, инструктором Центрального Дома Красной Армии, преподавателем Московского института физической культуры, автором первого в истории нашей армии руководства по безоружному рукопашному бою против вооруженного или безоружного противника, родоначальником самбо.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«Побеждать без оружия: Василий Ощепков» – культурно-просветительский выставочный проект</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 совместная идея авторов и продюсеров графического романа в азиатском стиле «</w:t>
      </w:r>
      <w:r>
        <w:rPr>
          <w:rFonts w:ascii="Times New Roman" w:hAnsi="Times New Roman" w:cs="Times New Roman"/>
          <w:sz w:val="24"/>
          <w:szCs w:val="24"/>
        </w:rPr>
        <w:t xml:space="preserve">Невельской</w:t>
      </w:r>
      <w:r>
        <w:rPr>
          <w:rFonts w:ascii="Times New Roman" w:hAnsi="Times New Roman" w:cs="Times New Roman"/>
          <w:sz w:val="24"/>
          <w:szCs w:val="24"/>
        </w:rPr>
        <w:t xml:space="preserve">: плоды воображения» Ксении Фроловой и Романа Иванищева (Hero4Hero, г. Владивосток) и Григория Смекалова, историка, </w:t>
      </w:r>
      <w:r>
        <w:fldChar w:fldCharType="begin"/>
      </w:r>
      <w:r>
        <w:instrText xml:space="preserve"> HYPERLINK "https://astv.ru/club/blog/sahalinskiy-parizh-blog-grigoriya-smekalova/Yd6RbIuzR0uidwjnMsjTVQ" \t "_blank" </w:instrText>
      </w:r>
      <w:r>
        <w:fldChar w:fldCharType="separate"/>
      </w:r>
      <w:r>
        <w:rPr>
          <w:rFonts w:ascii="Times New Roman" w:hAnsi="Times New Roman" w:cs="Times New Roman"/>
          <w:sz w:val="24"/>
          <w:szCs w:val="24"/>
        </w:rPr>
        <w:t xml:space="preserve">блогера</w:t>
      </w:r>
      <w:r>
        <w:rPr>
          <w:rFonts w:ascii="Times New Roman" w:hAnsi="Times New Roman" w:cs="Times New Roman"/>
          <w:sz w:val="24"/>
          <w:szCs w:val="24"/>
        </w:rPr>
        <w:fldChar w:fldCharType="end"/>
      </w:r>
      <w:r>
        <w:rPr>
          <w:rFonts w:ascii="Times New Roman" w:hAnsi="Times New Roman" w:cs="Times New Roman"/>
          <w:sz w:val="24"/>
          <w:szCs w:val="24"/>
        </w:rPr>
        <w:t xml:space="preserve">, писателя, краеведа, заведующего сектором краеведения </w:t>
      </w:r>
      <w:r>
        <w:rPr>
          <w:rFonts w:ascii="Times New Roman" w:hAnsi="Times New Roman" w:cs="Times New Roman"/>
          <w:sz w:val="24"/>
          <w:szCs w:val="24"/>
        </w:rPr>
        <w:t xml:space="preserve">Александровск-Сахалинской</w:t>
      </w:r>
      <w:r>
        <w:rPr>
          <w:rFonts w:ascii="Times New Roman" w:hAnsi="Times New Roman" w:cs="Times New Roman"/>
          <w:sz w:val="24"/>
          <w:szCs w:val="24"/>
        </w:rPr>
        <w:t xml:space="preserve"> центральной районной библиотеки им. М.С. </w:t>
      </w:r>
      <w:r>
        <w:rPr>
          <w:rFonts w:ascii="Times New Roman" w:hAnsi="Times New Roman" w:cs="Times New Roman"/>
          <w:sz w:val="24"/>
          <w:szCs w:val="24"/>
        </w:rPr>
        <w:t xml:space="preserve">Мицуля</w:t>
      </w:r>
      <w:r>
        <w:rPr>
          <w:rFonts w:ascii="Times New Roman" w:hAnsi="Times New Roman" w:cs="Times New Roman"/>
          <w:sz w:val="24"/>
          <w:szCs w:val="24"/>
        </w:rP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Цель проекта – рассказать о герое локальной и общероссийской истории с помощью графического романа в стиле японского комикса – </w:t>
      </w:r>
      <w:r>
        <w:rPr>
          <w:rFonts w:ascii="Times New Roman" w:hAnsi="Times New Roman" w:cs="Times New Roman"/>
          <w:sz w:val="24"/>
          <w:szCs w:val="24"/>
        </w:rPr>
        <w:t xml:space="preserve">манги</w:t>
      </w:r>
      <w:r>
        <w:rPr>
          <w:rFonts w:ascii="Times New Roman" w:hAnsi="Times New Roman" w:cs="Times New Roman"/>
          <w:sz w:val="24"/>
          <w:szCs w:val="24"/>
        </w:rPr>
        <w:t xml:space="preserve">. </w:t>
      </w:r>
      <w:r>
        <w:rPr>
          <w:rFonts w:ascii="Times New Roman" w:hAnsi="Times New Roman" w:cs="Times New Roman"/>
          <w:sz w:val="24"/>
          <w:szCs w:val="24"/>
        </w:rPr>
        <w:t xml:space="preserve">Манга</w:t>
      </w:r>
      <w:r>
        <w:rPr>
          <w:rFonts w:ascii="Times New Roman" w:hAnsi="Times New Roman" w:cs="Times New Roman"/>
          <w:sz w:val="24"/>
          <w:szCs w:val="24"/>
        </w:rPr>
        <w:t xml:space="preserve"> – популярное сейчас у юного поколения направление, что обеспечит дополнительное внимание к проекту.</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Целевая аудитория проекта: школьники младшего и среднего возраста, молодежь, поколение дальневосточников от 35 до 65 лет, библиотекари, учителя истории.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основу графического романа легли реальные события из биографии Василия Ощепкова с использованием элементов локальной мифологии Сахалина и исторических фактов. В </w:t>
      </w:r>
      <w:r>
        <w:rPr>
          <w:rFonts w:ascii="Times New Roman" w:hAnsi="Times New Roman" w:cs="Times New Roman"/>
          <w:sz w:val="24"/>
          <w:szCs w:val="24"/>
        </w:rPr>
        <w:t xml:space="preserve">манге</w:t>
      </w:r>
      <w:r>
        <w:rPr>
          <w:rFonts w:ascii="Times New Roman" w:hAnsi="Times New Roman" w:cs="Times New Roman"/>
          <w:sz w:val="24"/>
          <w:szCs w:val="24"/>
        </w:rPr>
        <w:t xml:space="preserve"> также увековечены его супруга Мария Григорьевна с Александровска-Сахалинского, которая, как и </w:t>
      </w:r>
      <w:r>
        <w:rPr>
          <w:rFonts w:ascii="Times New Roman" w:hAnsi="Times New Roman" w:cs="Times New Roman"/>
          <w:sz w:val="24"/>
          <w:szCs w:val="24"/>
        </w:rPr>
        <w:t xml:space="preserve">Василий</w:t>
      </w:r>
      <w:r>
        <w:rPr>
          <w:rFonts w:ascii="Times New Roman" w:hAnsi="Times New Roman" w:cs="Times New Roman"/>
          <w:sz w:val="24"/>
          <w:szCs w:val="24"/>
        </w:rPr>
        <w:t xml:space="preserve"> Сергеевич, была разведчицей; Николай Японский – еще один важный персонаж, который увидел в Ощепкове задатки борца и помог ему устроиться в институт </w:t>
      </w:r>
      <w:r>
        <w:rPr>
          <w:rFonts w:ascii="Times New Roman" w:hAnsi="Times New Roman" w:cs="Times New Roman"/>
          <w:sz w:val="24"/>
          <w:szCs w:val="24"/>
        </w:rPr>
        <w:t xml:space="preserve">Кодокана</w:t>
      </w:r>
      <w:r>
        <w:rPr>
          <w:rFonts w:ascii="Times New Roman" w:hAnsi="Times New Roman" w:cs="Times New Roman"/>
          <w:sz w:val="24"/>
          <w:szCs w:val="24"/>
        </w:rPr>
        <w:t xml:space="preserve">; </w:t>
      </w:r>
      <w:r>
        <w:rPr>
          <w:rFonts w:ascii="Times New Roman" w:hAnsi="Times New Roman" w:cs="Times New Roman"/>
          <w:sz w:val="24"/>
          <w:szCs w:val="24"/>
        </w:rPr>
        <w:t xml:space="preserve">Дзигоро</w:t>
      </w:r>
      <w:r>
        <w:rPr>
          <w:rFonts w:ascii="Times New Roman" w:hAnsi="Times New Roman" w:cs="Times New Roman"/>
          <w:sz w:val="24"/>
          <w:szCs w:val="24"/>
        </w:rPr>
        <w:t xml:space="preserve"> </w:t>
      </w:r>
      <w:r>
        <w:rPr>
          <w:rFonts w:ascii="Times New Roman" w:hAnsi="Times New Roman" w:cs="Times New Roman"/>
          <w:sz w:val="24"/>
          <w:szCs w:val="24"/>
        </w:rPr>
        <w:t xml:space="preserve">Кано</w:t>
      </w:r>
      <w:r>
        <w:rPr>
          <w:rFonts w:ascii="Times New Roman" w:hAnsi="Times New Roman" w:cs="Times New Roman"/>
          <w:sz w:val="24"/>
          <w:szCs w:val="24"/>
        </w:rPr>
        <w:t xml:space="preserve">, основатель дзюдо, который повязал первому русскому человеку пояс мастера; гиляцкий пес, который издревле олицетворяет душу Сахалина.</w:t>
      </w:r>
      <w:r>
        <w:rPr>
          <w:rFonts w:ascii="Times New Roman" w:hAnsi="Times New Roman" w:cs="Times New Roman"/>
          <w:color w:val="000000"/>
          <w:sz w:val="24"/>
          <w:szCs w:val="24"/>
          <w:shd w:val="clear" w:color="auto" w:fill="ffffff"/>
        </w:rPr>
        <w:t xml:space="preserve"> </w:t>
      </w:r>
    </w:p>
    <w:p>
      <w:pPr>
        <w:tabs>
          <w:tab w:val="left" w:pos="94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Презентация графического романа прошла в июле 2023 года и уже появилась в фонде </w:t>
      </w:r>
      <w:r>
        <w:rPr>
          <w:rFonts w:ascii="Times New Roman" w:hAnsi="Times New Roman" w:cs="Times New Roman"/>
          <w:sz w:val="24"/>
          <w:szCs w:val="24"/>
        </w:rPr>
        <w:t xml:space="preserve">Александровск-Сахалинской</w:t>
      </w:r>
      <w:r>
        <w:rPr>
          <w:rFonts w:ascii="Times New Roman" w:hAnsi="Times New Roman" w:cs="Times New Roman"/>
          <w:sz w:val="24"/>
          <w:szCs w:val="24"/>
        </w:rPr>
        <w:t xml:space="preserve"> центр</w:t>
      </w:r>
      <w:r>
        <w:rPr>
          <w:rFonts w:ascii="Times New Roman" w:hAnsi="Times New Roman" w:cs="Times New Roman"/>
          <w:sz w:val="24"/>
          <w:szCs w:val="24"/>
        </w:rPr>
        <w:t xml:space="preserve">ализованной библиотечной системы</w:t>
      </w:r>
      <w:r>
        <w:rPr>
          <w:rFonts w:ascii="Times New Roman" w:hAnsi="Times New Roman" w:cs="Times New Roman"/>
          <w:sz w:val="24"/>
          <w:szCs w:val="24"/>
        </w:rPr>
        <w:t xml:space="preserve">. Книга будет передана в дар во все библиотеки Сахалинской области.</w:t>
      </w:r>
    </w:p>
    <w:p>
      <w:pPr>
        <w:pStyle w:val="ConsNonformat"/>
        <w:widowControl/>
        <w:ind w:right="0" w:firstLine="567"/>
        <w:jc w:val="both"/>
        <w:rPr>
          <w:rFonts w:ascii="Times New Roman" w:hAnsi="Times New Roman" w:cs="Times New Roman"/>
          <w:bCs/>
          <w:sz w:val="24"/>
          <w:szCs w:val="24"/>
        </w:rPr>
      </w:pPr>
      <w:r>
        <w:rPr>
          <w:rFonts w:ascii="Times New Roman" w:hAnsi="Times New Roman" w:cs="Times New Roman"/>
          <w:sz w:val="24"/>
          <w:szCs w:val="24"/>
        </w:rPr>
        <w:t xml:space="preserve">Воспитание патриотизма играет важную роль в формировании личности человека, и начинать его нужно с самого раннего возраста. Одним из эффективных </w:t>
      </w:r>
      <w:r>
        <w:rPr>
          <w:rFonts w:ascii="Times New Roman" w:hAnsi="Times New Roman" w:cs="Times New Roman"/>
          <w:bCs/>
          <w:sz w:val="24"/>
          <w:szCs w:val="24"/>
        </w:rPr>
        <w:t xml:space="preserve">сре</w:t>
      </w:r>
      <w:r>
        <w:rPr>
          <w:rFonts w:ascii="Times New Roman" w:hAnsi="Times New Roman" w:cs="Times New Roman"/>
          <w:bCs/>
          <w:sz w:val="24"/>
          <w:szCs w:val="24"/>
        </w:rPr>
        <w:t xml:space="preserve">дств</w:t>
      </w:r>
      <w:r>
        <w:rPr>
          <w:rFonts w:ascii="Times New Roman" w:hAnsi="Times New Roman" w:cs="Times New Roman"/>
          <w:sz w:val="24"/>
          <w:szCs w:val="24"/>
        </w:rPr>
        <w:t xml:space="preserve"> вс</w:t>
      </w:r>
      <w:r>
        <w:rPr>
          <w:rFonts w:ascii="Times New Roman" w:hAnsi="Times New Roman" w:cs="Times New Roman"/>
          <w:sz w:val="24"/>
          <w:szCs w:val="24"/>
        </w:rPr>
        <w:t xml:space="preserve">естороннего развития и, в том числе, патриотического </w:t>
      </w:r>
      <w:r>
        <w:rPr>
          <w:rFonts w:ascii="Times New Roman" w:hAnsi="Times New Roman" w:cs="Times New Roman"/>
          <w:bCs/>
          <w:sz w:val="24"/>
          <w:szCs w:val="24"/>
        </w:rPr>
        <w:t xml:space="preserve">воспитания ребенка</w:t>
      </w:r>
      <w:r>
        <w:rPr>
          <w:rFonts w:ascii="Times New Roman" w:hAnsi="Times New Roman" w:cs="Times New Roman"/>
          <w:sz w:val="24"/>
          <w:szCs w:val="24"/>
        </w:rPr>
        <w:t xml:space="preserve"> являются театрализованные постановки, которые понятны и близки </w:t>
      </w:r>
      <w:r>
        <w:rPr>
          <w:rFonts w:ascii="Times New Roman" w:hAnsi="Times New Roman" w:cs="Times New Roman"/>
          <w:bCs/>
          <w:sz w:val="24"/>
          <w:szCs w:val="24"/>
        </w:rPr>
        <w:t xml:space="preserve">детям. </w:t>
      </w:r>
    </w:p>
    <w:p>
      <w:pPr>
        <w:pStyle w:val="ConsNonformat"/>
        <w:widowControl/>
        <w:ind w:right="0" w:firstLine="567"/>
        <w:jc w:val="both"/>
        <w:rPr>
          <w:rFonts w:ascii="Times New Roman" w:hAnsi="Times New Roman" w:cs="Times New Roman"/>
          <w:sz w:val="24"/>
          <w:szCs w:val="24"/>
        </w:rPr>
      </w:pPr>
      <w:r>
        <w:rPr>
          <w:rFonts w:ascii="Times New Roman" w:hAnsi="Times New Roman" w:cs="Times New Roman"/>
          <w:sz w:val="24"/>
          <w:szCs w:val="24"/>
        </w:rPr>
        <w:t xml:space="preserve">Холмская детская библиотека разработала и успешно реализовала </w:t>
      </w:r>
      <w:r>
        <w:rPr>
          <w:rFonts w:ascii="Times New Roman" w:hAnsi="Times New Roman" w:cs="Times New Roman"/>
          <w:i/>
          <w:sz w:val="24"/>
          <w:szCs w:val="24"/>
        </w:rPr>
        <w:t xml:space="preserve">проект «Пути отцов – дороги сыновей»</w:t>
      </w:r>
      <w:r>
        <w:rPr>
          <w:rFonts w:ascii="Times New Roman" w:hAnsi="Times New Roman" w:cs="Times New Roman"/>
          <w:sz w:val="24"/>
          <w:szCs w:val="24"/>
        </w:rPr>
        <w:t xml:space="preserve">, при поддержке ООО «Сахалинская Энергия». Проект продолжает и развивает начатую ранее работу, в результате которой в Холмской детской библиотеке был создан театральный кружок «Куклы». </w:t>
      </w:r>
    </w:p>
    <w:p>
      <w:pPr>
        <w:tabs>
          <w:tab w:val="left" w:pos="94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Цель проекта – формирование у детей патриотического сознания, чувства долга перед Родиной, ответственности за судьбу Отечества и готовности к его защите посредством театральных постановок кукольного театра</w:t>
      </w:r>
    </w:p>
    <w:p>
      <w:pPr>
        <w:tabs>
          <w:tab w:val="left" w:pos="94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основу проекта легла книга педагога, краеведа Софьи Демиденко, которая включает в себя информацию об освобождении Южного Сахалина и Курильских островов и об участниках в августе 1945 года. На основании текстов из книги были написаны сценарии для театрального кружка «Куклы». В рамках проекта были заказаны костюмы солдат и моряков для участников кружка, перчаточные куклы-солдаты, бутафория по теме проекта: барабан, солдатские ремни, каски, гармонь. Творческой командой проекта были показаны театральные постановки </w:t>
      </w:r>
      <w:r>
        <w:rPr>
          <w:rFonts w:ascii="Times New Roman" w:hAnsi="Times New Roman" w:cs="Times New Roman"/>
          <w:sz w:val="24"/>
          <w:szCs w:val="24"/>
        </w:rPr>
        <w:tab/>
        <w:t xml:space="preserve">об освобождении Южного Сахалина и Курильских островов «Шаг в бессмертие не прост!», литературно-музыкальная композиция «Юнги огненных лет, пацаны </w:t>
      </w:r>
      <w:r>
        <w:rPr>
          <w:rFonts w:ascii="Times New Roman" w:hAnsi="Times New Roman" w:cs="Times New Roman"/>
          <w:sz w:val="24"/>
          <w:szCs w:val="24"/>
        </w:rPr>
        <w:t xml:space="preserve">в</w:t>
      </w:r>
      <w:r>
        <w:rPr>
          <w:rFonts w:ascii="Times New Roman" w:hAnsi="Times New Roman" w:cs="Times New Roman"/>
          <w:sz w:val="24"/>
          <w:szCs w:val="24"/>
        </w:rPr>
        <w:t xml:space="preserve"> не </w:t>
      </w:r>
      <w:r>
        <w:rPr>
          <w:rFonts w:ascii="Times New Roman" w:hAnsi="Times New Roman" w:cs="Times New Roman"/>
          <w:sz w:val="24"/>
          <w:szCs w:val="24"/>
        </w:rPr>
        <w:t xml:space="preserve">по</w:t>
      </w:r>
      <w:r>
        <w:rPr>
          <w:rFonts w:ascii="Times New Roman" w:hAnsi="Times New Roman" w:cs="Times New Roman"/>
          <w:sz w:val="24"/>
          <w:szCs w:val="24"/>
        </w:rPr>
        <w:t xml:space="preserve"> росту тельняшках» по стихам и песням патриотической направленности сахалинских авторов.</w:t>
      </w:r>
    </w:p>
    <w:p>
      <w:pPr>
        <w:tabs>
          <w:tab w:val="left" w:pos="94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Первый спектакль кружка был показан в рамках празднования 9 мая 2023 года. Всего по проекту было проведено 24 мероприятия, участниками которых стали дошкольники и учащиеся школ г. Холмска.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Привить любовь к родному краю, воспитать чувство гордости за него, глубже понять особенности его истории, культуры, природных ресурсов, познакомить с удивительными местами и людьми, внесшими свой вклад в развитие родного края – на это направлены краеведческие мероприятия в библиотеке.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Сахалинской областной детской библиотекой к 75-летию со дня образования Сахалинской области была </w:t>
      </w:r>
      <w:r>
        <w:rPr>
          <w:rFonts w:ascii="Times New Roman" w:hAnsi="Times New Roman" w:cs="Times New Roman"/>
          <w:i/>
          <w:sz w:val="24"/>
          <w:szCs w:val="24"/>
        </w:rPr>
        <w:t xml:space="preserve">разработана краеведческая игра «Мой Сахалин</w:t>
      </w:r>
      <w:r>
        <w:rPr>
          <w:rFonts w:ascii="Times New Roman" w:hAnsi="Times New Roman" w:cs="Times New Roman"/>
          <w:i/>
          <w:sz w:val="24"/>
          <w:szCs w:val="24"/>
        </w:rPr>
        <w:t xml:space="preserve"> </w:t>
      </w:r>
      <w:r>
        <w:rPr>
          <w:rFonts w:ascii="Times New Roman" w:hAnsi="Times New Roman" w:cs="Times New Roman"/>
          <w:i/>
          <w:sz w:val="24"/>
          <w:szCs w:val="24"/>
        </w:rPr>
        <w:t xml:space="preserve">–</w:t>
      </w:r>
      <w:r>
        <w:rPr>
          <w:rFonts w:ascii="Times New Roman" w:hAnsi="Times New Roman" w:cs="Times New Roman"/>
          <w:i/>
          <w:sz w:val="24"/>
          <w:szCs w:val="24"/>
        </w:rPr>
        <w:t xml:space="preserve"> </w:t>
      </w:r>
      <w:r>
        <w:rPr>
          <w:rFonts w:ascii="Times New Roman" w:hAnsi="Times New Roman" w:cs="Times New Roman"/>
          <w:i/>
          <w:sz w:val="24"/>
          <w:szCs w:val="24"/>
        </w:rPr>
        <w:t xml:space="preserve">75 лет. </w:t>
      </w:r>
      <w:r>
        <w:rPr>
          <w:rFonts w:ascii="Times New Roman" w:hAnsi="Times New Roman" w:cs="Times New Roman"/>
          <w:i/>
          <w:sz w:val="24"/>
          <w:szCs w:val="24"/>
        </w:rPr>
        <w:t xml:space="preserve">Интерактивное краеведение»</w:t>
      </w:r>
      <w:r>
        <w:rPr>
          <w:rFonts w:ascii="Times New Roman" w:hAnsi="Times New Roman" w:cs="Times New Roman"/>
          <w:sz w:val="24"/>
          <w:szCs w:val="24"/>
        </w:rPr>
        <w:t xml:space="preserve">, в рамках одноименного проекта, реализованного при поддержке ООО «Сахалинская Энергия» в рамках фонда социальных инициатив «Энергия».  Дети с помощью планшетов, на которое установлено специально разработанное компьютерное приложение, выполняют 15 заданий из 5 разделов, посвящённых островному региону – «История», «География», «Литература», «Коренные народы» и «Природа». Уникальность проекта заключается в том, что для выполнения заданий в мобильном приложении краеведческой игры ребята должны получить информацию из книг.  Познавательная, развивающая игра в необычном формате помогает юным сахалинцам лучше узнать свою малую родину, получить интересную информацию об окружающем мире и стимулирует формирование интереса к изучению краеведения.</w:t>
      </w:r>
    </w:p>
    <w:p>
      <w:pPr>
        <w:tabs>
          <w:tab w:val="left" w:pos="94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Сахалинская областная детская библиотека является не только региональным методическим центром для всех детских библиотек Сахалинской области, а также креативным и творческим центром. Не случайно многие проекты нашей библиотеки получили награды на всероссийских конкурсах.  </w:t>
      </w:r>
    </w:p>
    <w:p>
      <w:pPr>
        <w:pStyle w:val="a5"/>
        <w:shd w:val="clear" w:color="auto" w:fill="ffffff"/>
        <w:spacing w:before="0" w:beforeAutospacing="0" w:after="0" w:afterAutospacing="0"/>
        <w:ind w:firstLine="567"/>
        <w:jc w:val="both"/>
        <w:rPr>
          <w:rFonts w:eastAsiaTheme="minorHAnsi"/>
          <w:lang w:eastAsia="en-US"/>
        </w:rPr>
      </w:pPr>
      <w:r>
        <w:rPr>
          <w:rFonts w:eastAsiaTheme="minorHAnsi"/>
          <w:i/>
          <w:lang w:eastAsia="en-US"/>
        </w:rPr>
        <w:t xml:space="preserve">Проект «Юный казачок»</w:t>
      </w:r>
      <w:r>
        <w:rPr>
          <w:rFonts w:eastAsiaTheme="minorHAnsi"/>
          <w:lang w:eastAsia="en-US"/>
        </w:rPr>
        <w:t xml:space="preserve">, который библиотека осуществила минувшим летом при поддержке министерства культуры и архивного дела Сахалинской области, занял 2-е место в номинации «Лучшее мероприятие для детей и подростков (6–14 лет)» II Всероссийского конкурса «Лучшие практики библиотек по сохранению, развитию и популяризации истории и культуры российского казачества». Учредителем и организаторами конкурса являются Министерство культуры Российской Федерации и Российская государственная библиотека.</w:t>
      </w:r>
    </w:p>
    <w:p>
      <w:pPr>
        <w:pStyle w:val="a5"/>
        <w:shd w:val="clear" w:color="auto" w:fill="ffffff"/>
        <w:spacing w:before="0" w:beforeAutospacing="0" w:after="0" w:afterAutospacing="0"/>
        <w:ind w:firstLine="567"/>
        <w:jc w:val="both"/>
        <w:rPr>
          <w:rFonts w:eastAsiaTheme="minorHAnsi"/>
          <w:lang w:eastAsia="en-US"/>
        </w:rPr>
      </w:pPr>
      <w:r>
        <w:rPr>
          <w:rFonts w:eastAsiaTheme="minorHAnsi"/>
          <w:lang w:eastAsia="en-US"/>
        </w:rPr>
        <w:t xml:space="preserve">Главной задачей кружка «Юный казачок» было помочь ребятам узнать о казачестве, сформировать у них положительное представление о жизни, быте и культуре казаков. Занятия в рамках проекта «Юный казачок» проводились еженедельно в течение всех летних месяцев для воспитанников детских садов г. Южно-Сахалинска и были наполнены познавательной информацией, громкими чтениями казачьих сказок, пословиц и поговорок, детским творчеством.</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Книга и чтение – культурный код страны и общества и является ресурсом для нравственного воспитания. Воспитывая современных детей необходимо сотрудничество семьи, школы, библиотеки и самих детей. Только помогая друг другу, можно достичь желаемой цели </w:t>
      </w:r>
      <w:r>
        <w:rPr>
          <w:rFonts w:ascii="Times New Roman" w:hAnsi="Times New Roman" w:cs="Times New Roman"/>
          <w:sz w:val="24"/>
          <w:szCs w:val="24"/>
        </w:rPr>
        <w:softHyphen/>
        <w:t xml:space="preserve">– воспитать истинного патриота. Ежегодно специалисты Сахалинской областной детской библиотеки принимают участие в областных «Рождественских чтениях» – форуме в сфере образования, культуры, социального служения и духовно-нравственного просвещения. </w:t>
      </w:r>
    </w:p>
    <w:p>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Организаторами Рождественских чтений являются Южно-Сахалинская и Курильская Епархия, министерства образования, культуры и архивного дела Сахалинской области. Чтения проходят в формате лекций, дискуссий, мастер-классов, круглых столов.  Тема </w:t>
      </w:r>
      <w:r>
        <w:rPr>
          <w:rFonts w:ascii="Times New Roman" w:hAnsi="Times New Roman" w:cs="Times New Roman"/>
          <w:sz w:val="24"/>
          <w:szCs w:val="24"/>
        </w:rPr>
        <w:t xml:space="preserve">дизайн-сессии</w:t>
      </w:r>
      <w:r>
        <w:rPr>
          <w:rFonts w:ascii="Times New Roman" w:hAnsi="Times New Roman" w:cs="Times New Roman"/>
          <w:sz w:val="24"/>
          <w:szCs w:val="24"/>
        </w:rPr>
        <w:t xml:space="preserve"> 2022 года – «Формирование гражданско-патриотического чувства детей и юношества в условиях социума: есть ли выбор?».  В итоговую резолюцию форума было включено предложение Сахалинской областной детской библиотеки о необходимости комплектования ядра фонда школьной библиотеки художественной литературой, краеведческой для формирования у детей духовно-нравственных ценностей. Сахалинская областная детская библиотека готова обеспечить методическую помощь в правильной организации школьной библиотеки, в комплектовании фонда.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Деятельность детских библиотек Сахалинской области способствует патриотическому воспитанию, а также позволяет включить детей в творческий процесс по освоению культурно-исторического наследия страны и островного региона. </w:t>
      </w:r>
      <w:r>
        <w:rPr>
          <w:rFonts w:ascii="Times New Roman" w:hAnsi="Times New Roman" w:eastAsia="Calibri" w:cs="Times New Roman"/>
          <w:sz w:val="24"/>
          <w:szCs w:val="24"/>
        </w:rPr>
        <w:t xml:space="preserve">В рамках соглашений о социальном партнёрстве библиотеки объединяют свои организационные, технические ресурсы и возможности с учреждениями культуры, коммерческими партнерами для проведения совместных мероприятий, направленных на воспитание юных патриотов нашей страны. </w:t>
      </w:r>
    </w:p>
    <w:p>
      <w:pPr>
        <w:pStyle w:val="a5"/>
        <w:shd w:val="clear" w:color="auto" w:fill="ffffff"/>
        <w:spacing w:before="0" w:beforeAutospacing="0" w:after="0" w:afterAutospacing="0"/>
        <w:ind w:firstLine="567"/>
        <w:jc w:val="both"/>
        <w:rPr>
          <w:rFonts w:eastAsiaTheme="minorHAnsi"/>
          <w:lang w:eastAsia="en-US"/>
        </w:rPr>
      </w:pPr>
      <w:r>
        <w:rPr>
          <w:rFonts w:eastAsiaTheme="minorHAnsi"/>
          <w:lang w:eastAsia="en-US"/>
        </w:rPr>
        <w:t xml:space="preserve">Сахалинская областная детская библиотека как методический центр постоянно изучает и обобщает опыт работы библиотек области с детьми и подростками, аккумулируя его на научно-практических конференциях, в методических материалах и рекомендациях. </w:t>
      </w:r>
    </w:p>
    <w:p>
      <w:pPr>
        <w:spacing w:line="240" w:lineRule="auto"/>
        <w:rPr>
          <w:rFonts w:ascii="Times New Roman" w:hAnsi="Times New Roman" w:cs="Times New Roman"/>
          <w:b/>
          <w:sz w:val="24"/>
          <w:szCs w:val="24"/>
        </w:rPr>
      </w:pPr>
    </w:p>
    <w:p>
      <w:pPr>
        <w:pStyle w:val="1"/>
        <w:jc w:val="center"/>
        <w:rPr>
          <w:rFonts w:eastAsia="Times New Roman"/>
          <w:caps/>
        </w:rPr>
      </w:pPr>
      <w:r>
        <w:rPr>
          <w:rFonts w:eastAsia="Times New Roman"/>
          <w:caps/>
        </w:rPr>
        <w:t xml:space="preserve">Проектная деятельность в Центре детской и юношеской книги: от замысла к реализации</w:t>
      </w:r>
    </w:p>
    <w:p>
      <w:pPr>
        <w:spacing w:after="0" w:line="240" w:lineRule="auto"/>
        <w:jc w:val="both"/>
        <w:rPr>
          <w:rFonts w:ascii="Times New Roman" w:hAnsi="Times New Roman" w:eastAsia="Times New Roman" w:cs="Times New Roman"/>
          <w:b/>
          <w:sz w:val="28"/>
          <w:szCs w:val="28"/>
        </w:rPr>
      </w:pPr>
    </w:p>
    <w:p>
      <w:pPr>
        <w:pStyle w:val="a5"/>
        <w:spacing w:before="0" w:beforeAutospacing="0" w:after="0" w:afterAutospacing="0"/>
        <w:ind w:firstLine="284"/>
        <w:jc w:val="right"/>
        <w:rPr>
          <w:b/>
        </w:rPr>
      </w:pPr>
      <w:r>
        <w:rPr>
          <w:b/>
        </w:rPr>
        <w:t xml:space="preserve">Л.В. </w:t>
      </w:r>
      <w:r>
        <w:rPr>
          <w:b/>
        </w:rPr>
        <w:t xml:space="preserve">Чичикина</w:t>
      </w:r>
      <w:r>
        <w:rPr>
          <w:b/>
        </w:rPr>
        <w:t xml:space="preserve">, ведущий библиотекарь ЦДЮК </w:t>
      </w:r>
    </w:p>
    <w:p>
      <w:pPr>
        <w:pStyle w:val="a5"/>
        <w:spacing w:before="0" w:beforeAutospacing="0" w:after="0" w:afterAutospacing="0"/>
        <w:ind w:firstLine="284"/>
        <w:jc w:val="right"/>
        <w:rPr>
          <w:b/>
        </w:rPr>
      </w:pPr>
      <w:r>
        <w:rPr>
          <w:b/>
        </w:rPr>
        <w:t xml:space="preserve">МБУ «ЦГБ и её филиалы»</w:t>
      </w:r>
    </w:p>
    <w:p>
      <w:pPr>
        <w:pStyle w:val="a5"/>
        <w:spacing w:before="0" w:beforeAutospacing="0" w:after="0" w:afterAutospacing="0"/>
        <w:ind w:firstLine="284"/>
        <w:jc w:val="right"/>
        <w:rPr>
          <w:spacing w:val="-15"/>
        </w:rPr>
      </w:pPr>
    </w:p>
    <w:p>
      <w:pPr>
        <w:pStyle w:val="a5"/>
        <w:spacing w:before="0" w:beforeAutospacing="0" w:after="0" w:afterAutospacing="0"/>
        <w:ind w:firstLine="567"/>
        <w:jc w:val="both"/>
        <w:rPr>
          <w:spacing w:val="-15"/>
        </w:rPr>
      </w:pPr>
      <w:r>
        <w:rPr>
          <w:spacing w:val="-15"/>
        </w:rPr>
        <w:t xml:space="preserve">Библиотеки занимают ведущие позиции в решении глобальной задачи построения информационного общества. Участие и активное влияние библиотек и библиотечно-информационных технологий отчетливо проявляется в базовых требованиях, определяющих движение России к информационному обществу. </w:t>
      </w:r>
    </w:p>
    <w:p>
      <w:pPr>
        <w:pStyle w:val="a5"/>
        <w:spacing w:before="0" w:beforeAutospacing="0" w:after="0" w:afterAutospacing="0"/>
        <w:ind w:firstLine="567"/>
        <w:jc w:val="both"/>
        <w:rPr>
          <w:spacing w:val="-15"/>
        </w:rPr>
      </w:pPr>
      <w:r>
        <w:rPr>
          <w:spacing w:val="-15"/>
        </w:rPr>
        <w:t xml:space="preserve">Последнее десятилетие отмечено формированием таких важных направлений, как:</w:t>
      </w:r>
    </w:p>
    <w:p>
      <w:pPr>
        <w:pStyle w:val="a5"/>
        <w:spacing w:before="0" w:beforeAutospacing="0" w:after="0" w:afterAutospacing="0"/>
        <w:ind w:firstLine="567"/>
        <w:jc w:val="both"/>
        <w:rPr>
          <w:spacing w:val="-15"/>
        </w:rPr>
      </w:pPr>
      <w:r>
        <w:rPr>
          <w:spacing w:val="-15"/>
        </w:rPr>
        <w:t xml:space="preserve">–</w:t>
      </w:r>
      <w:r>
        <w:rPr>
          <w:spacing w:val="-15"/>
        </w:rPr>
        <w:t xml:space="preserve"> интеграция информационных ресурсов библиотек; </w:t>
      </w:r>
    </w:p>
    <w:p>
      <w:pPr>
        <w:pStyle w:val="a5"/>
        <w:spacing w:before="0" w:beforeAutospacing="0" w:after="0" w:afterAutospacing="0"/>
        <w:ind w:firstLine="567"/>
        <w:jc w:val="both"/>
        <w:rPr>
          <w:spacing w:val="-15"/>
        </w:rPr>
      </w:pPr>
      <w:r>
        <w:rPr>
          <w:spacing w:val="-15"/>
        </w:rPr>
        <w:t xml:space="preserve">–</w:t>
      </w:r>
      <w:r>
        <w:rPr>
          <w:spacing w:val="-15"/>
        </w:rPr>
        <w:t xml:space="preserve"> становление библиотек в качестве региональных центров культуры и досуга; </w:t>
      </w:r>
    </w:p>
    <w:p>
      <w:pPr>
        <w:pStyle w:val="a5"/>
        <w:spacing w:before="0" w:beforeAutospacing="0" w:after="0" w:afterAutospacing="0"/>
        <w:ind w:firstLine="567"/>
        <w:jc w:val="both"/>
        <w:rPr>
          <w:spacing w:val="-15"/>
        </w:rPr>
      </w:pPr>
      <w:r>
        <w:rPr>
          <w:spacing w:val="-15"/>
        </w:rPr>
        <w:t xml:space="preserve">–</w:t>
      </w:r>
      <w:r>
        <w:rPr>
          <w:spacing w:val="-15"/>
        </w:rPr>
        <w:t xml:space="preserve"> создание на базе библиотек информационных центров в области права, экологии и других областей деятельности.</w:t>
      </w:r>
    </w:p>
    <w:p>
      <w:pPr>
        <w:pStyle w:val="a5"/>
        <w:spacing w:before="0" w:beforeAutospacing="0" w:after="0" w:afterAutospacing="0"/>
        <w:ind w:firstLine="567"/>
        <w:jc w:val="both"/>
      </w:pPr>
      <w:r>
        <w:t xml:space="preserve">Проектный подход к библиотечной деятельности постепенно становится одним из качественных критериев нашей деятельности, формой реализации творческих идей, проведением различных акций и мероприятий. </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Центр детской и юношеской книги МБУ «Центральная городская библиотека и её филиалы» ознакомился с публикацией отечественных библиотечных специалистов о необходимости проектной деятельности в библиотеках, и последние восемь лет принимает участие в </w:t>
      </w:r>
      <w:r>
        <w:rPr>
          <w:rFonts w:ascii="Times New Roman" w:hAnsi="Times New Roman" w:eastAsia="Times New Roman" w:cs="Times New Roman"/>
          <w:sz w:val="24"/>
          <w:szCs w:val="24"/>
        </w:rPr>
        <w:t xml:space="preserve">грантовых</w:t>
      </w:r>
      <w:r>
        <w:rPr>
          <w:rFonts w:ascii="Times New Roman" w:hAnsi="Times New Roman" w:eastAsia="Times New Roman" w:cs="Times New Roman"/>
          <w:sz w:val="24"/>
          <w:szCs w:val="24"/>
        </w:rPr>
        <w:t xml:space="preserve"> проектах.</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Одн</w:t>
      </w:r>
      <w:r>
        <w:rPr>
          <w:rFonts w:ascii="Times New Roman" w:hAnsi="Times New Roman" w:eastAsia="Times New Roman" w:cs="Times New Roman"/>
          <w:sz w:val="24"/>
          <w:szCs w:val="24"/>
        </w:rPr>
        <w:t xml:space="preserve">о</w:t>
      </w:r>
      <w:r>
        <w:rPr>
          <w:rFonts w:ascii="Times New Roman" w:hAnsi="Times New Roman" w:eastAsia="Times New Roman" w:cs="Times New Roman"/>
          <w:sz w:val="24"/>
          <w:szCs w:val="24"/>
        </w:rPr>
        <w:t xml:space="preserve"> из условий эффективности наших проектов – это стремление библиотеки к кооперации и взаимодействию с другими библиотеками, информационными и культурными учреждениями, местными властями, некоммерческими организациями, Биробиджанской епархией.</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результате реализации проектов возникают новые образовательные, информационные, культурные и социальные услуги.</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Проектная деятельность позволяет иметь альтернативный источник финансирования, создаёт привлекательный образ нашей библиотеки, поскольку проект сопровождается рекламой и осуществляет инновационную деятельность.</w:t>
      </w:r>
      <w:r>
        <w:rPr>
          <w:rFonts w:ascii="Times New Roman" w:hAnsi="Times New Roman" w:eastAsia="Times New Roman" w:cs="Times New Roman"/>
          <w:sz w:val="24"/>
          <w:szCs w:val="24"/>
          <w:u w:val="single"/>
        </w:rPr>
        <w:t xml:space="preserve"> </w:t>
      </w:r>
    </w:p>
    <w:p>
      <w:pPr>
        <w:spacing w:after="0" w:line="240" w:lineRule="auto"/>
        <w:ind w:firstLine="567"/>
        <w:jc w:val="both"/>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Pr>
        <w:t xml:space="preserve">Сотрудники Центра детской и юношеской книги принимали участие в трех видах проектов: ведомственные, международные и региональные.</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Примером ведомственного проекта служит разработанный МБУ «Центральная городская библиотека и её филиалы» проект «Говорящие окна». Целью проекта стало создание привлекательного образа библиотечной системы города.</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задачи этого проекта входит:</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расширение информационного пространства библиотеки;</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использование особенностей помещения;</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привлечение к библиотеке внимания населения, пользователей и партнеров;</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внесение своего штриха в социально-творческий пейзаж территории города.</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Основным содержанием проекта является оформление витринных окон библиотеки, выходящих на центральную городскую магистраль посезонно: весна, День Победы, лето, зима. В окнах библиотеки экспонируются творческие работы детей, размещается информация о библиотеке, писателях, библиотечных мероприятиях и читателях.</w:t>
      </w:r>
    </w:p>
    <w:p>
      <w:pPr>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rPr>
        <w:t xml:space="preserve">Примером международного проекта стало участие в </w:t>
      </w:r>
      <w:r>
        <w:rPr>
          <w:rFonts w:ascii="Times New Roman" w:hAnsi="Times New Roman" w:cs="Times New Roman"/>
          <w:sz w:val="24"/>
          <w:szCs w:val="24"/>
        </w:rPr>
        <w:t xml:space="preserve">открытом </w:t>
      </w:r>
      <w:r>
        <w:rPr>
          <w:rFonts w:ascii="Times New Roman" w:hAnsi="Times New Roman" w:cs="Times New Roman"/>
          <w:sz w:val="24"/>
          <w:szCs w:val="24"/>
        </w:rPr>
        <w:t xml:space="preserve">грантовом</w:t>
      </w:r>
      <w:r>
        <w:rPr>
          <w:rFonts w:ascii="Times New Roman" w:hAnsi="Times New Roman" w:cs="Times New Roman"/>
          <w:sz w:val="24"/>
          <w:szCs w:val="24"/>
        </w:rPr>
        <w:t xml:space="preserve"> конкурсе «Православная Инициатива» благотворительного фонда «</w:t>
      </w:r>
      <w:r>
        <w:rPr>
          <w:rFonts w:ascii="Times New Roman" w:hAnsi="Times New Roman" w:cs="Times New Roman"/>
          <w:sz w:val="24"/>
          <w:szCs w:val="24"/>
        </w:rPr>
        <w:t xml:space="preserve">Соработничество</w:t>
      </w:r>
      <w:r>
        <w:rPr>
          <w:rFonts w:ascii="Times New Roman" w:hAnsi="Times New Roman" w:cs="Times New Roman"/>
          <w:sz w:val="24"/>
          <w:szCs w:val="24"/>
        </w:rPr>
        <w:t xml:space="preserve">».</w:t>
      </w:r>
    </w:p>
    <w:p>
      <w:pPr>
        <w:pStyle w:val="a4"/>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Участие в региональных </w:t>
      </w:r>
      <w:r>
        <w:rPr>
          <w:rFonts w:ascii="Times New Roman" w:hAnsi="Times New Roman"/>
          <w:sz w:val="24"/>
          <w:szCs w:val="24"/>
        </w:rPr>
        <w:t xml:space="preserve">проектах</w:t>
      </w:r>
      <w:r>
        <w:rPr>
          <w:rFonts w:ascii="Times New Roman" w:hAnsi="Times New Roman"/>
          <w:sz w:val="24"/>
          <w:szCs w:val="24"/>
        </w:rPr>
        <w:t xml:space="preserve">:</w:t>
      </w:r>
      <w:r>
        <w:rPr>
          <w:rFonts w:ascii="Times New Roman" w:hAnsi="Times New Roman" w:eastAsia="Times New Roman"/>
          <w:sz w:val="24"/>
          <w:szCs w:val="24"/>
        </w:rPr>
        <w:t xml:space="preserve"> областной конкурс</w:t>
      </w:r>
      <w:r>
        <w:rPr>
          <w:rFonts w:ascii="Times New Roman" w:hAnsi="Times New Roman"/>
          <w:sz w:val="24"/>
          <w:szCs w:val="24"/>
        </w:rPr>
        <w:t xml:space="preserve"> проектов, программ и мероприятий в сфере культуры и искусства.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Из </w:t>
      </w:r>
      <w:r>
        <w:rPr>
          <w:rFonts w:ascii="Times New Roman" w:hAnsi="Times New Roman" w:cs="Times New Roman"/>
          <w:sz w:val="24"/>
          <w:szCs w:val="24"/>
        </w:rPr>
        <w:t xml:space="preserve">восьми</w:t>
      </w:r>
      <w:r>
        <w:rPr>
          <w:rFonts w:ascii="Times New Roman" w:hAnsi="Times New Roman" w:cs="Times New Roman"/>
          <w:sz w:val="24"/>
          <w:szCs w:val="24"/>
        </w:rPr>
        <w:t xml:space="preserve"> представленных на конкурсы проектов выиграли шесть проектов. Два проекта вошли в 40 лучших проектов конкурса «Православная инициатива» фонда «</w:t>
      </w:r>
      <w:r>
        <w:rPr>
          <w:rFonts w:ascii="Times New Roman" w:hAnsi="Times New Roman" w:cs="Times New Roman"/>
          <w:sz w:val="24"/>
          <w:szCs w:val="24"/>
        </w:rPr>
        <w:t xml:space="preserve">Соработничество</w:t>
      </w:r>
      <w:r>
        <w:rPr>
          <w:rFonts w:ascii="Times New Roman" w:hAnsi="Times New Roman" w:cs="Times New Roman"/>
          <w:sz w:val="24"/>
          <w:szCs w:val="24"/>
        </w:rPr>
        <w:t xml:space="preserve">» и были награждены дипломами Координационного Совета. </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Во всех </w:t>
      </w:r>
      <w:r>
        <w:rPr>
          <w:rFonts w:ascii="Times New Roman" w:hAnsi="Times New Roman" w:eastAsia="Times New Roman" w:cs="Times New Roman"/>
          <w:sz w:val="24"/>
          <w:szCs w:val="24"/>
        </w:rPr>
        <w:t xml:space="preserve">грантовых</w:t>
      </w:r>
      <w:r>
        <w:rPr>
          <w:rFonts w:ascii="Times New Roman" w:hAnsi="Times New Roman" w:eastAsia="Times New Roman" w:cs="Times New Roman"/>
          <w:sz w:val="24"/>
          <w:szCs w:val="24"/>
        </w:rPr>
        <w:t xml:space="preserve"> проектах принимает участие клуб юного кукловода «Би-Ба-</w:t>
      </w:r>
      <w:r>
        <w:rPr>
          <w:rFonts w:ascii="Times New Roman" w:hAnsi="Times New Roman" w:eastAsia="Times New Roman" w:cs="Times New Roman"/>
          <w:sz w:val="24"/>
          <w:szCs w:val="24"/>
        </w:rPr>
        <w:t xml:space="preserve">Бо</w:t>
      </w:r>
      <w:r>
        <w:rPr>
          <w:rFonts w:ascii="Times New Roman" w:hAnsi="Times New Roman" w:eastAsia="Times New Roman" w:cs="Times New Roman"/>
          <w:sz w:val="24"/>
          <w:szCs w:val="24"/>
        </w:rPr>
        <w:t xml:space="preserve">» с постановками детских кукольных спектаклей, так как театральное искусство является очень эффективным средством воспитания детей.</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cs="Times New Roman"/>
          <w:sz w:val="24"/>
          <w:szCs w:val="24"/>
        </w:rPr>
        <w:t xml:space="preserve">Постановку кукольных спектаклей на православную тематику предложила Биробиджанская Епархия</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В результате</w:t>
      </w:r>
      <w:r>
        <w:rPr>
          <w:rFonts w:ascii="Times New Roman" w:hAnsi="Times New Roman" w:cs="Times New Roman"/>
          <w:sz w:val="24"/>
          <w:szCs w:val="24"/>
        </w:rPr>
        <w:t xml:space="preserve"> дети получали не только творческое развитие, но и знакомство с историей Руси и православным просвещением.</w:t>
      </w:r>
      <w:r>
        <w:rPr>
          <w:rFonts w:ascii="Times New Roman" w:hAnsi="Times New Roman" w:eastAsia="Times New Roman" w:cs="Times New Roman"/>
          <w:sz w:val="24"/>
          <w:szCs w:val="24"/>
        </w:rP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Общая сумма средств </w:t>
      </w:r>
      <w:r>
        <w:rPr>
          <w:rFonts w:ascii="Times New Roman" w:hAnsi="Times New Roman" w:cs="Times New Roman"/>
          <w:sz w:val="24"/>
          <w:szCs w:val="24"/>
        </w:rPr>
        <w:t xml:space="preserve">грантодателя</w:t>
      </w:r>
      <w:r>
        <w:rPr>
          <w:rFonts w:ascii="Times New Roman" w:hAnsi="Times New Roman" w:cs="Times New Roman"/>
          <w:sz w:val="24"/>
          <w:szCs w:val="24"/>
        </w:rPr>
        <w:t xml:space="preserve"> на эти проекты составила около 1 миллиона рублей, на которые были приобретены для библиотеки компьютеры, куклы, декорации и музыкальное оборудование.</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Тематика проектной деятельности библиотеки определяется по следующим направлениям:</w:t>
      </w:r>
    </w:p>
    <w:p>
      <w:pPr>
        <w:pStyle w:val="a4"/>
        <w:numPr>
          <w:numId w:val="3"/>
          <w:ilvl w:val="0"/>
        </w:numPr>
        <w:spacing w:after="0" w:line="240" w:lineRule="auto"/>
        <w:ind w:left="0" w:firstLine="567"/>
        <w:contextualSpacing w:val="0"/>
        <w:jc w:val="both"/>
        <w:rPr>
          <w:rFonts w:ascii="Times New Roman" w:hAnsi="Times New Roman" w:eastAsia="Times New Roman"/>
          <w:sz w:val="24"/>
          <w:szCs w:val="24"/>
        </w:rPr>
      </w:pPr>
      <w:r>
        <w:rPr>
          <w:rFonts w:ascii="Times New Roman" w:hAnsi="Times New Roman" w:eastAsia="Times New Roman"/>
          <w:sz w:val="24"/>
          <w:szCs w:val="24"/>
        </w:rPr>
        <w:t xml:space="preserve">Человек и общество: </w:t>
      </w:r>
    </w:p>
    <w:p>
      <w:pPr>
        <w:pStyle w:val="a4"/>
        <w:numPr>
          <w:numId w:val="4"/>
          <w:ilvl w:val="0"/>
        </w:numPr>
        <w:spacing w:after="0" w:line="240" w:lineRule="auto"/>
        <w:ind w:left="0" w:firstLine="567"/>
        <w:contextualSpacing w:val="0"/>
        <w:jc w:val="both"/>
        <w:rPr>
          <w:rFonts w:ascii="Times New Roman" w:hAnsi="Times New Roman" w:eastAsia="Times New Roman"/>
          <w:sz w:val="24"/>
          <w:szCs w:val="24"/>
        </w:rPr>
      </w:pPr>
      <w:r>
        <w:rPr>
          <w:rFonts w:ascii="Times New Roman" w:hAnsi="Times New Roman" w:eastAsia="Times New Roman"/>
          <w:sz w:val="24"/>
          <w:szCs w:val="24"/>
        </w:rPr>
        <w:t xml:space="preserve">формирование духовно-нравственной культуры личности, мировоззрения, воспитание гражданственности и патриотизма.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В год 1000-летия преставления великого князя Владимира, Крестителя Руси был реализован проект «Великий князь Владимир Святославович глазами детей», с постановкой кукольног</w:t>
      </w:r>
      <w:r>
        <w:rPr>
          <w:rFonts w:ascii="Times New Roman" w:hAnsi="Times New Roman" w:cs="Times New Roman"/>
          <w:sz w:val="24"/>
          <w:szCs w:val="24"/>
        </w:rPr>
        <w:t xml:space="preserve">о спектакля «Князь Владимир – </w:t>
      </w:r>
      <w:r>
        <w:rPr>
          <w:rFonts w:ascii="Times New Roman" w:hAnsi="Times New Roman" w:cs="Times New Roman"/>
          <w:sz w:val="24"/>
          <w:szCs w:val="24"/>
        </w:rPr>
        <w:t xml:space="preserve">Красное солнышко» (Международный открытый </w:t>
      </w:r>
      <w:r>
        <w:rPr>
          <w:rFonts w:ascii="Times New Roman" w:hAnsi="Times New Roman" w:cs="Times New Roman"/>
          <w:sz w:val="24"/>
          <w:szCs w:val="24"/>
        </w:rPr>
        <w:t xml:space="preserve">грантовый</w:t>
      </w:r>
      <w:r>
        <w:rPr>
          <w:rFonts w:ascii="Times New Roman" w:hAnsi="Times New Roman" w:cs="Times New Roman"/>
          <w:sz w:val="24"/>
          <w:szCs w:val="24"/>
        </w:rPr>
        <w:t xml:space="preserve"> ко</w:t>
      </w:r>
      <w:r>
        <w:rPr>
          <w:rFonts w:ascii="Times New Roman" w:hAnsi="Times New Roman" w:cs="Times New Roman"/>
          <w:sz w:val="24"/>
          <w:szCs w:val="24"/>
        </w:rPr>
        <w:t xml:space="preserve">нкурс «Православная Инициатива –</w:t>
      </w:r>
      <w:r>
        <w:rPr>
          <w:rFonts w:ascii="Times New Roman" w:hAnsi="Times New Roman" w:cs="Times New Roman"/>
          <w:sz w:val="24"/>
          <w:szCs w:val="24"/>
        </w:rPr>
        <w:t xml:space="preserve"> 2015»)</w:t>
      </w:r>
      <w:r>
        <w:rPr>
          <w:sz w:val="24"/>
          <w:szCs w:val="24"/>
        </w:rPr>
        <w:t xml:space="preserve"> </w:t>
      </w:r>
      <w:r>
        <w:rPr>
          <w:rFonts w:ascii="Times New Roman" w:hAnsi="Times New Roman" w:cs="Times New Roman"/>
          <w:sz w:val="24"/>
          <w:szCs w:val="24"/>
        </w:rPr>
        <w:t xml:space="preserve">;</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Проект «История Руси глазами детей», с постановкой кукольного спектакля «Патриарх </w:t>
      </w:r>
      <w:r>
        <w:rPr>
          <w:rFonts w:ascii="Times New Roman" w:hAnsi="Times New Roman" w:cs="Times New Roman"/>
          <w:sz w:val="24"/>
          <w:szCs w:val="24"/>
        </w:rPr>
        <w:t xml:space="preserve">Гермоген</w:t>
      </w:r>
      <w:r>
        <w:rPr>
          <w:rFonts w:ascii="Times New Roman" w:hAnsi="Times New Roman" w:cs="Times New Roman"/>
          <w:sz w:val="24"/>
          <w:szCs w:val="24"/>
        </w:rPr>
        <w:t xml:space="preserve"> – Богом дарованная личность»;</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В год 800-летия преставления Александра Невского реализовали проект «Далекому мужеству </w:t>
      </w:r>
      <w:r>
        <w:rPr>
          <w:rFonts w:ascii="Times New Roman" w:hAnsi="Times New Roman" w:cs="Times New Roman"/>
          <w:sz w:val="24"/>
          <w:szCs w:val="24"/>
        </w:rPr>
        <w:t xml:space="preserve">верность</w:t>
      </w:r>
      <w:r>
        <w:rPr>
          <w:rFonts w:ascii="Times New Roman" w:hAnsi="Times New Roman" w:cs="Times New Roman"/>
          <w:sz w:val="24"/>
          <w:szCs w:val="24"/>
        </w:rPr>
        <w:t xml:space="preserve"> храня» с постановкой кукольного спектакля «Александр Невский – великий благоверный князь земли русской». Учащиеся 9</w:t>
      </w:r>
      <w:r>
        <w:rPr>
          <w:rFonts w:ascii="Times New Roman" w:hAnsi="Times New Roman" w:cs="Times New Roman"/>
          <w:sz w:val="24"/>
          <w:szCs w:val="24"/>
        </w:rPr>
        <w:t xml:space="preserve">-го</w:t>
      </w:r>
      <w:r>
        <w:rPr>
          <w:rFonts w:ascii="Times New Roman" w:hAnsi="Times New Roman" w:cs="Times New Roman"/>
          <w:sz w:val="24"/>
          <w:szCs w:val="24"/>
        </w:rPr>
        <w:t xml:space="preserve"> класса совместно с преподавателем анимационных фильмов студии «Свой кадр» создали мультипликационный</w:t>
      </w:r>
      <w:r>
        <w:rPr>
          <w:rFonts w:ascii="Times New Roman" w:hAnsi="Times New Roman" w:cs="Times New Roman"/>
          <w:sz w:val="24"/>
          <w:szCs w:val="24"/>
        </w:rPr>
        <w:t xml:space="preserve"> фильм «Славься в веках, Князь –</w:t>
      </w:r>
      <w:r>
        <w:rPr>
          <w:rFonts w:ascii="Times New Roman" w:hAnsi="Times New Roman" w:cs="Times New Roman"/>
          <w:sz w:val="24"/>
          <w:szCs w:val="24"/>
        </w:rPr>
        <w:t xml:space="preserve"> Победитель», который рассказывает о событиях на Ледовом побоище.</w:t>
      </w:r>
    </w:p>
    <w:p>
      <w:pPr>
        <w:pStyle w:val="a4"/>
        <w:numPr>
          <w:numId w:val="4"/>
          <w:ilvl w:val="0"/>
        </w:numPr>
        <w:spacing w:after="0" w:line="240" w:lineRule="auto"/>
        <w:ind w:left="0" w:firstLine="567"/>
        <w:contextualSpacing w:val="0"/>
        <w:jc w:val="both"/>
        <w:rPr>
          <w:rFonts w:ascii="Times New Roman" w:hAnsi="Times New Roman" w:eastAsia="Times New Roman"/>
          <w:sz w:val="24"/>
          <w:szCs w:val="24"/>
        </w:rPr>
      </w:pPr>
      <w:r>
        <w:rPr>
          <w:rFonts w:ascii="Times New Roman" w:hAnsi="Times New Roman" w:eastAsia="Times New Roman"/>
          <w:sz w:val="24"/>
          <w:szCs w:val="24"/>
        </w:rPr>
        <w:t xml:space="preserve">Содействие духовно-нравственной общности народов Дальнего востока, </w:t>
      </w:r>
      <w:r>
        <w:rPr>
          <w:rFonts w:ascii="Times New Roman" w:hAnsi="Times New Roman" w:eastAsia="Times New Roman"/>
          <w:sz w:val="24"/>
          <w:szCs w:val="24"/>
        </w:rPr>
        <w:t xml:space="preserve">сохранение</w:t>
      </w:r>
      <w:r>
        <w:rPr>
          <w:rFonts w:ascii="Times New Roman" w:hAnsi="Times New Roman" w:eastAsia="Times New Roman"/>
          <w:sz w:val="24"/>
          <w:szCs w:val="24"/>
        </w:rPr>
        <w:t xml:space="preserve"> русского языка, как духовного, художественного и культурного достояния России. </w:t>
      </w:r>
    </w:p>
    <w:p>
      <w:pPr>
        <w:pStyle w:val="a4"/>
        <w:spacing w:after="0" w:line="240" w:lineRule="auto"/>
        <w:ind w:left="0" w:firstLine="567"/>
        <w:contextualSpacing w:val="0"/>
        <w:jc w:val="both"/>
        <w:rPr>
          <w:rFonts w:ascii="Times New Roman" w:hAnsi="Times New Roman" w:eastAsia="Times New Roman"/>
          <w:sz w:val="24"/>
          <w:szCs w:val="24"/>
        </w:rPr>
      </w:pPr>
      <w:r>
        <w:rPr>
          <w:rFonts w:ascii="Times New Roman" w:hAnsi="Times New Roman" w:eastAsia="Times New Roman"/>
          <w:sz w:val="24"/>
          <w:szCs w:val="24"/>
        </w:rPr>
        <w:t xml:space="preserve"> –</w:t>
      </w:r>
      <w:r>
        <w:rPr>
          <w:rFonts w:ascii="Times New Roman" w:hAnsi="Times New Roman" w:eastAsia="Times New Roman"/>
          <w:sz w:val="24"/>
          <w:szCs w:val="24"/>
        </w:rPr>
        <w:t xml:space="preserve"> В г</w:t>
      </w:r>
      <w:r>
        <w:rPr>
          <w:rFonts w:ascii="Times New Roman" w:hAnsi="Times New Roman" w:eastAsia="Times New Roman"/>
          <w:sz w:val="24"/>
          <w:szCs w:val="24"/>
        </w:rPr>
        <w:t xml:space="preserve">од 220-летия со дня рождения А.</w:t>
      </w:r>
      <w:r>
        <w:rPr>
          <w:rFonts w:ascii="Times New Roman" w:hAnsi="Times New Roman" w:eastAsia="Times New Roman"/>
          <w:sz w:val="24"/>
          <w:szCs w:val="24"/>
        </w:rPr>
        <w:t xml:space="preserve">С. Пушкина был реализован проект «Мы сохраним тебя, русский язык, великое русское слово!», с постановкой кукольного спектакля «Сказка о Золотом петушке».</w:t>
      </w:r>
    </w:p>
    <w:p>
      <w:pPr>
        <w:pStyle w:val="a4"/>
        <w:spacing w:after="0" w:line="240" w:lineRule="auto"/>
        <w:ind w:left="0" w:firstLine="567"/>
        <w:contextualSpacing w:val="0"/>
        <w:jc w:val="both"/>
        <w:rPr>
          <w:rFonts w:ascii="Times New Roman" w:hAnsi="Times New Roman" w:eastAsia="Times New Roman"/>
          <w:sz w:val="24"/>
          <w:szCs w:val="24"/>
        </w:rPr>
      </w:pPr>
      <w:r>
        <w:rPr>
          <w:rFonts w:ascii="Times New Roman" w:hAnsi="Times New Roman" w:eastAsia="Times New Roman"/>
          <w:sz w:val="24"/>
          <w:szCs w:val="24"/>
        </w:rPr>
        <w:t xml:space="preserve">2. Краеведческое направление:</w:t>
      </w:r>
    </w:p>
    <w:p>
      <w:pPr>
        <w:pStyle w:val="a4"/>
        <w:spacing w:after="0" w:line="240" w:lineRule="auto"/>
        <w:ind w:left="0" w:firstLine="567"/>
        <w:contextualSpacing w:val="0"/>
        <w:jc w:val="both"/>
        <w:rPr>
          <w:rFonts w:ascii="Times New Roman" w:hAnsi="Times New Roman" w:eastAsia="Times New Roman"/>
          <w:sz w:val="24"/>
          <w:szCs w:val="24"/>
        </w:rPr>
      </w:pPr>
      <w:r>
        <w:rPr>
          <w:rFonts w:ascii="Times New Roman" w:hAnsi="Times New Roman" w:eastAsia="Times New Roman"/>
          <w:sz w:val="24"/>
          <w:szCs w:val="24"/>
        </w:rPr>
        <w:t xml:space="preserve"> –</w:t>
      </w:r>
      <w:r>
        <w:rPr>
          <w:rFonts w:ascii="Times New Roman" w:hAnsi="Times New Roman" w:eastAsia="Times New Roman"/>
          <w:b/>
          <w:sz w:val="24"/>
          <w:szCs w:val="24"/>
        </w:rPr>
        <w:t xml:space="preserve"> «</w:t>
      </w:r>
      <w:r>
        <w:rPr>
          <w:rFonts w:ascii="Times New Roman" w:hAnsi="Times New Roman" w:eastAsia="Times New Roman"/>
          <w:sz w:val="24"/>
          <w:szCs w:val="24"/>
        </w:rPr>
        <w:t xml:space="preserve">Святитель Иннокентий –</w:t>
      </w:r>
      <w:r>
        <w:rPr>
          <w:rFonts w:ascii="Times New Roman" w:hAnsi="Times New Roman" w:eastAsia="Times New Roman"/>
          <w:sz w:val="24"/>
          <w:szCs w:val="24"/>
        </w:rPr>
        <w:t xml:space="preserve"> великий миссионер Дальнего </w:t>
      </w:r>
      <w:r>
        <w:rPr>
          <w:rFonts w:ascii="Times New Roman" w:hAnsi="Times New Roman" w:eastAsia="Times New Roman"/>
          <w:sz w:val="24"/>
          <w:szCs w:val="24"/>
        </w:rPr>
        <w:t xml:space="preserve">В</w:t>
      </w:r>
      <w:r>
        <w:rPr>
          <w:rFonts w:ascii="Times New Roman" w:hAnsi="Times New Roman" w:eastAsia="Times New Roman"/>
          <w:sz w:val="24"/>
          <w:szCs w:val="24"/>
        </w:rPr>
        <w:t xml:space="preserve">остока», постановка детского кукольного спектакля «Доля казачья», который познакомил с зарождением казачества в Еврейской автономной области и с миссионерским служением святителя Иннокентия в ЕАО;</w:t>
      </w:r>
    </w:p>
    <w:p>
      <w:pPr>
        <w:pStyle w:val="a4"/>
        <w:spacing w:after="0" w:line="240" w:lineRule="auto"/>
        <w:ind w:left="0" w:firstLine="567"/>
        <w:contextualSpacing w:val="0"/>
        <w:jc w:val="both"/>
        <w:rPr>
          <w:rFonts w:ascii="Times New Roman" w:hAnsi="Times New Roman"/>
          <w:sz w:val="24"/>
          <w:szCs w:val="24"/>
        </w:rPr>
      </w:pPr>
      <w:r>
        <w:rPr>
          <w:rFonts w:ascii="Times New Roman" w:hAnsi="Times New Roman" w:eastAsia="Times New Roman"/>
          <w:sz w:val="24"/>
          <w:szCs w:val="24"/>
        </w:rPr>
        <w:t xml:space="preserve">–</w:t>
      </w:r>
      <w:r>
        <w:rPr>
          <w:rFonts w:ascii="Times New Roman" w:hAnsi="Times New Roman" w:eastAsia="Times New Roman"/>
          <w:sz w:val="24"/>
          <w:szCs w:val="24"/>
        </w:rPr>
        <w:t xml:space="preserve"> «Творчество дальневосточного писателя Н.Д. </w:t>
      </w:r>
      <w:r>
        <w:rPr>
          <w:rFonts w:ascii="Times New Roman" w:hAnsi="Times New Roman" w:eastAsia="Times New Roman"/>
          <w:sz w:val="24"/>
          <w:szCs w:val="24"/>
        </w:rPr>
        <w:t xml:space="preserve">Наволочкина</w:t>
      </w:r>
      <w:r>
        <w:rPr>
          <w:rFonts w:ascii="Times New Roman" w:hAnsi="Times New Roman" w:eastAsia="Times New Roman"/>
          <w:sz w:val="24"/>
          <w:szCs w:val="24"/>
        </w:rPr>
        <w:t xml:space="preserve"> глазами детей», постановка </w:t>
      </w:r>
      <w:r>
        <w:rPr>
          <w:rFonts w:ascii="Times New Roman" w:hAnsi="Times New Roman"/>
          <w:sz w:val="24"/>
          <w:szCs w:val="24"/>
        </w:rPr>
        <w:t xml:space="preserve">кукольного спектакля «Подвиг кота Егора» (</w:t>
      </w:r>
      <w:r>
        <w:rPr>
          <w:rFonts w:ascii="Times New Roman" w:hAnsi="Times New Roman" w:eastAsia="Times New Roman"/>
          <w:sz w:val="24"/>
          <w:szCs w:val="24"/>
        </w:rPr>
        <w:t xml:space="preserve">грантовый</w:t>
      </w:r>
      <w:r>
        <w:rPr>
          <w:rFonts w:ascii="Times New Roman" w:hAnsi="Times New Roman" w:eastAsia="Times New Roman"/>
          <w:sz w:val="24"/>
          <w:szCs w:val="24"/>
        </w:rPr>
        <w:t xml:space="preserve"> проект областного конкурса</w:t>
      </w:r>
      <w:r>
        <w:rPr>
          <w:rFonts w:ascii="Times New Roman" w:hAnsi="Times New Roman"/>
          <w:sz w:val="24"/>
          <w:szCs w:val="24"/>
        </w:rPr>
        <w:t xml:space="preserve"> проектов, программ и мероприятий в сфере культуры и искусства);</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cs="Times New Roman"/>
          <w:b/>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Новомученики</w:t>
      </w:r>
      <w:r>
        <w:rPr>
          <w:rFonts w:ascii="Times New Roman" w:hAnsi="Times New Roman" w:cs="Times New Roman"/>
          <w:sz w:val="24"/>
          <w:szCs w:val="24"/>
        </w:rPr>
        <w:t xml:space="preserve"> и исповедники земли Дальневосточной глазами детей», постановка кукольного спектакля </w:t>
      </w:r>
      <w:r>
        <w:rPr>
          <w:rFonts w:ascii="Times New Roman" w:hAnsi="Times New Roman" w:eastAsia="Times New Roman" w:cs="Times New Roman"/>
          <w:sz w:val="24"/>
          <w:szCs w:val="24"/>
        </w:rPr>
        <w:t xml:space="preserve">«Люди с твердой верой в Бога». Проект направлен на духовно- нравственное воспитание детей на основе православной истории в преддверии предстоящего 100-летия революции 1917 года и 80-летия представления </w:t>
      </w:r>
      <w:r>
        <w:rPr>
          <w:rFonts w:ascii="Times New Roman" w:hAnsi="Times New Roman" w:eastAsia="Times New Roman" w:cs="Times New Roman"/>
          <w:sz w:val="24"/>
          <w:szCs w:val="24"/>
        </w:rPr>
        <w:t xml:space="preserve">новомучеников</w:t>
      </w:r>
      <w:r>
        <w:rPr>
          <w:rFonts w:ascii="Times New Roman" w:hAnsi="Times New Roman" w:eastAsia="Times New Roman" w:cs="Times New Roman"/>
          <w:sz w:val="24"/>
          <w:szCs w:val="24"/>
        </w:rPr>
        <w:t xml:space="preserve"> и исповедников земли Дальневосточной.</w:t>
      </w:r>
    </w:p>
    <w:p>
      <w:pPr>
        <w:spacing w:after="0" w:line="240" w:lineRule="auto"/>
        <w:ind w:firstLine="567"/>
        <w:jc w:val="both"/>
        <w:rPr>
          <w:rFonts w:ascii="Times New Roman" w:hAnsi="Times New Roman" w:eastAsia="Calibri" w:cs="Times New Roman"/>
          <w:b/>
          <w:sz w:val="24"/>
          <w:szCs w:val="24"/>
        </w:rPr>
      </w:pPr>
      <w:r>
        <w:rPr>
          <w:rFonts w:ascii="Times New Roman" w:hAnsi="Times New Roman" w:eastAsia="Calibri" w:cs="Times New Roman"/>
          <w:sz w:val="24"/>
          <w:szCs w:val="24"/>
        </w:rPr>
        <w:t xml:space="preserve">Проектная деятельность позволила принять участие во многих конкурсах и </w:t>
      </w:r>
      <w:r>
        <w:rPr>
          <w:rFonts w:ascii="Times New Roman" w:hAnsi="Times New Roman" w:eastAsia="Calibri" w:cs="Times New Roman"/>
          <w:sz w:val="24"/>
          <w:szCs w:val="24"/>
        </w:rPr>
        <w:t xml:space="preserve">медиафорумах</w:t>
      </w:r>
      <w:r>
        <w:rPr>
          <w:rFonts w:ascii="Times New Roman" w:hAnsi="Times New Roman" w:eastAsia="Calibri" w:cs="Times New Roman"/>
          <w:sz w:val="24"/>
          <w:szCs w:val="24"/>
        </w:rPr>
        <w:t xml:space="preserve"> по обмену опытом по написанию проектов, духовно-нравственного и гражданско-патриотического воспитания детей и подростков:</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w:t>
      </w:r>
      <w:r>
        <w:rPr>
          <w:rFonts w:ascii="Times New Roman" w:hAnsi="Times New Roman" w:eastAsia="Calibri" w:cs="Times New Roman"/>
          <w:sz w:val="24"/>
          <w:szCs w:val="24"/>
        </w:rPr>
        <w:t xml:space="preserve"> Рождественский фестиваль конкурса «Мы сохраним тебя, святая Русь!» г. Ульяновск;</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w:t>
      </w:r>
      <w:r>
        <w:rPr>
          <w:rFonts w:ascii="Times New Roman" w:hAnsi="Times New Roman" w:eastAsia="Calibri" w:cs="Times New Roman"/>
          <w:sz w:val="24"/>
          <w:szCs w:val="24"/>
        </w:rPr>
        <w:t xml:space="preserve"> Всероссийский конкурс «Серафимовский учитель» г. Нижний Новгород;</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Межрегиональный этап </w:t>
      </w:r>
      <w:r>
        <w:rPr>
          <w:rFonts w:ascii="Times New Roman" w:hAnsi="Times New Roman" w:eastAsia="Times New Roman" w:cs="Times New Roman"/>
          <w:sz w:val="24"/>
          <w:szCs w:val="24"/>
          <w:lang w:val="en-US"/>
        </w:rPr>
        <w:t xml:space="preserve">VII</w:t>
      </w:r>
      <w:r>
        <w:rPr>
          <w:rFonts w:ascii="Times New Roman" w:hAnsi="Times New Roman" w:eastAsia="Times New Roman" w:cs="Times New Roman"/>
          <w:sz w:val="24"/>
          <w:szCs w:val="24"/>
        </w:rPr>
        <w:t xml:space="preserve"> Всероссийского героико-патриотического фестиваля детского и юношеского творчества «Звезда спасения», </w:t>
      </w:r>
      <w:r>
        <w:rPr>
          <w:rFonts w:ascii="Times New Roman" w:hAnsi="Times New Roman" w:eastAsia="Times New Roman" w:cs="Times New Roman"/>
          <w:sz w:val="24"/>
          <w:szCs w:val="24"/>
        </w:rPr>
        <w:br/>
        <w:t xml:space="preserve">г. Биробиджан, г. Москва;</w:t>
      </w:r>
    </w:p>
    <w:p>
      <w:pPr>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Всероссийский конкурс «Нравственный подвиг учителя», представили программу по духовно-нравственному и гражданско-патриотическому воспитанию кукольного клуба «Би-Ба-</w:t>
      </w:r>
      <w:r>
        <w:rPr>
          <w:rFonts w:ascii="Times New Roman" w:hAnsi="Times New Roman" w:cs="Times New Roman"/>
          <w:sz w:val="24"/>
          <w:szCs w:val="24"/>
        </w:rPr>
        <w:t xml:space="preserve">Бо</w:t>
      </w:r>
      <w:r>
        <w:rPr>
          <w:rFonts w:ascii="Times New Roman" w:hAnsi="Times New Roman" w:cs="Times New Roman"/>
          <w:sz w:val="24"/>
          <w:szCs w:val="24"/>
        </w:rPr>
        <w:t xml:space="preserve">» «Сделай се</w:t>
      </w:r>
      <w:bookmarkStart w:id="1" w:name="_GoBack"/>
      <w:bookmarkEnd w:id="1"/>
      <w:r>
        <w:rPr>
          <w:rFonts w:ascii="Times New Roman" w:hAnsi="Times New Roman" w:cs="Times New Roman"/>
          <w:sz w:val="24"/>
          <w:szCs w:val="24"/>
        </w:rPr>
        <w:t xml:space="preserve">бя добрее…»;</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Дальневосточный православный </w:t>
      </w:r>
      <w:r>
        <w:rPr>
          <w:rFonts w:ascii="Times New Roman" w:hAnsi="Times New Roman" w:cs="Times New Roman"/>
          <w:sz w:val="24"/>
          <w:szCs w:val="24"/>
        </w:rPr>
        <w:t xml:space="preserve">медиафорум</w:t>
      </w:r>
      <w:r>
        <w:rPr>
          <w:rFonts w:ascii="Times New Roman" w:hAnsi="Times New Roman" w:cs="Times New Roman"/>
          <w:sz w:val="24"/>
          <w:szCs w:val="24"/>
        </w:rPr>
        <w:t xml:space="preserve"> «Доброе слово»;</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 в 2017 году в режиме онлайн представляли проектную деятельность клуба «Би-Ба-</w:t>
      </w:r>
      <w:r>
        <w:rPr>
          <w:rFonts w:ascii="Times New Roman" w:hAnsi="Times New Roman" w:cs="Times New Roman"/>
          <w:sz w:val="24"/>
          <w:szCs w:val="24"/>
        </w:rPr>
        <w:t xml:space="preserve">Бо</w:t>
      </w:r>
      <w:r>
        <w:rPr>
          <w:rFonts w:ascii="Times New Roman" w:hAnsi="Times New Roman" w:cs="Times New Roman"/>
          <w:sz w:val="24"/>
          <w:szCs w:val="24"/>
        </w:rPr>
        <w:t xml:space="preserve">» на Рождественских чтениях в г. Москве.</w:t>
      </w:r>
    </w:p>
    <w:p>
      <w:pPr>
        <w:spacing w:after="0" w:line="240" w:lineRule="auto"/>
        <w:ind w:firstLine="567"/>
        <w:jc w:val="both"/>
        <w:rPr>
          <w:rStyle w:val="c1"/>
          <w:rFonts w:ascii="Times New Roman" w:hAnsi="Times New Roman" w:cs="Times New Roman"/>
          <w:sz w:val="24"/>
          <w:szCs w:val="24"/>
        </w:rPr>
      </w:pPr>
      <w:r>
        <w:rPr>
          <w:rFonts w:ascii="Times New Roman" w:hAnsi="Times New Roman" w:cs="Times New Roman"/>
          <w:sz w:val="24"/>
          <w:szCs w:val="24"/>
        </w:rPr>
        <w:t xml:space="preserve">Актуальность проектов состоит в выполнении важной социальной миссии: воспитывать патриотические чувства, расширять знания о нашей области, её истории, развивать интерес к прошлому и настоящему, способствовать пониманию красоты, особенностей, неповторимости родной земли.</w:t>
      </w:r>
    </w:p>
    <w:p>
      <w:pPr>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rPr>
        <w:t xml:space="preserve">Таким образом</w:t>
      </w:r>
      <w:r>
        <w:rPr>
          <w:rFonts w:ascii="Times New Roman" w:hAnsi="Times New Roman" w:eastAsia="Times New Roman" w:cs="Times New Roman"/>
          <w:b/>
          <w:bCs/>
          <w:sz w:val="24"/>
          <w:szCs w:val="24"/>
        </w:rPr>
        <w:t xml:space="preserve">, </w:t>
      </w:r>
      <w:r>
        <w:rPr>
          <w:rFonts w:ascii="Times New Roman" w:hAnsi="Times New Roman" w:eastAsia="Times New Roman" w:cs="Times New Roman"/>
          <w:bCs/>
          <w:sz w:val="24"/>
          <w:szCs w:val="24"/>
        </w:rPr>
        <w:t xml:space="preserve">п</w:t>
      </w:r>
      <w:r>
        <w:rPr>
          <w:rFonts w:ascii="Times New Roman" w:hAnsi="Times New Roman" w:cs="Times New Roman"/>
          <w:sz w:val="24"/>
          <w:szCs w:val="24"/>
        </w:rPr>
        <w:t xml:space="preserve">роектная деятельность хоть и сложный, но очень интересный творческий процесс, который </w:t>
      </w:r>
      <w:r>
        <w:rPr>
          <w:rFonts w:ascii="Times New Roman" w:hAnsi="Times New Roman" w:eastAsia="Times New Roman" w:cs="Times New Roman"/>
          <w:sz w:val="24"/>
          <w:szCs w:val="24"/>
        </w:rPr>
        <w:t xml:space="preserve">способствует личностному развитию, сохранению библиотек и </w:t>
      </w:r>
      <w:r>
        <w:rPr>
          <w:rFonts w:ascii="Times New Roman" w:hAnsi="Times New Roman" w:cs="Times New Roman"/>
          <w:sz w:val="24"/>
          <w:szCs w:val="24"/>
        </w:rPr>
        <w:t xml:space="preserve">становится единственно возможным для функционирования библиотеки в новых общественных условиях.</w:t>
      </w:r>
    </w:p>
    <w:p>
      <w:pPr>
        <w:spacing w:after="0" w:line="240" w:lineRule="auto"/>
        <w:ind w:firstLine="567"/>
        <w:jc w:val="both"/>
        <w:rPr>
          <w:rFonts w:ascii="Times New Roman" w:hAnsi="Times New Roman" w:cs="Times New Roman"/>
          <w:sz w:val="24"/>
          <w:szCs w:val="24"/>
        </w:rPr>
      </w:pPr>
    </w:p>
    <w:p>
      <w:pPr>
        <w:pStyle w:val="1"/>
        <w:spacing w:before="0"/>
        <w:jc w:val="center"/>
        <w:rPr>
          <w:rFonts w:eastAsia="Calibri"/>
        </w:rPr>
      </w:pPr>
      <w:r>
        <w:rPr>
          <w:rFonts w:eastAsia="Calibri"/>
          <w:caps/>
        </w:rPr>
        <w:t xml:space="preserve">Краеведение в специальном формате:</w:t>
      </w:r>
      <w:r>
        <w:rPr>
          <w:rFonts w:eastAsia="Calibri"/>
        </w:rPr>
        <w:t xml:space="preserve"> </w:t>
      </w:r>
    </w:p>
    <w:p>
      <w:pPr>
        <w:jc w:val="center"/>
        <w:rPr>
          <w:rFonts w:ascii="Times New Roman" w:hAnsi="Times New Roman" w:cs="Times New Roman"/>
          <w:b/>
          <w:sz w:val="28"/>
          <w:szCs w:val="28"/>
        </w:rPr>
      </w:pPr>
      <w:r>
        <w:rPr>
          <w:rFonts w:ascii="Times New Roman" w:hAnsi="Times New Roman" w:cs="Times New Roman"/>
          <w:b/>
          <w:sz w:val="28"/>
          <w:szCs w:val="28"/>
        </w:rPr>
        <w:t xml:space="preserve">из опыта реализации проекта Сахалинской областной специальной библиотеки для слепых</w:t>
      </w:r>
    </w:p>
    <w:p>
      <w:pPr>
        <w:spacing w:after="0" w:line="240" w:lineRule="auto"/>
        <w:jc w:val="center"/>
        <w:rPr>
          <w:rFonts w:ascii="Times New Roman" w:hAnsi="Times New Roman" w:eastAsia="Calibri" w:cs="Times New Roman"/>
          <w:b/>
          <w:sz w:val="28"/>
          <w:szCs w:val="28"/>
        </w:rPr>
      </w:pPr>
    </w:p>
    <w:p>
      <w:pPr>
        <w:spacing w:after="0" w:line="240" w:lineRule="auto"/>
        <w:ind w:firstLine="709"/>
        <w:jc w:val="right"/>
        <w:rPr>
          <w:rFonts w:ascii="Times New Roman" w:hAnsi="Times New Roman" w:eastAsia="Calibri" w:cs="Times New Roman"/>
          <w:b/>
          <w:sz w:val="24"/>
          <w:szCs w:val="24"/>
        </w:rPr>
      </w:pPr>
      <w:r>
        <w:rPr>
          <w:rFonts w:ascii="Times New Roman" w:hAnsi="Times New Roman" w:eastAsia="Calibri" w:cs="Times New Roman"/>
          <w:b/>
          <w:sz w:val="24"/>
          <w:szCs w:val="24"/>
        </w:rPr>
        <w:t xml:space="preserve">С.Г. Шубина, ведущий библиотекарь </w:t>
      </w:r>
    </w:p>
    <w:p>
      <w:pPr>
        <w:spacing w:after="0" w:line="240" w:lineRule="auto"/>
        <w:ind w:firstLine="709"/>
        <w:jc w:val="right"/>
        <w:rPr>
          <w:rFonts w:ascii="Times New Roman" w:hAnsi="Times New Roman" w:eastAsia="Calibri" w:cs="Times New Roman"/>
          <w:b/>
          <w:sz w:val="24"/>
          <w:szCs w:val="24"/>
        </w:rPr>
      </w:pPr>
      <w:r>
        <w:rPr>
          <w:rFonts w:ascii="Times New Roman" w:hAnsi="Times New Roman" w:eastAsia="Calibri" w:cs="Times New Roman"/>
          <w:b/>
          <w:sz w:val="24"/>
          <w:szCs w:val="24"/>
        </w:rPr>
        <w:t xml:space="preserve">Сахалинской областной сп</w:t>
      </w:r>
      <w:r>
        <w:rPr>
          <w:rFonts w:ascii="Times New Roman" w:hAnsi="Times New Roman" w:eastAsia="Calibri" w:cs="Times New Roman"/>
          <w:b/>
          <w:sz w:val="24"/>
          <w:szCs w:val="24"/>
        </w:rPr>
        <w:t xml:space="preserve">ециальной библиотеки для слепых</w:t>
      </w:r>
    </w:p>
    <w:p>
      <w:pPr>
        <w:spacing w:after="0" w:line="240" w:lineRule="auto"/>
        <w:ind w:firstLine="709"/>
        <w:jc w:val="right"/>
        <w:rPr>
          <w:rFonts w:ascii="Times New Roman" w:hAnsi="Times New Roman" w:eastAsia="Calibri" w:cs="Times New Roman"/>
          <w:b/>
          <w:sz w:val="24"/>
          <w:szCs w:val="24"/>
        </w:rPr>
      </w:pPr>
    </w:p>
    <w:p>
      <w:pPr>
        <w:spacing w:after="0" w:line="240" w:lineRule="auto"/>
        <w:ind w:firstLine="709"/>
        <w:jc w:val="right"/>
        <w:rPr>
          <w:rFonts w:ascii="Times New Roman" w:hAnsi="Times New Roman" w:eastAsia="Calibri" w:cs="Times New Roman"/>
          <w:sz w:val="24"/>
          <w:szCs w:val="24"/>
        </w:rPr>
      </w:pP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настоящее время нет, наверное, ни одной библиотеки, которой не приходилось бы создавать проекты или принимать участие в различных конкурсах. Благодаря проектной деятельности, помимо улучшения качества услуг, предоставляемых читателям, усиливается их роль в местном сообществе, у библиотеки появляются новые перспективы в работе,</w:t>
      </w:r>
      <w:r>
        <w:rPr>
          <w:rFonts w:ascii="Times New Roman" w:hAnsi="Times New Roman" w:cs="Times New Roman"/>
          <w:sz w:val="24"/>
          <w:szCs w:val="24"/>
        </w:rPr>
        <w:t xml:space="preserve"> улучшается</w:t>
      </w:r>
      <w:r>
        <w:rPr>
          <w:sz w:val="24"/>
          <w:szCs w:val="24"/>
        </w:rPr>
        <w:t xml:space="preserve"> </w:t>
      </w:r>
      <w:r>
        <w:rPr>
          <w:rFonts w:ascii="Times New Roman" w:hAnsi="Times New Roman" w:eastAsia="Calibri" w:cs="Times New Roman"/>
          <w:sz w:val="24"/>
          <w:szCs w:val="24"/>
        </w:rPr>
        <w:t xml:space="preserve">финансовое состояние.</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библиотечном деле проект нацелен на эффективное использование новых информационно-библиотечных технологий и имеющихся библиотечных ресурсов. Условия развития личности могут изменяться под влиянием деятельности человека, другими словами человек является важнейшей составляющей социокультурной среды и с другой стороны он же и изменяет окружающую среду и сам создает подобную среду.</w:t>
      </w:r>
    </w:p>
    <w:p>
      <w:pPr>
        <w:spacing w:after="0" w:line="240" w:lineRule="auto"/>
        <w:ind w:firstLine="567"/>
        <w:jc w:val="both"/>
        <w:rPr>
          <w:rFonts w:ascii="Times New Roman" w:hAnsi="Times New Roman" w:eastAsia="Calibri" w:cs="Times New Roman"/>
          <w:sz w:val="24"/>
          <w:szCs w:val="24"/>
        </w:rPr>
      </w:pPr>
      <w:r>
        <w:rPr>
          <w:rFonts w:ascii="Times New Roman" w:hAnsi="Times New Roman" w:cs="Times New Roman"/>
          <w:sz w:val="24"/>
          <w:szCs w:val="24"/>
        </w:rPr>
        <w:t xml:space="preserve">Богатое историческое и культурное прошлое и настоящее Сахалинской области вызывают постоянный интерес наших читателей. Сотрудники библиотеки с исчерпывающей полнотой собирают литературу о Сахалине и Курильских островах, а также о знаменитых земляках. С учетом специфики библиотеки, с</w:t>
      </w:r>
      <w:r>
        <w:rPr>
          <w:rFonts w:ascii="Times New Roman" w:hAnsi="Times New Roman" w:eastAsia="Calibri" w:cs="Times New Roman"/>
          <w:sz w:val="24"/>
          <w:szCs w:val="24"/>
        </w:rPr>
        <w:t xml:space="preserve">тремясь удовлетворить постоянно растущие потребности читателей, испытывающих трудности в восприятии плоскопечатной литературы, Сахалинская областная специальная библиотека для слепых трансформирует имеющуюся краеведческую литературу в различные удобные форматы, так называемые специальные форматы чтения, предназначенные для слепых и слабовидящих. </w:t>
      </w:r>
      <w:r>
        <w:rPr>
          <w:rFonts w:ascii="Times New Roman" w:hAnsi="Times New Roman" w:cs="Times New Roman"/>
          <w:sz w:val="24"/>
          <w:szCs w:val="24"/>
        </w:rPr>
        <w:t xml:space="preserve">Наша библиотека –</w:t>
      </w:r>
      <w:r>
        <w:rPr>
          <w:rFonts w:ascii="Times New Roman" w:hAnsi="Times New Roman" w:cs="Times New Roman"/>
          <w:sz w:val="24"/>
          <w:szCs w:val="24"/>
        </w:rPr>
        <w:t xml:space="preserve"> единственная в области, которая издает говорящие книги сахалинских авторов </w:t>
      </w:r>
      <w:r>
        <w:rPr>
          <w:rFonts w:ascii="Times New Roman" w:hAnsi="Times New Roman" w:cs="Times New Roman"/>
          <w:sz w:val="24"/>
          <w:szCs w:val="24"/>
        </w:rPr>
        <w:t xml:space="preserve">и формирует краеведческий фонд в доступных форматах, заполняя пробелы издательского рынка литературы краеведческого характера путем самостоятельного издания необходимых произведений в нужных для пользователей форматах.</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первую очередь это, конечно же, издания, напечатанные рельефно-точечным шрифтом Брайля. </w:t>
      </w:r>
      <w:r>
        <w:rPr>
          <w:rFonts w:ascii="Times New Roman" w:hAnsi="Times New Roman" w:eastAsia="Calibri" w:cs="Times New Roman"/>
          <w:sz w:val="24"/>
          <w:szCs w:val="24"/>
        </w:rPr>
        <w:t xml:space="preserve">К специальным форматам также относятся рельефно-графические пособия, «говорящие» книги на разных носителях, издания укрупненного шрифта для слабовидящих, тактильные издания.</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Проект по формированию и дальнейшему пополнению фонда краеведческой литературы в специальных форматах реализовывается САХОСБС с середины 2000-х годов и</w:t>
      </w:r>
      <w:r>
        <w:rPr>
          <w:rFonts w:ascii="Times New Roman" w:hAnsi="Times New Roman" w:cs="Times New Roman"/>
          <w:sz w:val="24"/>
          <w:szCs w:val="24"/>
        </w:rPr>
        <w:t xml:space="preserve"> </w:t>
      </w:r>
      <w:r>
        <w:rPr>
          <w:rFonts w:ascii="Times New Roman" w:hAnsi="Times New Roman" w:eastAsia="Calibri" w:cs="Times New Roman"/>
          <w:sz w:val="24"/>
          <w:szCs w:val="24"/>
        </w:rPr>
        <w:t xml:space="preserve">направлен на повышение доступности, в первую очередь, краеведческой литературы инвалидам по зрению.</w:t>
      </w:r>
      <w:r>
        <w:rPr>
          <w:rFonts w:ascii="Times New Roman" w:hAnsi="Times New Roman" w:cs="Times New Roman"/>
          <w:sz w:val="24"/>
          <w:szCs w:val="24"/>
        </w:rPr>
        <w:t xml:space="preserve"> </w:t>
      </w:r>
      <w:r>
        <w:rPr>
          <w:rFonts w:ascii="Times New Roman" w:hAnsi="Times New Roman" w:eastAsia="Calibri" w:cs="Times New Roman"/>
          <w:sz w:val="24"/>
          <w:szCs w:val="24"/>
        </w:rPr>
        <w:t xml:space="preserve">Основной задачей проекта является перевод краеведческих книг в специальные форматы, создание технических условий для восприятия инвалидами по зрению этих книг, а также популяризация краеведческих изданий адаптированных форматов. </w:t>
      </w:r>
    </w:p>
    <w:p>
      <w:pPr>
        <w:spacing w:after="0" w:line="240" w:lineRule="auto"/>
        <w:ind w:firstLine="567"/>
        <w:jc w:val="both"/>
        <w:rPr>
          <w:rFonts w:ascii="Times New Roman" w:hAnsi="Times New Roman" w:cs="Times New Roman"/>
          <w:color w:val="ff0000"/>
          <w:sz w:val="24"/>
          <w:szCs w:val="24"/>
        </w:rPr>
      </w:pPr>
      <w:r>
        <w:rPr>
          <w:rFonts w:ascii="Times New Roman" w:hAnsi="Times New Roman" w:eastAsia="Calibri" w:cs="Times New Roman"/>
          <w:sz w:val="24"/>
          <w:szCs w:val="24"/>
        </w:rPr>
        <w:t xml:space="preserve">Начиналось всё в 2005 году, когда после многочисленных просьб от незрячих читателей, была озвучена и записана на кассетах и в формате МР-3 книга сахалинского писателя, краеведа-историка Сергея </w:t>
      </w:r>
      <w:r>
        <w:rPr>
          <w:rFonts w:ascii="Times New Roman" w:hAnsi="Times New Roman" w:eastAsia="Calibri" w:cs="Times New Roman"/>
          <w:sz w:val="24"/>
          <w:szCs w:val="24"/>
        </w:rPr>
        <w:t xml:space="preserve">Федорчука</w:t>
      </w:r>
      <w:r>
        <w:rPr>
          <w:rFonts w:ascii="Times New Roman" w:hAnsi="Times New Roman" w:eastAsia="Calibri" w:cs="Times New Roman"/>
          <w:sz w:val="24"/>
          <w:szCs w:val="24"/>
        </w:rPr>
        <w:t xml:space="preserve"> «Рассказы о городском парке».</w:t>
      </w:r>
      <w:r>
        <w:rPr>
          <w:rFonts w:ascii="Times New Roman" w:hAnsi="Times New Roman" w:cs="Times New Roman"/>
          <w:sz w:val="24"/>
          <w:szCs w:val="24"/>
        </w:rPr>
        <w:t xml:space="preserve"> </w:t>
      </w:r>
      <w:r>
        <w:rPr>
          <w:rFonts w:ascii="Times New Roman" w:hAnsi="Times New Roman" w:eastAsia="Calibri" w:cs="Times New Roman"/>
          <w:sz w:val="24"/>
          <w:szCs w:val="24"/>
        </w:rPr>
        <w:t xml:space="preserve">Именно этот период является отправной точкой долгосрочного проекта по формированию и пополнению фонда краеведческих книг в специальных форматах. </w:t>
      </w:r>
      <w:r>
        <w:rPr>
          <w:rFonts w:ascii="Times New Roman" w:hAnsi="Times New Roman" w:cs="Times New Roman"/>
          <w:sz w:val="24"/>
          <w:szCs w:val="24"/>
        </w:rPr>
        <w:t xml:space="preserve"> </w:t>
      </w:r>
      <w:r>
        <w:rPr>
          <w:rFonts w:ascii="Times New Roman" w:hAnsi="Times New Roman" w:eastAsia="Calibri" w:cs="Times New Roman"/>
          <w:sz w:val="24"/>
          <w:szCs w:val="24"/>
        </w:rPr>
        <w:t xml:space="preserve">В 2006 году к 60-летию Сахалинской области библиотекой для слепых был составлен и выпущен сборник произведений укрупненным шрифтом «Сахалин – остров любви». Авторами стали читатели нашей библиотеки, инвалиды 1 группы по зрению, ведущие активную творческую жизнь.</w:t>
      </w:r>
      <w:r>
        <w:rPr>
          <w:rFonts w:ascii="Times New Roman" w:hAnsi="Times New Roman" w:cs="Times New Roman"/>
          <w:sz w:val="24"/>
          <w:szCs w:val="24"/>
        </w:rPr>
        <w:t xml:space="preserve"> </w:t>
      </w:r>
    </w:p>
    <w:p>
      <w:pPr>
        <w:spacing w:after="0" w:line="240" w:lineRule="auto"/>
        <w:ind w:firstLine="567"/>
        <w:jc w:val="both"/>
        <w:rPr>
          <w:rFonts w:ascii="Times New Roman" w:hAnsi="Times New Roman" w:cs="Times New Roman"/>
          <w:sz w:val="24"/>
          <w:szCs w:val="24"/>
        </w:rPr>
      </w:pPr>
      <w:r>
        <w:rPr>
          <w:rFonts w:ascii="Times New Roman" w:hAnsi="Times New Roman" w:eastAsia="Calibri" w:cs="Times New Roman"/>
          <w:sz w:val="24"/>
          <w:szCs w:val="24"/>
        </w:rPr>
        <w:t xml:space="preserve">В тот период издание книг в специальных форматах носило нерегулярный характер. После приобретения </w:t>
      </w:r>
      <w:r>
        <w:rPr>
          <w:rFonts w:ascii="Times New Roman" w:hAnsi="Times New Roman" w:eastAsia="Calibri" w:cs="Times New Roman"/>
          <w:sz w:val="24"/>
          <w:szCs w:val="24"/>
        </w:rPr>
        <w:t xml:space="preserve">брайлевского</w:t>
      </w:r>
      <w:r>
        <w:rPr>
          <w:rFonts w:ascii="Times New Roman" w:hAnsi="Times New Roman" w:eastAsia="Calibri" w:cs="Times New Roman"/>
          <w:sz w:val="24"/>
          <w:szCs w:val="24"/>
        </w:rPr>
        <w:t xml:space="preserve"> принтера с 2012 года библиотека получила возможность издавать книги рельефно-точечного шрифта на постоянной основе.</w:t>
      </w:r>
      <w:r>
        <w:rPr>
          <w:rFonts w:ascii="Times New Roman" w:hAnsi="Times New Roman" w:cs="Times New Roman"/>
          <w:sz w:val="24"/>
          <w:szCs w:val="24"/>
        </w:rPr>
        <w:t xml:space="preserve"> И первой книгой, выпущенной на этом принтере в рамках данного проекта, стал сборник «Сахалин – остров любви».</w:t>
      </w: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Если в</w:t>
      </w:r>
      <w:r>
        <w:rPr>
          <w:rFonts w:ascii="Times New Roman" w:hAnsi="Times New Roman" w:cs="Times New Roman"/>
          <w:color w:val="000000"/>
          <w:sz w:val="24"/>
          <w:szCs w:val="24"/>
        </w:rPr>
        <w:t xml:space="preserve">начале проект задумывался как способ пополнения фонда именно рельефно-точечными изданиями, то сейчас мы больше ориентированы на выпуск </w:t>
      </w:r>
      <w:r>
        <w:rPr>
          <w:rFonts w:ascii="Times New Roman" w:hAnsi="Times New Roman" w:cs="Times New Roman"/>
          <w:color w:val="000000"/>
          <w:sz w:val="24"/>
          <w:szCs w:val="24"/>
        </w:rPr>
        <w:t xml:space="preserve">многоформатных</w:t>
      </w:r>
      <w:r>
        <w:rPr>
          <w:rFonts w:ascii="Times New Roman" w:hAnsi="Times New Roman" w:cs="Times New Roman"/>
          <w:color w:val="000000"/>
          <w:sz w:val="24"/>
          <w:szCs w:val="24"/>
        </w:rPr>
        <w:t xml:space="preserve"> книг, стараемся издать книгу шрифтом Брайля, укрупненным шрифтом и, конечно, выпускаем «говорящую» книгу в защищенном формате </w:t>
      </w:r>
      <w:r>
        <w:rPr>
          <w:rFonts w:ascii="Times New Roman" w:hAnsi="Times New Roman" w:cs="Times New Roman"/>
          <w:color w:val="000000"/>
          <w:sz w:val="24"/>
          <w:szCs w:val="24"/>
          <w:lang w:val="en-US"/>
        </w:rPr>
        <w:t xml:space="preserve">LKF</w:t>
      </w:r>
      <w:r>
        <w:rPr>
          <w:rFonts w:ascii="Times New Roman" w:hAnsi="Times New Roman" w:cs="Times New Roman"/>
          <w:color w:val="000000"/>
          <w:sz w:val="24"/>
          <w:szCs w:val="24"/>
        </w:rPr>
        <w:t xml:space="preserve">. </w:t>
      </w:r>
    </w:p>
    <w:p>
      <w:pPr>
        <w:spacing w:after="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На данный момент каждый год на основе заявок читателей формируется план издания книг в специальных форматах. Например, в 2022 году было выпущено 28 наименований в количестве 32 экземпляров</w:t>
      </w:r>
      <w:r>
        <w:rPr>
          <w:sz w:val="24"/>
          <w:szCs w:val="24"/>
        </w:rPr>
        <w:t xml:space="preserve"> </w:t>
      </w:r>
      <w:r>
        <w:rPr>
          <w:rFonts w:ascii="Times New Roman" w:hAnsi="Times New Roman" w:eastAsia="Calibri" w:cs="Times New Roman"/>
          <w:sz w:val="24"/>
          <w:szCs w:val="24"/>
        </w:rPr>
        <w:t xml:space="preserve">только рельефно-точечного шрифта, то есть ежемесячно специалисты библиотеки радуют читателей новыми изданиями.</w:t>
      </w: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 переезда в новое помещение в 2018 году, мы получили в свое распоряжение небольшую звукозаписывающую студию, которая позволяет выпускать аудиокниги в защищенном формате </w:t>
      </w:r>
      <w:r>
        <w:rPr>
          <w:rFonts w:ascii="Times New Roman" w:hAnsi="Times New Roman" w:cs="Times New Roman"/>
          <w:color w:val="000000"/>
          <w:sz w:val="24"/>
          <w:szCs w:val="24"/>
          <w:lang w:val="en-US"/>
        </w:rPr>
        <w:t xml:space="preserve">LKF</w:t>
      </w:r>
      <w:r>
        <w:rPr>
          <w:rFonts w:ascii="Times New Roman" w:hAnsi="Times New Roman" w:cs="Times New Roman"/>
          <w:color w:val="000000"/>
          <w:sz w:val="24"/>
          <w:szCs w:val="24"/>
        </w:rPr>
        <w:t xml:space="preserve">. Ранее, имеющееся звукозаписывающее оборудование не могло использоваться в должном объеме из-за отсутствия специального </w:t>
      </w:r>
      <w:r>
        <w:rPr>
          <w:rFonts w:ascii="Times New Roman" w:hAnsi="Times New Roman" w:cs="Times New Roman"/>
          <w:color w:val="000000"/>
          <w:sz w:val="24"/>
          <w:szCs w:val="24"/>
        </w:rPr>
        <w:t xml:space="preserve">помещения</w:t>
      </w:r>
      <w:r>
        <w:rPr>
          <w:rFonts w:ascii="Times New Roman" w:hAnsi="Times New Roman" w:cs="Times New Roman"/>
          <w:color w:val="000000"/>
          <w:sz w:val="24"/>
          <w:szCs w:val="24"/>
        </w:rPr>
        <w:t xml:space="preserve"> и выпуск аудиокниг был крайне ограничен. </w:t>
      </w: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Данный формат очень востребован среди наших читателей, которые имеют проблемы с чтением плоского текста.</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Люди, особенно потерявшие зрение в зрелом возрасте и не освоившие шрифт Брайля, заинтересованы в получении информации именно в виде аудиокниги. Востребован он и у юных читателей, еще не приступивших к изучению шрифта Брайля.</w:t>
      </w:r>
      <w:r>
        <w:rPr>
          <w:rFonts w:ascii="Times New Roman" w:hAnsi="Times New Roman" w:cs="Times New Roman"/>
          <w:sz w:val="24"/>
          <w:szCs w:val="24"/>
        </w:rPr>
        <w:t xml:space="preserve"> </w:t>
      </w: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2019 году Сахалинская областная специальная библиотека для слепых завершила работу над </w:t>
      </w:r>
      <w:r>
        <w:rPr>
          <w:rFonts w:ascii="Times New Roman" w:hAnsi="Times New Roman" w:cs="Times New Roman"/>
          <w:color w:val="000000"/>
          <w:sz w:val="24"/>
          <w:szCs w:val="24"/>
        </w:rPr>
        <w:t xml:space="preserve">грантовым</w:t>
      </w:r>
      <w:r>
        <w:rPr>
          <w:rFonts w:ascii="Times New Roman" w:hAnsi="Times New Roman" w:cs="Times New Roman"/>
          <w:color w:val="000000"/>
          <w:sz w:val="24"/>
          <w:szCs w:val="24"/>
        </w:rPr>
        <w:t xml:space="preserve"> проектом «Осязаемый мир Сахалина» при поддержке фонда социальных инициатив «Энергия» компании «Сахалин </w:t>
      </w:r>
      <w:r>
        <w:rPr>
          <w:rFonts w:ascii="Times New Roman" w:hAnsi="Times New Roman" w:cs="Times New Roman"/>
          <w:color w:val="000000"/>
          <w:sz w:val="24"/>
          <w:szCs w:val="24"/>
        </w:rPr>
        <w:t xml:space="preserve">Энерджи</w:t>
      </w:r>
      <w:r>
        <w:rPr>
          <w:rFonts w:ascii="Times New Roman" w:hAnsi="Times New Roman" w:cs="Times New Roman"/>
          <w:color w:val="000000"/>
          <w:sz w:val="24"/>
          <w:szCs w:val="24"/>
        </w:rPr>
        <w:t xml:space="preserve">», работа над которым помогла пополнить фонд краеведческой литературы в специальных форматах и </w:t>
      </w:r>
      <w:r>
        <w:rPr>
          <w:rFonts w:ascii="Times New Roman" w:hAnsi="Times New Roman" w:cs="Times New Roman"/>
          <w:sz w:val="24"/>
          <w:szCs w:val="24"/>
        </w:rPr>
        <w:t xml:space="preserve">привлечь внимание общественности к актуальным вопросам в области </w:t>
      </w:r>
      <w:r>
        <w:rPr>
          <w:rFonts w:ascii="Times New Roman" w:hAnsi="Times New Roman" w:cs="Times New Roman"/>
          <w:sz w:val="24"/>
          <w:szCs w:val="24"/>
        </w:rPr>
        <w:t xml:space="preserve">тифлоиздательского</w:t>
      </w:r>
      <w:r>
        <w:rPr>
          <w:rFonts w:ascii="Times New Roman" w:hAnsi="Times New Roman" w:cs="Times New Roman"/>
          <w:sz w:val="24"/>
          <w:szCs w:val="24"/>
        </w:rPr>
        <w:t xml:space="preserve"> дела.  </w:t>
      </w:r>
      <w:r>
        <w:rPr>
          <w:rFonts w:ascii="Times New Roman" w:hAnsi="Times New Roman" w:cs="Times New Roman"/>
          <w:color w:val="000000"/>
          <w:sz w:val="24"/>
          <w:szCs w:val="24"/>
        </w:rPr>
        <w:t xml:space="preserve">В рамках данного проекта были выпущены краеведческие издания в форматах, дост</w:t>
      </w:r>
      <w:r>
        <w:rPr>
          <w:rFonts w:ascii="Times New Roman" w:hAnsi="Times New Roman" w:cs="Times New Roman"/>
          <w:color w:val="000000"/>
          <w:sz w:val="24"/>
          <w:szCs w:val="24"/>
        </w:rPr>
        <w:t xml:space="preserve">упных незрячим: шрифтом Брайля –</w:t>
      </w:r>
      <w:r>
        <w:rPr>
          <w:rFonts w:ascii="Times New Roman" w:hAnsi="Times New Roman" w:cs="Times New Roman"/>
          <w:color w:val="000000"/>
          <w:sz w:val="24"/>
          <w:szCs w:val="24"/>
        </w:rPr>
        <w:t xml:space="preserve"> «Растительный мир Сахалина», тактильная рукодельная книга «Животные Сахалина и Курил», в </w:t>
      </w:r>
      <w:r>
        <w:rPr>
          <w:rFonts w:ascii="Times New Roman" w:hAnsi="Times New Roman" w:cs="Times New Roman"/>
          <w:color w:val="000000"/>
          <w:sz w:val="24"/>
          <w:szCs w:val="24"/>
        </w:rPr>
        <w:t xml:space="preserve">которую</w:t>
      </w:r>
      <w:r>
        <w:rPr>
          <w:rFonts w:ascii="Times New Roman" w:hAnsi="Times New Roman" w:cs="Times New Roman"/>
          <w:color w:val="000000"/>
          <w:sz w:val="24"/>
          <w:szCs w:val="24"/>
        </w:rPr>
        <w:t xml:space="preserve"> вошла информация о некоторых представителях </w:t>
      </w:r>
      <w:r>
        <w:rPr>
          <w:rFonts w:ascii="Times New Roman" w:hAnsi="Times New Roman" w:cs="Times New Roman"/>
          <w:color w:val="000000"/>
          <w:sz w:val="24"/>
          <w:szCs w:val="24"/>
        </w:rPr>
        <w:t xml:space="preserve">животного мира из Красной книги Сахалинской области и «Книга об адмирале Невельском» Сергея Пономарева</w:t>
      </w:r>
      <w:r>
        <w:rPr>
          <w:sz w:val="24"/>
          <w:szCs w:val="24"/>
        </w:rPr>
        <w:t xml:space="preserve"> </w:t>
      </w:r>
      <w:r>
        <w:rPr>
          <w:rFonts w:ascii="Times New Roman" w:hAnsi="Times New Roman" w:cs="Times New Roman"/>
          <w:color w:val="000000"/>
          <w:sz w:val="24"/>
          <w:szCs w:val="24"/>
        </w:rPr>
        <w:t xml:space="preserve">в защищенном </w:t>
      </w:r>
      <w:r>
        <w:rPr>
          <w:rFonts w:ascii="Times New Roman" w:hAnsi="Times New Roman" w:cs="Times New Roman"/>
          <w:color w:val="000000"/>
          <w:sz w:val="24"/>
          <w:szCs w:val="24"/>
        </w:rPr>
        <w:t xml:space="preserve">аудиоформате</w:t>
      </w:r>
      <w:r>
        <w:rPr>
          <w:rFonts w:ascii="Times New Roman" w:hAnsi="Times New Roman" w:cs="Times New Roman"/>
          <w:color w:val="000000"/>
          <w:sz w:val="24"/>
          <w:szCs w:val="24"/>
        </w:rPr>
        <w:t xml:space="preserve"> LKF.</w:t>
      </w:r>
    </w:p>
    <w:p>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Собственная издательская деятельность по выпуску произведений краеведческой направленности получила новый импульс после того, как </w:t>
      </w:r>
      <w:r>
        <w:rPr>
          <w:rFonts w:ascii="Times New Roman" w:hAnsi="Times New Roman" w:cs="Times New Roman"/>
          <w:sz w:val="24"/>
          <w:szCs w:val="24"/>
        </w:rPr>
        <w:t xml:space="preserve">в феврале 2021 года по инициативе Сахалинской областной специальной библиотеки для слепых и при поддержке Министерства культуры и архивного дела Сахалинской области стартовала акция «Алло, мы ищем голос!» с целью пополнения информационных ресурсов библиотеки «говорящими» книгами краеведческой тематики на современных цифровых носителях информации флэш-картах.</w:t>
      </w:r>
      <w:r>
        <w:rPr>
          <w:rFonts w:ascii="Times New Roman" w:hAnsi="Times New Roman" w:cs="Times New Roman"/>
          <w:sz w:val="24"/>
          <w:szCs w:val="24"/>
        </w:rPr>
        <w:t xml:space="preserve"> Акция позволила найти подходящие «голоса» среди жителей Сахалина и неожиданно привлекла внимание большого количества волонтеров, готовых подарить свой голос читателям нашей библиотеки. Привлечение волонтеров значительно повлияло на количество выпускаемых аудиокниг (ранее библиотекари самостоятельно озвучивали книги, не было разнообразия, не хватало мужских голосов).  В 2021 году было озвучено и переведено в защищенный формат в 3 раза больше книг из краеведческого фонда.</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рамках празднования 75-летия Сахалинской области в январе 2022 года состоялась большая презентация книг специальных форматов. Были представлены книги, начитанные лучшими </w:t>
      </w:r>
      <w:r>
        <w:rPr>
          <w:rFonts w:ascii="Times New Roman" w:hAnsi="Times New Roman" w:cs="Times New Roman"/>
          <w:sz w:val="24"/>
          <w:szCs w:val="24"/>
        </w:rPr>
        <w:t xml:space="preserve">голосами</w:t>
      </w:r>
      <w:r>
        <w:rPr>
          <w:rFonts w:ascii="Times New Roman" w:hAnsi="Times New Roman" w:cs="Times New Roman"/>
          <w:sz w:val="24"/>
          <w:szCs w:val="24"/>
        </w:rPr>
        <w:t xml:space="preserve"> по мнению читателей библиотеки: «Русская нефтяная вышка 1910 года» Игоря Самарина, «Быль о седом калане» Олега Кузнецова, «Я живу у океана» Анатолия Дешина, сборник «Волшебный ключик», издание компании «Сахалин </w:t>
      </w:r>
      <w:r>
        <w:rPr>
          <w:rFonts w:ascii="Times New Roman" w:hAnsi="Times New Roman" w:cs="Times New Roman"/>
          <w:sz w:val="24"/>
          <w:szCs w:val="24"/>
        </w:rPr>
        <w:t xml:space="preserve">Энерджи</w:t>
      </w:r>
      <w:r>
        <w:rPr>
          <w:rFonts w:ascii="Times New Roman" w:hAnsi="Times New Roman" w:cs="Times New Roman"/>
          <w:sz w:val="24"/>
          <w:szCs w:val="24"/>
        </w:rPr>
        <w:t xml:space="preserve">» «Серые киты. Сахалинская история» и многие другие.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марте 2023 года в коррекционной школе «Надежда» прошла презентация сборника "Сказки народности </w:t>
      </w:r>
      <w:r>
        <w:rPr>
          <w:rFonts w:ascii="Times New Roman" w:hAnsi="Times New Roman" w:cs="Times New Roman"/>
          <w:sz w:val="24"/>
          <w:szCs w:val="24"/>
        </w:rPr>
        <w:t xml:space="preserve">уйльта</w:t>
      </w:r>
      <w:r>
        <w:rPr>
          <w:rFonts w:ascii="Times New Roman" w:hAnsi="Times New Roman" w:cs="Times New Roman"/>
          <w:sz w:val="24"/>
          <w:szCs w:val="24"/>
        </w:rPr>
        <w:t xml:space="preserve">", изданного рельефно-точечным шрифтом Брайля. Ребята, которые только начинают читать книги, изданные рельефно-точечным шрифтом, познакомились с культурой самого малочисленного народа Дальнего Востока</w:t>
      </w:r>
      <w:r>
        <w:rPr>
          <w:sz w:val="24"/>
          <w:szCs w:val="24"/>
        </w:rPr>
        <w:t xml:space="preserve"> </w:t>
      </w:r>
      <w:r>
        <w:rPr>
          <w:rFonts w:ascii="Times New Roman" w:hAnsi="Times New Roman" w:cs="Times New Roman"/>
          <w:sz w:val="24"/>
          <w:szCs w:val="24"/>
        </w:rPr>
        <w:t xml:space="preserve">через самобытные народные сказки.</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Мы обращаем огромное внимание на пополнение фонда детскими книгами в специальных форматах. Для популяризации таких изданий библиотека для слепых проводит различные мероприятия. Например, ежегодно 1 июня в реабилитационном центре для детей и подростков с ограниченными возможностями «Преодоление» проходит Акция дарения книг. В 2023 году библиотекарями были изданы раскраски по контуру, которые вручались воспитанникам центра вместе с книгами специальных форматов.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библиотеке создана технологическая база для репродуцирования и издания книг доступных форматов. Использование современной звукозаписывающей аппаратуры, компьютерного оборудования для </w:t>
      </w:r>
      <w:r>
        <w:rPr>
          <w:rFonts w:ascii="Times New Roman" w:hAnsi="Times New Roman" w:cs="Times New Roman"/>
          <w:sz w:val="24"/>
          <w:szCs w:val="24"/>
        </w:rPr>
        <w:t xml:space="preserve">брайлевской</w:t>
      </w:r>
      <w:r>
        <w:rPr>
          <w:rFonts w:ascii="Times New Roman" w:hAnsi="Times New Roman" w:cs="Times New Roman"/>
          <w:sz w:val="24"/>
          <w:szCs w:val="24"/>
        </w:rPr>
        <w:t xml:space="preserve"> печати и </w:t>
      </w:r>
      <w:r>
        <w:rPr>
          <w:rFonts w:ascii="Times New Roman" w:hAnsi="Times New Roman" w:cs="Times New Roman"/>
          <w:sz w:val="24"/>
          <w:szCs w:val="24"/>
        </w:rPr>
        <w:t xml:space="preserve">крупношрифтового</w:t>
      </w:r>
      <w:r>
        <w:rPr>
          <w:rFonts w:ascii="Times New Roman" w:hAnsi="Times New Roman" w:cs="Times New Roman"/>
          <w:sz w:val="24"/>
          <w:szCs w:val="24"/>
        </w:rPr>
        <w:t xml:space="preserve"> набора, приобретение </w:t>
      </w:r>
      <w:r>
        <w:rPr>
          <w:rFonts w:ascii="Times New Roman" w:hAnsi="Times New Roman" w:cs="Times New Roman"/>
          <w:sz w:val="24"/>
          <w:szCs w:val="24"/>
        </w:rPr>
        <w:t xml:space="preserve">дубликатора</w:t>
      </w:r>
      <w:r>
        <w:rPr>
          <w:rFonts w:ascii="Times New Roman" w:hAnsi="Times New Roman" w:cs="Times New Roman"/>
          <w:sz w:val="24"/>
          <w:szCs w:val="24"/>
        </w:rPr>
        <w:t xml:space="preserve"> текста Брайля и тактильной графики, позволяющего создавать прочные и недорогие копии, а также обучение специалиста библиотеки по программе издания </w:t>
      </w:r>
      <w:r>
        <w:rPr>
          <w:rFonts w:ascii="Times New Roman" w:hAnsi="Times New Roman" w:cs="Times New Roman"/>
          <w:sz w:val="24"/>
          <w:szCs w:val="24"/>
        </w:rPr>
        <w:t xml:space="preserve">многоформатных</w:t>
      </w:r>
      <w:r>
        <w:rPr>
          <w:rFonts w:ascii="Times New Roman" w:hAnsi="Times New Roman" w:cs="Times New Roman"/>
          <w:sz w:val="24"/>
          <w:szCs w:val="24"/>
        </w:rPr>
        <w:t xml:space="preserve"> книг в 2019 году значительно расширило издательские возможности библиотеки для слепых. Удалось существенно упростить и ускорить выпуск книг рельефно-точечного шрифта, наладить издание книг укрупненного шрифта, обеспечить оперативное воспроизведение «говорящих» книг (как целых изданий, так и их отдельных частей), расширить список воспроизводимых краеведческих изданий. </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Сегодня библиотека ведет систематическую и целенаправленную работу по созданию фонда краеведческой литературы на специальных носителях с целью наиболее полного удовлетворения запросов читателей и пополнения общего фонда библиотеки краеведческой литературой. Издавая краеведческие материалы в специальных форматах для слепых и слабовидящих, Сахалинская областная специальная библиотека для слепых способствует расширению культурно-информационного пространства для людей с проблемами зрения.</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«Краеведение в специальном формате» долгосрочный. Мы рассчитываем, что в рамках его реализации большая часть краеведческой литературы будет переведена в специальные форматы чтения.</w:t>
      </w:r>
    </w:p>
    <w:p>
      <w:pPr>
        <w:rPr>
          <w:rFonts w:ascii="Times New Roman" w:hAnsi="Times New Roman" w:cs="Times New Roman"/>
          <w:b/>
          <w:sz w:val="28"/>
          <w:szCs w:val="28"/>
        </w:rPr>
      </w:pPr>
    </w:p>
    <w:sectPr>
      <w:footerReference w:type="default" r:id="rId9"/>
      <w:pgSz w:w="11906" w:h="16838"/>
      <w:pgMar w:top="1134" w:right="1134" w:bottom="1134" w:left="1134" w:header="709" w:footer="709" w:gutter="0"/>
      <w:cols w:space="708"/>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font>
  <w:font w:name="Arial">
    <w:panose1 w:val="020B0604020202020204"/>
  </w:font>
  <w:font w:name="Wingdings">
    <w:panose1 w:val="05000000000000000000"/>
  </w:font>
  <w:font w:name="Symbol">
    <w:panose1 w:val="05050102010706020507"/>
  </w:font>
  <w:font w:name="Courier New">
    <w:panose1 w:val="02070309020205020404"/>
  </w:font>
  <w:font w:name="Calibri">
    <w:panose1 w:val="020F0502020204030204"/>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320246020"/>
      <w:docPartObj>
        <w:docPartGallery w:val="Page Numbers (Bottom of Page)"/>
        <w:docPartUnique w:val="true"/>
      </w:docPartObj>
    </w:sdtPr>
    <w:sdtContent>
      <w:p>
        <w:pPr>
          <w:pStyle w:val="ae"/>
          <w:jc w:val="center"/>
        </w:pPr>
        <w:r>
          <w:fldChar w:fldCharType="begin"/>
        </w:r>
        <w:r>
          <w:instrText xml:space="preserve">PAGE   \* MERGEFORMAT</w:instrText>
        </w:r>
        <w:r>
          <w:fldChar w:fldCharType="separate"/>
        </w:r>
        <w:r>
          <w:t xml:space="preserve">39</w:t>
        </w:r>
        <w:r>
          <w:fldChar w:fldCharType="end"/>
        </w:r>
      </w:p>
    </w:sdtContent>
  </w:sdt>
  <w:p>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a6"/>
        <w:jc w:val="both"/>
        <w:rPr>
          <w:rFonts w:ascii="Times New Roman" w:hAnsi="Times New Roman" w:cs="Times New Roman"/>
          <w:sz w:val="24"/>
          <w:szCs w:val="24"/>
        </w:rPr>
      </w:pPr>
      <w:r>
        <w:rPr>
          <w:rStyle w:val="a8"/>
        </w:rPr>
        <w:footnoteRef/>
      </w:r>
      <w:r>
        <w:t xml:space="preserve"> </w:t>
      </w:r>
      <w:r>
        <w:rPr>
          <w:rFonts w:ascii="Times New Roman" w:hAnsi="Times New Roman" w:cs="Times New Roman"/>
          <w:sz w:val="24"/>
          <w:szCs w:val="24"/>
        </w:rPr>
        <w:t xml:space="preserve">Стратегия развития библиотечного дела в Российской Федерации на период до 2030 года. </w:t>
      </w:r>
      <w:r>
        <w:rPr>
          <w:rFonts w:ascii="Times New Roman" w:hAnsi="Times New Roman" w:cs="Times New Roman"/>
          <w:sz w:val="24"/>
          <w:szCs w:val="24"/>
          <w:lang w:val="en-US"/>
        </w:rPr>
        <w:t xml:space="preserve">URL</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https</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www</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rsl</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ru</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photo</w:t>
      </w:r>
      <w:r>
        <w:rPr>
          <w:rFonts w:ascii="Times New Roman" w:hAnsi="Times New Roman" w:cs="Times New Roman"/>
          <w:sz w:val="24"/>
          <w:szCs w:val="24"/>
        </w:rPr>
        <w:t xml:space="preserve">/!_</w:t>
      </w:r>
      <w:r>
        <w:rPr>
          <w:rFonts w:ascii="Times New Roman" w:hAnsi="Times New Roman" w:cs="Times New Roman"/>
          <w:sz w:val="24"/>
          <w:szCs w:val="24"/>
          <w:lang w:val="en-US"/>
        </w:rPr>
        <w:t xml:space="preserve">ORS</w:t>
      </w:r>
      <w:r>
        <w:rPr>
          <w:rFonts w:ascii="Times New Roman" w:hAnsi="Times New Roman" w:cs="Times New Roman"/>
          <w:sz w:val="24"/>
          <w:szCs w:val="24"/>
        </w:rPr>
        <w:t xml:space="preserve">/1-</w:t>
      </w:r>
      <w:r>
        <w:rPr>
          <w:rFonts w:ascii="Times New Roman" w:hAnsi="Times New Roman" w:cs="Times New Roman"/>
          <w:sz w:val="24"/>
          <w:szCs w:val="24"/>
          <w:lang w:val="en-US"/>
        </w:rPr>
        <w:t xml:space="preserve">O</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BIBLIOTEKE</w:t>
      </w:r>
      <w:r>
        <w:rPr>
          <w:rFonts w:ascii="Times New Roman" w:hAnsi="Times New Roman" w:cs="Times New Roman"/>
          <w:sz w:val="24"/>
          <w:szCs w:val="24"/>
        </w:rPr>
        <w:t xml:space="preserve">/7-</w:t>
      </w:r>
      <w:r>
        <w:rPr>
          <w:rFonts w:ascii="Times New Roman" w:hAnsi="Times New Roman" w:cs="Times New Roman"/>
          <w:sz w:val="24"/>
          <w:szCs w:val="24"/>
          <w:lang w:val="en-US"/>
        </w:rPr>
        <w:t xml:space="preserve">documenty</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strategia</w:t>
      </w:r>
      <w:r>
        <w:rPr>
          <w:rFonts w:ascii="Times New Roman" w:hAnsi="Times New Roman" w:cs="Times New Roman"/>
          <w:sz w:val="24"/>
          <w:szCs w:val="24"/>
        </w:rPr>
        <w:t xml:space="preserve">-2030.</w:t>
      </w:r>
      <w:r>
        <w:rPr>
          <w:rFonts w:ascii="Times New Roman" w:hAnsi="Times New Roman" w:cs="Times New Roman"/>
          <w:sz w:val="24"/>
          <w:szCs w:val="24"/>
          <w:lang w:val="en-US"/>
        </w:rPr>
        <w:t xml:space="preserve">pdf</w:t>
      </w:r>
      <w:r>
        <w:rPr>
          <w:rFonts w:ascii="Times New Roman" w:hAnsi="Times New Roman" w:cs="Times New Roman"/>
          <w:sz w:val="24"/>
          <w:szCs w:val="24"/>
        </w:rPr>
        <w:t xml:space="preserve"> (дата обращения: 25.10.2023).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multiLevelType w:val="hybridMultilevel"/>
    <w:lvl w:ilvl="0" w:tplc="04190001">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cs="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cs="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cs="Courier New"/>
      </w:rPr>
    </w:lvl>
    <w:lvl w:ilvl="8" w:tentative="1" w:tplc="04190005">
      <w:start w:val="1"/>
      <w:numFmt w:val="bullet"/>
      <w:lvlText w:val=""/>
      <w:lvlJc w:val="left"/>
      <w:pPr>
        <w:ind w:left="6480" w:hanging="360"/>
      </w:pPr>
      <w:rPr>
        <w:rFonts w:hint="default" w:ascii="Wingdings" w:hAnsi="Wingdings"/>
      </w:rPr>
    </w:lvl>
  </w:abstractNum>
  <w:abstractNum w:abstractNumId="2">
    <w:multiLevelType w:val="hybridMultilevel"/>
    <w:lvl w:ilvl="0" w:tplc="0419000F">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3">
    <w:multiLevelType w:val="hybridMultilevel"/>
    <w:lvl w:ilvl="0">
      <w:start w:val="1"/>
      <w:numFmt w:val="bullet"/>
      <w:lvlText w:val=""/>
      <w:lvlJc w:val="left"/>
      <w:pPr>
        <w:tabs>
          <w:tab w:val="num" w:pos="0"/>
        </w:tabs>
        <w:ind w:left="1429" w:hanging="360"/>
      </w:pPr>
      <w:rPr>
        <w:rFonts w:hint="default" w:ascii="Symbol" w:hAnsi="Symbol" w:cs="Symbol"/>
      </w:rPr>
    </w:lvl>
    <w:lvl w:ilvl="1">
      <w:start w:val="1"/>
      <w:numFmt w:val="bullet"/>
      <w:lvlText w:val="o"/>
      <w:lvlJc w:val="left"/>
      <w:pPr>
        <w:tabs>
          <w:tab w:val="num" w:pos="0"/>
        </w:tabs>
        <w:ind w:left="2149" w:hanging="360"/>
      </w:pPr>
      <w:rPr>
        <w:rFonts w:hint="default" w:ascii="Courier New" w:hAnsi="Courier New" w:cs="Courier New"/>
      </w:rPr>
    </w:lvl>
    <w:lvl w:ilvl="2">
      <w:start w:val="1"/>
      <w:numFmt w:val="bullet"/>
      <w:lvlText w:val=""/>
      <w:lvlJc w:val="left"/>
      <w:pPr>
        <w:tabs>
          <w:tab w:val="num" w:pos="0"/>
        </w:tabs>
        <w:ind w:left="2869" w:hanging="360"/>
      </w:pPr>
      <w:rPr>
        <w:rFonts w:hint="default" w:ascii="Wingdings" w:hAnsi="Wingdings" w:cs="Wingdings"/>
      </w:rPr>
    </w:lvl>
    <w:lvl w:ilvl="3">
      <w:start w:val="1"/>
      <w:numFmt w:val="bullet"/>
      <w:lvlText w:val=""/>
      <w:lvlJc w:val="left"/>
      <w:pPr>
        <w:tabs>
          <w:tab w:val="num" w:pos="0"/>
        </w:tabs>
        <w:ind w:left="3589" w:hanging="360"/>
      </w:pPr>
      <w:rPr>
        <w:rFonts w:hint="default" w:ascii="Symbol" w:hAnsi="Symbol" w:cs="Symbol"/>
      </w:rPr>
    </w:lvl>
    <w:lvl w:ilvl="4">
      <w:start w:val="1"/>
      <w:numFmt w:val="bullet"/>
      <w:lvlText w:val="o"/>
      <w:lvlJc w:val="left"/>
      <w:pPr>
        <w:tabs>
          <w:tab w:val="num" w:pos="0"/>
        </w:tabs>
        <w:ind w:left="4309" w:hanging="360"/>
      </w:pPr>
      <w:rPr>
        <w:rFonts w:hint="default" w:ascii="Courier New" w:hAnsi="Courier New" w:cs="Courier New"/>
      </w:rPr>
    </w:lvl>
    <w:lvl w:ilvl="5">
      <w:start w:val="1"/>
      <w:numFmt w:val="bullet"/>
      <w:lvlText w:val=""/>
      <w:lvlJc w:val="left"/>
      <w:pPr>
        <w:tabs>
          <w:tab w:val="num" w:pos="0"/>
        </w:tabs>
        <w:ind w:left="5029" w:hanging="360"/>
      </w:pPr>
      <w:rPr>
        <w:rFonts w:hint="default" w:ascii="Wingdings" w:hAnsi="Wingdings" w:cs="Wingdings"/>
      </w:rPr>
    </w:lvl>
    <w:lvl w:ilvl="6">
      <w:start w:val="1"/>
      <w:numFmt w:val="bullet"/>
      <w:lvlText w:val=""/>
      <w:lvlJc w:val="left"/>
      <w:pPr>
        <w:tabs>
          <w:tab w:val="num" w:pos="0"/>
        </w:tabs>
        <w:ind w:left="5749" w:hanging="360"/>
      </w:pPr>
      <w:rPr>
        <w:rFonts w:hint="default" w:ascii="Symbol" w:hAnsi="Symbol" w:cs="Symbol"/>
      </w:rPr>
    </w:lvl>
    <w:lvl w:ilvl="7">
      <w:start w:val="1"/>
      <w:numFmt w:val="bullet"/>
      <w:lvlText w:val="o"/>
      <w:lvlJc w:val="left"/>
      <w:pPr>
        <w:tabs>
          <w:tab w:val="num" w:pos="0"/>
        </w:tabs>
        <w:ind w:left="6469" w:hanging="360"/>
      </w:pPr>
      <w:rPr>
        <w:rFonts w:hint="default" w:ascii="Courier New" w:hAnsi="Courier New" w:cs="Courier New"/>
      </w:rPr>
    </w:lvl>
    <w:lvl w:ilvl="8">
      <w:start w:val="1"/>
      <w:numFmt w:val="bullet"/>
      <w:lvlText w:val=""/>
      <w:lvlJc w:val="left"/>
      <w:pPr>
        <w:tabs>
          <w:tab w:val="num" w:pos="0"/>
        </w:tabs>
        <w:ind w:left="7189" w:hanging="360"/>
      </w:pPr>
      <w:rPr>
        <w:rFonts w:hint="default" w:ascii="Wingdings" w:hAnsi="Wingdings" w:cs="Wingdings"/>
      </w:rPr>
    </w:lvl>
  </w:abstractNum>
  <w:abstractNum w:abstractNumId="4">
    <w:multiLevelType w:val="hybridMultilevel"/>
    <w:lvl w:ilvl="0" w:tplc="04190001">
      <w:start w:val="1"/>
      <w:numFmt w:val="bullet"/>
      <w:lvlText w:val=""/>
      <w:lvlJc w:val="left"/>
      <w:pPr>
        <w:ind w:left="1429" w:hanging="360"/>
      </w:pPr>
      <w:rPr>
        <w:rFonts w:hint="default" w:ascii="Symbol" w:hAnsi="Symbol"/>
      </w:rPr>
    </w:lvl>
    <w:lvl w:ilvl="1" w:tentative="1" w:tplc="04190003">
      <w:start w:val="1"/>
      <w:numFmt w:val="bullet"/>
      <w:lvlText w:val="o"/>
      <w:lvlJc w:val="left"/>
      <w:pPr>
        <w:ind w:left="2149" w:hanging="360"/>
      </w:pPr>
      <w:rPr>
        <w:rFonts w:hint="default" w:ascii="Courier New" w:hAnsi="Courier New" w:cs="Courier New"/>
      </w:rPr>
    </w:lvl>
    <w:lvl w:ilvl="2" w:tentative="1" w:tplc="04190005">
      <w:start w:val="1"/>
      <w:numFmt w:val="bullet"/>
      <w:lvlText w:val=""/>
      <w:lvlJc w:val="left"/>
      <w:pPr>
        <w:ind w:left="2869" w:hanging="360"/>
      </w:pPr>
      <w:rPr>
        <w:rFonts w:hint="default" w:ascii="Wingdings" w:hAnsi="Wingdings"/>
      </w:rPr>
    </w:lvl>
    <w:lvl w:ilvl="3" w:tentative="1" w:tplc="04190001">
      <w:start w:val="1"/>
      <w:numFmt w:val="bullet"/>
      <w:lvlText w:val=""/>
      <w:lvlJc w:val="left"/>
      <w:pPr>
        <w:ind w:left="3589" w:hanging="360"/>
      </w:pPr>
      <w:rPr>
        <w:rFonts w:hint="default" w:ascii="Symbol" w:hAnsi="Symbol"/>
      </w:rPr>
    </w:lvl>
    <w:lvl w:ilvl="4" w:tentative="1" w:tplc="04190003">
      <w:start w:val="1"/>
      <w:numFmt w:val="bullet"/>
      <w:lvlText w:val="o"/>
      <w:lvlJc w:val="left"/>
      <w:pPr>
        <w:ind w:left="4309" w:hanging="360"/>
      </w:pPr>
      <w:rPr>
        <w:rFonts w:hint="default" w:ascii="Courier New" w:hAnsi="Courier New" w:cs="Courier New"/>
      </w:rPr>
    </w:lvl>
    <w:lvl w:ilvl="5" w:tentative="1" w:tplc="04190005">
      <w:start w:val="1"/>
      <w:numFmt w:val="bullet"/>
      <w:lvlText w:val=""/>
      <w:lvlJc w:val="left"/>
      <w:pPr>
        <w:ind w:left="5029" w:hanging="360"/>
      </w:pPr>
      <w:rPr>
        <w:rFonts w:hint="default" w:ascii="Wingdings" w:hAnsi="Wingdings"/>
      </w:rPr>
    </w:lvl>
    <w:lvl w:ilvl="6" w:tentative="1" w:tplc="04190001">
      <w:start w:val="1"/>
      <w:numFmt w:val="bullet"/>
      <w:lvlText w:val=""/>
      <w:lvlJc w:val="left"/>
      <w:pPr>
        <w:ind w:left="5749" w:hanging="360"/>
      </w:pPr>
      <w:rPr>
        <w:rFonts w:hint="default" w:ascii="Symbol" w:hAnsi="Symbol"/>
      </w:rPr>
    </w:lvl>
    <w:lvl w:ilvl="7" w:tentative="1" w:tplc="04190003">
      <w:start w:val="1"/>
      <w:numFmt w:val="bullet"/>
      <w:lvlText w:val="o"/>
      <w:lvlJc w:val="left"/>
      <w:pPr>
        <w:ind w:left="6469" w:hanging="360"/>
      </w:pPr>
      <w:rPr>
        <w:rFonts w:hint="default" w:ascii="Courier New" w:hAnsi="Courier New" w:cs="Courier New"/>
      </w:rPr>
    </w:lvl>
    <w:lvl w:ilvl="8" w:tentative="1" w:tplc="04190005">
      <w:start w:val="1"/>
      <w:numFmt w:val="bullet"/>
      <w:lvlText w:val=""/>
      <w:lvlJc w:val="left"/>
      <w:pPr>
        <w:ind w:left="7189" w:hanging="360"/>
      </w:pPr>
      <w:rPr>
        <w:rFonts w:hint="default" w:ascii="Wingdings" w:hAnsi="Wingdings"/>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style>
  <w:style w:type="paragraph" w:styleId="1">
    <w:name w:val="heading 1"/>
    <w:basedOn w:val="a"/>
    <w:next w:val="a"/>
    <w:link w:val="10"/>
    <w:uiPriority w:val="9"/>
    <w:qFormat/>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a3">
    <w:name w:val="Strong"/>
    <w:basedOn w:val="a0"/>
    <w:uiPriority w:val="22"/>
    <w:qFormat/>
    <w:rPr>
      <w:b/>
      <w:bCs/>
    </w:rPr>
  </w:style>
  <w:style w:type="paragraph" w:styleId="western" w:customStyle="1">
    <w:name w:val="western"/>
    <w:basedOn w:val="a"/>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a4">
    <w:name w:val="List Paragraph"/>
    <w:basedOn w:val="a"/>
    <w:uiPriority w:val="34"/>
    <w:qFormat/>
    <w:pPr>
      <w:ind w:left="720"/>
      <w:contextualSpacing/>
    </w:pPr>
    <w:rPr>
      <w:rFonts w:ascii="Calibri" w:hAnsi="Calibri" w:eastAsia="Calibri" w:cs="Times New Roman"/>
    </w:rPr>
  </w:style>
  <w:style w:type="character" w:styleId="10" w:customStyle="1">
    <w:name w:val="Заголовок 1 Знак"/>
    <w:basedOn w:val="a0"/>
    <w:link w:val="1"/>
    <w:uiPriority w:val="9"/>
    <w:rPr>
      <w:rFonts w:asciiTheme="majorHAnsi" w:hAnsiTheme="majorHAnsi" w:eastAsiaTheme="majorEastAsia" w:cstheme="majorBidi"/>
      <w:b/>
      <w:bCs/>
      <w:color w:val="365f91" w:themeColor="accent1" w:themeShade="BF"/>
      <w:sz w:val="28"/>
      <w:szCs w:val="28"/>
    </w:rPr>
  </w:style>
  <w:style w:type="paragraph" w:styleId="a5">
    <w:name w:val="Normal (Web)"/>
    <w:basedOn w:val="a"/>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tm6" w:customStyle="1">
    <w:name w:val="tm6"/>
    <w:basedOn w:val="a"/>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c54" w:customStyle="1">
    <w:name w:val="c54"/>
    <w:basedOn w:val="a0"/>
  </w:style>
  <w:style w:type="paragraph" w:styleId="a6">
    <w:name w:val="footnote text"/>
    <w:basedOn w:val="a"/>
    <w:link w:val="a7"/>
    <w:uiPriority w:val="99"/>
    <w:semiHidden/>
    <w:unhideWhenUsed/>
    <w:pPr>
      <w:spacing w:after="0" w:line="240" w:lineRule="auto"/>
    </w:pPr>
    <w:rPr>
      <w:rFonts w:eastAsiaTheme="minorEastAsia"/>
      <w:sz w:val="20"/>
      <w:szCs w:val="20"/>
      <w:lang w:eastAsia="ru-RU"/>
    </w:rPr>
  </w:style>
  <w:style w:type="character" w:styleId="a7" w:customStyle="1">
    <w:name w:val="Текст сноски Знак"/>
    <w:basedOn w:val="a0"/>
    <w:link w:val="a6"/>
    <w:uiPriority w:val="99"/>
    <w:semiHidden/>
    <w:rPr>
      <w:rFonts w:eastAsiaTheme="minorEastAsia"/>
      <w:sz w:val="20"/>
      <w:szCs w:val="20"/>
      <w:lang w:eastAsia="ru-RU"/>
    </w:rPr>
  </w:style>
  <w:style w:type="character" w:styleId="a8">
    <w:name w:val="footnote reference"/>
    <w:basedOn w:val="a0"/>
    <w:uiPriority w:val="99"/>
    <w:semiHidden/>
    <w:unhideWhenUsed/>
    <w:rPr>
      <w:vertAlign w:val="superscript"/>
    </w:rPr>
  </w:style>
  <w:style w:type="paragraph" w:styleId="a9">
    <w:name w:val="No Spacing"/>
    <w:uiPriority w:val="1"/>
    <w:qFormat/>
    <w:pPr>
      <w:spacing w:after="0" w:line="240" w:lineRule="auto"/>
    </w:pPr>
    <w:rPr>
      <w:rFonts w:ascii="Calibri" w:hAnsi="Calibri" w:eastAsia="Calibri" w:cs="Times New Roman"/>
      <w:lang w:eastAsia="ru-RU" w:bidi="he-IL"/>
    </w:rPr>
  </w:style>
  <w:style w:type="character" w:styleId="aa">
    <w:name w:val="Hyperlink"/>
    <w:basedOn w:val="a0"/>
    <w:uiPriority w:val="99"/>
    <w:semiHidden/>
    <w:unhideWhenUsed/>
    <w:rPr>
      <w:color w:val="0000ff"/>
      <w:u w:val="single"/>
    </w:rPr>
  </w:style>
  <w:style w:type="table" w:styleId="ab">
    <w:name w:val="Table Grid"/>
    <w:basedOn w:val="a1"/>
    <w:uiPriority w:val="3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paragraph" w:styleId="c7" w:customStyle="1">
    <w:name w:val="c7"/>
    <w:basedOn w:val="a"/>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c0" w:customStyle="1">
    <w:name w:val="c0"/>
    <w:basedOn w:val="a0"/>
  </w:style>
  <w:style w:type="paragraph" w:styleId="ConsNonformat" w:customStyle="1">
    <w:name w:val="ConsNonformat"/>
    <w:pPr>
      <w:widowControl w:val="off"/>
      <w:spacing w:after="0" w:line="240" w:lineRule="auto"/>
      <w:ind w:right="19772"/>
    </w:pPr>
    <w:rPr>
      <w:rFonts w:ascii="Courier New" w:hAnsi="Courier New" w:eastAsia="Times New Roman" w:cs="Courier New"/>
      <w:sz w:val="20"/>
      <w:szCs w:val="20"/>
      <w:lang w:eastAsia="zh-CN"/>
    </w:rPr>
  </w:style>
  <w:style w:type="character" w:styleId="c1" w:customStyle="1">
    <w:name w:val="c1"/>
    <w:basedOn w:val="a0"/>
  </w:style>
  <w:style w:type="paragraph" w:styleId="ac">
    <w:name w:val="header"/>
    <w:basedOn w:val="a"/>
    <w:link w:val="ad"/>
    <w:uiPriority w:val="99"/>
    <w:unhideWhenUsed/>
    <w:pPr>
      <w:tabs>
        <w:tab w:val="center" w:pos="4677"/>
        <w:tab w:val="right" w:pos="9355"/>
      </w:tabs>
      <w:spacing w:after="0" w:line="240" w:lineRule="auto"/>
    </w:pPr>
  </w:style>
  <w:style w:type="character" w:styleId="ad" w:customStyle="1">
    <w:name w:val="Верхний колонтитул Знак"/>
    <w:basedOn w:val="a0"/>
    <w:link w:val="ac"/>
    <w:uiPriority w:val="99"/>
  </w:style>
  <w:style w:type="paragraph" w:styleId="ae">
    <w:name w:val="footer"/>
    <w:basedOn w:val="a"/>
    <w:link w:val="af"/>
    <w:uiPriority w:val="99"/>
    <w:unhideWhenUsed/>
    <w:pPr>
      <w:tabs>
        <w:tab w:val="center" w:pos="4677"/>
        <w:tab w:val="right" w:pos="9355"/>
      </w:tabs>
      <w:spacing w:after="0" w:line="240" w:lineRule="auto"/>
    </w:pPr>
  </w:style>
  <w:style w:type="character" w:styleId="af" w:customStyle="1">
    <w:name w:val="Нижний колонтитул Знак"/>
    <w:basedOn w:val="a0"/>
    <w:link w:val="ae"/>
    <w:uiPriority w:val="99"/>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5A586-3BA4-41C1-B114-A7DF8BDD9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ONLYOFFICE/7.3.3.50</Application>
  <Characters>149448</Characters>
  <CharactersWithSpaces>175316</CharactersWithSpaces>
  <Company/>
  <DocSecurity>0</DocSecurity>
  <HyperlinksChanged>false</HyperlinksChanged>
  <Lines>1245</Lines>
  <LinksUpToDate>false</LinksUpToDate>
  <Pages>53</Pages>
  <Paragraphs>350</Paragraphs>
  <ScaleCrop>false</ScaleCrop>
  <SharedDoc>false</SharedDoc>
  <Template>Normal</Template>
  <TotalTime>1023</TotalTime>
  <Words>26218</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 НМО</dc:creator>
  <cp:lastModifiedBy>Метод1</cp:lastModifiedBy>
  <cp:revision>8</cp:revision>
  <dcterms:created xsi:type="dcterms:W3CDTF">2023-12-04T04:42:00Z</dcterms:created>
  <dcterms:modified xsi:type="dcterms:W3CDTF">2023-12-21T07:14:00Z</dcterms:modified>
</cp:coreProperties>
</file>