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E9" w:rsidRPr="00261452" w:rsidRDefault="002461E9" w:rsidP="009C58A3">
      <w:pPr>
        <w:shd w:val="clear" w:color="auto" w:fill="F5F5F5"/>
        <w:spacing w:after="120" w:line="270" w:lineRule="atLeast"/>
        <w:rPr>
          <w:rFonts w:ascii="Roboto" w:hAnsi="Roboto" w:cs="Roboto"/>
          <w:sz w:val="24"/>
          <w:szCs w:val="24"/>
          <w:lang w:eastAsia="ru-RU"/>
        </w:rPr>
      </w:pPr>
      <w:hyperlink r:id="rId5" w:history="1">
        <w:r w:rsidRPr="00261452">
          <w:rPr>
            <w:rFonts w:ascii="Roboto" w:hAnsi="Roboto" w:cs="Roboto"/>
            <w:sz w:val="24"/>
            <w:szCs w:val="24"/>
            <w:lang w:eastAsia="ru-RU"/>
          </w:rPr>
          <w:t>Сайт ХабИнфо</w:t>
        </w:r>
      </w:hyperlink>
    </w:p>
    <w:p w:rsidR="002461E9" w:rsidRPr="00261452" w:rsidRDefault="002461E9" w:rsidP="00261452">
      <w:pPr>
        <w:shd w:val="clear" w:color="auto" w:fill="FFFFFF"/>
        <w:spacing w:before="300" w:after="150" w:line="240" w:lineRule="auto"/>
        <w:jc w:val="center"/>
        <w:outlineLvl w:val="0"/>
        <w:rPr>
          <w:rFonts w:ascii="inherit" w:hAnsi="inherit" w:cs="inherit"/>
          <w:kern w:val="36"/>
          <w:sz w:val="54"/>
          <w:szCs w:val="54"/>
          <w:lang w:eastAsia="ru-RU"/>
        </w:rPr>
      </w:pPr>
      <w:r w:rsidRPr="00261452">
        <w:rPr>
          <w:rFonts w:ascii="inherit" w:hAnsi="inherit" w:cs="inherit"/>
          <w:kern w:val="36"/>
          <w:sz w:val="54"/>
          <w:szCs w:val="54"/>
          <w:lang w:eastAsia="ru-RU"/>
        </w:rPr>
        <w:t>Андрей Пассар — поэт, забытый еще при жизни</w:t>
      </w:r>
    </w:p>
    <w:p w:rsidR="002461E9" w:rsidRPr="00261452" w:rsidRDefault="002461E9" w:rsidP="009C58A3">
      <w:pPr>
        <w:shd w:val="clear" w:color="auto" w:fill="FFFFFF"/>
        <w:spacing w:after="150" w:line="270" w:lineRule="atLeast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 xml:space="preserve">Февраль 14th, 2014 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b/>
          <w:bCs/>
          <w:sz w:val="24"/>
          <w:szCs w:val="24"/>
          <w:lang w:eastAsia="ru-RU"/>
        </w:rPr>
        <w:t>Никто не знал, что он из древнего нанайского рода «Красные волки», даже его вдова Екатерина Ивановна. В канун Дня Победы мы разбирали архив в опустевшем кабинете нанайского поэта, ветерана Великой Отечественной войны Андрея Александровича Пассара. Он жил в обычной хабаровской многоэтажке по ул.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b/>
          <w:bCs/>
          <w:sz w:val="24"/>
          <w:szCs w:val="24"/>
          <w:lang w:eastAsia="ru-RU"/>
        </w:rPr>
        <w:t>Красноармейской, 6. Скромно и тихо, всеми забытый. Тут-то и произошло такое открытие!</w:t>
      </w:r>
    </w:p>
    <w:p w:rsidR="002461E9" w:rsidRPr="00261452" w:rsidRDefault="002461E9" w:rsidP="00261452">
      <w:pPr>
        <w:shd w:val="clear" w:color="auto" w:fill="FFFFFF"/>
        <w:spacing w:after="0" w:line="270" w:lineRule="atLeast"/>
        <w:jc w:val="center"/>
        <w:rPr>
          <w:rFonts w:ascii="Roboto" w:hAnsi="Roboto" w:cs="Roboto"/>
          <w:sz w:val="24"/>
          <w:szCs w:val="24"/>
          <w:lang w:eastAsia="ru-RU"/>
        </w:rPr>
      </w:pPr>
      <w:r w:rsidRPr="00C251F7">
        <w:rPr>
          <w:rFonts w:ascii="Roboto" w:hAnsi="Roboto" w:cs="Roboto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Андрей Пассар" style="width:344.25pt;height:252pt;visibility:visible">
            <v:imagedata r:id="rId6" o:title=""/>
          </v:shape>
        </w:pic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center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Андрей Пассар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Несколько десятков книг на полках самодельного шкафа застыли в разных позах, словно ожидая хозяина. Писательский стол цвета ореха, на нем стопки папок с рукописями, три фотоальбома, чуть ниже — бобины с аудиозаписями, рядом старенький магнитофон и бережно перевязанный белой тесемкой футляр с печатной машинкой. Сейф, где раньше хранилось ружье, а теперь тоже книги. Еще остов кровати и холщовый мешок с деревянными сэвэнами — фигурками мишек (их Андрей Пассар вырезал зимними вечерами). Простая и непритязательная обстановка кабинета.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b/>
          <w:bCs/>
          <w:sz w:val="24"/>
          <w:szCs w:val="24"/>
          <w:lang w:eastAsia="ru-RU"/>
        </w:rPr>
        <w:t>Не род, а племя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— Он неохотно рассказывал о своей семье, — говорит вдова поэта. — Был спокойным и рассудительным. Это я такая громкая и пробивная. С его слов знаю, что двоюродные братья у него — легендарные снайперы, Герои Советского Союза: старший — Максим Александрович Пассар (звание Героя России присвоено посмертно только в 2010 г., в 1943-м, при захоронении, ошибочно назван Героем Советского Союза. — Авт.) и средний — Александр Подолеевич Пассар. Он и сам был снайпером, с 1943-го служил на границе, воевал, тут, на Дальнем Востоке. Потом, до 1948-го, оставался в армии. А вот что был из рода «Красные волки», это для меня открытие…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 одном из семейных альбомов Пассар на обороте фотографии я нашел выцветшую от времени фиолетово-розовую надпись: «Из рода Красные волки».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Екатерина Ивановна Пассар только пожала плечами. Ничего подобного она не слышала и не видела.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«Красные волки» ведь и не род, а племя. Древнее аканьское («акани» — так гольды, а по современному нанайцы — называли себя) племя, которое жило на берегах Амура, Сунгари и Уссури еще до прихода русских. Пекинский договор 1860 года, сделав эти реки госграницей, разделил нанайцев между Россией и Китаем. Потом пропали красные волки. Последний раз их видели в 1955 году в Смидовичском районе ЕАО. А с ними исчезли и людские племена. И память о них…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center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b/>
          <w:bCs/>
          <w:sz w:val="24"/>
          <w:szCs w:val="24"/>
          <w:lang w:eastAsia="ru-RU"/>
        </w:rPr>
        <w:t>Братья — герои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 одном из семейных альбомов еще одна уникальная фотография — отец Андрея Пассара. В стойбище Мухэ Нанайского района, где родился Андрей (откуда родом и знаменитый на весь мир певец Кола Бельды!), его отец всю жизнь занимался охотой и рыболовством. Говорят, семья Пассар славилась гостеприимством, в доме постоянно бывали охотники, на огонек заходили и старики, от которых мальчишки с детства слышали много древних легенд и сказаний.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Из биографии Андрея Пассара стало ясно: учиться он пошел в 10 лет, в 1935-м. Сначала начальная школа в Мухэ, потом в Найхине, где открыли интернат для нанайских детей. В 1941-м началась война, пришлось помогать отцу, а школу забросить. Ребята трудились наравне со взрослыми. Их даже приняли в рыболовецкую артель, чтобы стали колхозниками.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Война, демобилизация, снова колхоз и учеба. С 1948 по 1951 годы Андрей Пассар учился на подготовительных курсах Ленинградского педагогического института им.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sz w:val="24"/>
          <w:szCs w:val="24"/>
          <w:lang w:eastAsia="ru-RU"/>
        </w:rPr>
        <w:t>Герцена. Вдали от родных мест, от тоски, и начал писать стихи.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Первая его книжка — «Солнечный свет» — вышла на родном языке в 1952 году в Хабаровском книжном издательстве. Вскоре эти стихи были переведены на русский язык ленинградскими и хабаровскими поэтами, а затем отпечатаны отдельным изданием. Сам он в то время заканчивал краевую культпросвет-школу в Биробиджане.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Судя по трудовой книжке, он перепробовал несколько специальностей: был и милиционером, инкассатором в Госбанке, воспитателем, младшим научным сотрудником в краеведческом музее и даже замредактора газеты «Путь к коммунизму» (Комсомольский район).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 1955 году Андрея Пассара приняли в члены Союза писателей СССР. Занимался он в то время по большей части поэтическими переводами с русского языка на нанайский. Набивал руку. Впервые на нанайский язык перевел стихи Маяковского и Комарова. По рекомендации Хабаровского писательского отделения поступил в Литературный институт им.Горького, затем на Высшие литературные курсы.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 1958 году в издательстве «Молодая гвардия» вышла его вторая книжка стихов «Мокона» (это нанайская легенда о храбром воине). В том же году на нанайском языке в Ленинграде был издан сборник «Родные амурчане». А в 1960 году в «Советском писателе» вышел его очередной сборник «Нанайские приметы».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— В 1959-м я окончила полиграфический техникум в Москве и по комсомольской путевке поехала на Сахалин, — вспоминает вдова поэта Екатерина Ивановна. — Андрей работал в Южно-Сахалинске, в редакции газеты. Мы в типографии набирали его книжку. Он к нам приходил, смотреть корректуру. Там мы с ним и познакомились.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Уже в Хабаровске Екатерина Пассар отработала 40 лет полиграфистом в краевой типографии на ул.Серышева, 31, потом — в Бюро судебной экспертизы.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 1964 году она набирала новый сборник поэта — «Двенадцать медвежьих голов». Затем — рассказы «Трехпалый волк» и повесть «Последнее камлание».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Стихи Андрей Пассар не переставал писать всю жизнь. В 2002 году он стал даже лауреатом местной губернаторской премии за сборник «Сказки моего детства».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Последняя его книга — поэма «Бичэхэ Европачи. Письмо в Европу» на нанайском и русском языках вышла в 2010 году. Это поэтическое антифашистское обращение к 26 германским солдатам, которых в одиночку взял в плен его двоюродный брат, снайпер Александр Пассар, за что и получил высокое звание Героя Советского Союза!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Кто-то из германских воинов оказался еще жив и даже откликнулся, прислав из-за границы в Хабаровск, на адрес поэта, весточку с благодарностью. Бывает же такое! Но поэт не смог им ответить. Он болел…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За эту поэму распоряжением правительства РФ Андрею Пассару присуждена государственная премия «Душа России» в номинации «Традиционная народная культура». Как сказано в дипломе, «за вклад в развитие народного творчества». К документу прилагалась бронзовая статуэтка дивы с роскошной косой и золотой нагрудный знак за 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sz w:val="24"/>
          <w:szCs w:val="24"/>
          <w:lang w:eastAsia="ru-RU"/>
        </w:rPr>
        <w:t>031.</w:t>
      </w:r>
    </w:p>
    <w:p w:rsidR="002461E9" w:rsidRPr="00261452" w:rsidRDefault="002461E9" w:rsidP="00261452">
      <w:pPr>
        <w:shd w:val="clear" w:color="auto" w:fill="FFFFFF"/>
        <w:spacing w:after="0" w:line="270" w:lineRule="atLeast"/>
        <w:jc w:val="center"/>
        <w:rPr>
          <w:rFonts w:ascii="Roboto" w:hAnsi="Roboto" w:cs="Roboto"/>
          <w:sz w:val="24"/>
          <w:szCs w:val="24"/>
          <w:lang w:eastAsia="ru-RU"/>
        </w:rPr>
      </w:pPr>
      <w:r w:rsidRPr="00C251F7">
        <w:rPr>
          <w:rFonts w:ascii="Roboto" w:hAnsi="Roboto" w:cs="Roboto"/>
          <w:noProof/>
          <w:sz w:val="24"/>
          <w:szCs w:val="24"/>
          <w:lang w:eastAsia="ru-RU"/>
        </w:rPr>
        <w:pict>
          <v:shape id="Рисунок 2" o:spid="_x0000_i1026" type="#_x0000_t75" alt="Эту статуэтку поэт получил с премией &quot;Душа России&quot;" style="width:303.75pt;height:407.25pt;visibility:visible">
            <v:imagedata r:id="rId7" o:title=""/>
          </v:shape>
        </w:pic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Эту статуэтку поэт получил с премией «Душа России». Фото автора.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center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b/>
          <w:bCs/>
          <w:sz w:val="24"/>
          <w:szCs w:val="24"/>
          <w:lang w:eastAsia="ru-RU"/>
        </w:rPr>
        <w:t>«Нани поэтани»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Нанайцы любовно называли Андрея Пассара «нани поэтани» — что в переводе на русский язык означает нанайский поэт, а если точнее, то наш поэт, здешний, местный, родной. Он и был своим. Славил свой народ, помогал чем мог, в его квартире останавливались многочисленные родственники из Троицкого, Синды, Найхина, Мухэ (откуда сам был родом).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Жили у него, пока учились в Хабаровске, дети нанайских семей (своих детей у Пассара не было). А потом все разъехались… И последние 12 лет о нем мало кто вспоминал. Даже хвоста рыбы забывали принести.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Вдова писателя, Екатерина Ивановна Пассар, говорит, что «он был забыт еще при жизни». Сначала его исключили из очереди как инвалида войны, которому, согласно постановлению правительства РФ от 12.09.2008 г. 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sz w:val="24"/>
          <w:szCs w:val="24"/>
          <w:lang w:eastAsia="ru-RU"/>
        </w:rPr>
        <w:t>670, был положен легковой автомобиль или единовременная выплата.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— Он сильно переживал. Обивал пороги краевых чиновников, но стена была непробиваемая. Потом писал в инстанции письма, даже в газеты. Но его не печатали. Отмахивались. И только после обращения к президенту РФ нам сразу принесли компенсацию. На эти деньги мы сделали ремонт в квартире, вставили пластиковые окна, остальное оставили на похороны. Как чувствовала — пригодятся. Так и произошло.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Умер Андрей Пассар 3 января 2013 года. Похоронили фронтовика на Центральном кладбище Хабаровска, на окраине оврага, в секторе 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sz w:val="24"/>
          <w:szCs w:val="24"/>
          <w:lang w:eastAsia="ru-RU"/>
        </w:rPr>
        <w:t>20-а 9 января без почестей: ни почетного караула, ни военного оркестра. Помощи вдова не получила. Обошлось ей погребение больше чем в 50 тыс. рублей. «Все, что накопили», — говорит она.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На «красной линии» кладбища места поэту не нашлось, хотя вдова просила похоронить мужа рядом с могилой певца-земляка Кола Бельды (сектор 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1452">
        <w:rPr>
          <w:rFonts w:ascii="Roboto" w:hAnsi="Roboto" w:cs="Roboto"/>
          <w:sz w:val="24"/>
          <w:szCs w:val="24"/>
          <w:lang w:eastAsia="ru-RU"/>
        </w:rPr>
        <w:t>3, который сразу напротив центрального входа и считается привилегированным).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На поминках от горя она не сдержалась: «Спасибо, что пришли к холодным ногам; спасибо, вы закусили; спасибо, вы помянули. А где вы были двенадцать лет, когда он болел? Почему не пришли к живым ногам? Где вы были? Почему не поинтересовались, как мы живем? Мы все годы жили в одиночестве… забытые…»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Когда, наконец, сошел снег, в конце апреля, вдова отправилась на кладбище. Могилы мужа сначала не нашла. Только к вечеру с помощью работников кладбища отыскала она то место, где похоронили поэта Пассара. Оказывается, памятная плита, которую ставили зимой, упала надписью вниз, все осыпалось, и теперь то место залито водой.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— Была я в правлении Хабаровского регионального отделения Союза писателей России. Там плечами пожали, мол, «не наше дело». К нанайцам звоню (Андрей Пассар — почетный гражданин Нанайского района. — Авт.), они мне: «Ты жена, ты все и делай. Квартиру свою можешь продать, отсыпай могилу, меняй памятник. Ты же там ближе, а мы далеко и возможностей у нас нет», — чуть не плача, передает разговор Екатерина Ивановна. — Я уеду в Муром…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Большую часть книг Екатерина Пассар уже отдала в краевую библиотеку, одну печатную машинку пристроила в Хабаровский фонд культуры. Рукописи, фигурки, книги, альбомы, ордена и документы — все, что дорого и памятно сердцу, она собирается увезти к себе на малую родину, в Муром Владимирской области.</w:t>
      </w:r>
    </w:p>
    <w:p w:rsidR="002461E9" w:rsidRPr="00261452" w:rsidRDefault="002461E9" w:rsidP="00261452">
      <w:pPr>
        <w:shd w:val="clear" w:color="auto" w:fill="FFFFFF"/>
        <w:spacing w:after="150" w:line="270" w:lineRule="atLeast"/>
        <w:jc w:val="both"/>
        <w:rPr>
          <w:rFonts w:ascii="Roboto" w:hAnsi="Roboto" w:cs="Roboto"/>
          <w:sz w:val="24"/>
          <w:szCs w:val="24"/>
          <w:lang w:eastAsia="ru-RU"/>
        </w:rPr>
      </w:pPr>
      <w:r w:rsidRPr="00261452">
        <w:rPr>
          <w:rFonts w:ascii="Roboto" w:hAnsi="Roboto" w:cs="Roboto"/>
          <w:sz w:val="24"/>
          <w:szCs w:val="24"/>
          <w:lang w:eastAsia="ru-RU"/>
        </w:rPr>
        <w:t>— В Хабаровске об Андрее, похоже, уже забыли, — вздыхает вдова. — А раз так, то и мне тут нечего делать…</w:t>
      </w:r>
    </w:p>
    <w:p w:rsidR="002461E9" w:rsidRPr="00261452" w:rsidRDefault="002461E9" w:rsidP="00261452">
      <w:pPr>
        <w:shd w:val="clear" w:color="auto" w:fill="FFFFFF"/>
        <w:spacing w:line="3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sz w:val="21"/>
          <w:szCs w:val="21"/>
        </w:rPr>
        <w:br w:type="page"/>
      </w:r>
      <w:r w:rsidRPr="00261452">
        <w:rPr>
          <w:rFonts w:ascii="Times New Roman" w:hAnsi="Times New Roman" w:cs="Times New Roman"/>
          <w:b/>
          <w:bCs/>
          <w:sz w:val="24"/>
          <w:szCs w:val="24"/>
        </w:rPr>
        <w:t xml:space="preserve">Родился: </w:t>
      </w:r>
      <w:r w:rsidRPr="00261452">
        <w:rPr>
          <w:rFonts w:ascii="Times New Roman" w:hAnsi="Times New Roman" w:cs="Times New Roman"/>
          <w:sz w:val="24"/>
          <w:szCs w:val="24"/>
        </w:rPr>
        <w:t>25 марта 1925 г., стойбище Муха Нанайского района Хабаровского края</w:t>
      </w:r>
    </w:p>
    <w:p w:rsidR="002461E9" w:rsidRPr="00261452" w:rsidRDefault="002461E9" w:rsidP="00261452">
      <w:pPr>
        <w:pStyle w:val="Heading2"/>
        <w:pBdr>
          <w:bottom w:val="single" w:sz="6" w:space="11" w:color="EBEBEB"/>
        </w:pBdr>
        <w:shd w:val="clear" w:color="auto" w:fill="FFFFFF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Биография"/>
      <w:bookmarkEnd w:id="0"/>
      <w:r w:rsidRPr="00261452">
        <w:rPr>
          <w:rFonts w:ascii="Times New Roman" w:hAnsi="Times New Roman" w:cs="Times New Roman"/>
          <w:color w:val="auto"/>
          <w:sz w:val="24"/>
          <w:szCs w:val="24"/>
        </w:rPr>
        <w:t>Биография</w:t>
      </w:r>
    </w:p>
    <w:p w:rsidR="002461E9" w:rsidRDefault="002461E9" w:rsidP="00261452">
      <w:pPr>
        <w:pStyle w:val="NormalWeb"/>
        <w:shd w:val="clear" w:color="auto" w:fill="FFFFFF"/>
        <w:jc w:val="both"/>
        <w:rPr>
          <w:vanish/>
        </w:rPr>
      </w:pPr>
      <w:r w:rsidRPr="00261452">
        <w:rPr>
          <w:vanish/>
        </w:rPr>
        <w:t>Пассар Андрей Александрович - нанайский поэт, родился 25 марта 1925 г. в стойбище Муха Нанайского района Хабаровского края. Отец его всю жизнь занимался охотой и рыбной ловлей. В 30-е годы он вступил в рыболовецкую артель и стал колхозником как все мухэнские рыбаки – нанайцы. Семья Пассара славилась гостеприимством; в доме у них постоянно бывали охотники, особенно старики, от которых Андрей с детства слышал много древних легенд и сказаний.</w:t>
      </w:r>
    </w:p>
    <w:p w:rsidR="002461E9" w:rsidRDefault="002461E9" w:rsidP="00261452">
      <w:pPr>
        <w:pStyle w:val="NormalWeb"/>
        <w:shd w:val="clear" w:color="auto" w:fill="FFFFFF"/>
        <w:jc w:val="both"/>
        <w:rPr>
          <w:vanish/>
        </w:rPr>
      </w:pPr>
      <w:r w:rsidRPr="00261452">
        <w:rPr>
          <w:vanish/>
        </w:rPr>
        <w:t>Учиться он пошёл в 1935 году; начальная школа в Мухэ, потом – Найхине, где был открыт интернат для нанайских школьников. Детские игры, езда на собаках, новые товарищи, которых школа породнила друг с другом,- обо всём этом Андрей Пассар позднее напишет стихи, а пока учиться ему пришлось с перерывом. После шести классов он стал охотиться и рыбачить.</w:t>
      </w:r>
    </w:p>
    <w:p w:rsidR="002461E9" w:rsidRPr="00261452" w:rsidRDefault="002461E9" w:rsidP="00261452">
      <w:pPr>
        <w:pStyle w:val="NormalWeb"/>
        <w:shd w:val="clear" w:color="auto" w:fill="FFFFFF"/>
        <w:jc w:val="both"/>
        <w:rPr>
          <w:vanish/>
        </w:rPr>
      </w:pPr>
      <w:r w:rsidRPr="00261452">
        <w:rPr>
          <w:vanish/>
        </w:rPr>
        <w:t>В 1943 году призвали в ряды Советской Армии.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Пассар Андрей Александрович - нанайский поэт, родился 25 марта 1925 г. в стойбище Муха Нанайского района Хабаровского края. Отец его всю жизнь занимался охотой и рыбной ловлей. В 30-е годы он вступил в рыболовецкую артель и стал колхозником как все мухэнские рыбаки – нанайцы. Семья Пассара славилась гостеприимством; в доме у них постоянно бывали охотники, особенно старики, от которых Андрей с детства слышал много древних легенд и сказаний.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Учиться он пошёл в 1935 году; начальная школа в Мухэ, потом – Найхине, где был открыт интернат для нанайских школьников. Детские игры, езда на собаках, новые товарищи, которых школа породнила друг с другом,- обо всём этом Андрей Пассар позднее напишет стихи, а пока учиться ему пришлось с перерывом. После шести классов он стал охотиться и рыбачить.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1943 году призвали в ряды Советской Армии. Пять лет он служил на дальневосточной границе, а после демобилизации вернулся в родное село и работал в колхозе, одновременно заканчивая семилетку. С 1948 по 1951 год Пассар учился на подготовительных курсах Ленинградского педагогического института им. Герцена. Там он и начал писать свои стихи, обнаружив немалые способности.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 xml:space="preserve">Первая книжка Андрея Пассара «Солнечный свет» вышла на родном его языке в 1952 году в Хабаровском книжном издательстве. Сам он в то время заканчивал краевую культпросвет – школу в г. Биробиджане. Стихи Пассара с большим интересом встретили сначала его земляки – нанайцы, а затем и русские читатели. Приняв поэтическую эстафету, от Акима Самара – зачинателя нанайской поэзии, он стал постепенно вырабатывать свой собственный голос. Его стихи, посвящённые родному краю, амурским просторам, где трудятся рыбаки, школе, где он учился когда-то, матери. 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Вскоре эти стихи были переведены на русский язык ленинградскими и хабаровскими поэтами, а затем вышли в свет отдельным изданием.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последующие годы стихи Андрея Пассара печатались в газетах «Тихоокеанская звезда» и «Молодой дальневосточник», в журналах «Сибирские огни» и «Дальний Восток».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50 годы поэт много занимался переводами на нанайский язык. Впервые им были переведены стихи В. Маяковского и П Комарова. В 1955 году Андрей Пассар был принят в члены Союза писателей СССР. Через год по рекомендации Хабаровского отделения СП он поступил в литературный институт им. Горького. Окончив институт и Высшие литературные курсы, он возвратился на Дальний Восток.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1958 г. в издательстве «Молодая гвардия» вышла вторая книжка его стихов «Мокона» (нанайская легенда о храбром войне).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этом же году на нанайском языке в Ленинграде был издан сборник «Родные амурчане» на нанайском языке. А в 1960 году в «Советском писателе» издался новый его сборник «Нанайские приметы». В маленьких притчах – стихах, навеянных фольклором, автор то с добродушным и мягким юмором, то в злых, сатирических образах бичует человеческие пороки. О том, что устное творчество нанайского народа, эта богатейшая сокровищница народной мудрости, питает творчество Андрея Пассара, свидетельствуют многие его произведения.</w:t>
      </w:r>
    </w:p>
    <w:p w:rsidR="002461E9" w:rsidRDefault="002461E9" w:rsidP="00261452">
      <w:pPr>
        <w:pStyle w:val="NormalWeb"/>
        <w:shd w:val="clear" w:color="auto" w:fill="FFFFFF"/>
        <w:jc w:val="both"/>
      </w:pPr>
      <w:r w:rsidRPr="00261452">
        <w:t>В 1964 году в Хабаровске вышел новый сборник поэта – «Двенадцать медвежьих голов».</w:t>
      </w:r>
    </w:p>
    <w:p w:rsidR="002461E9" w:rsidRPr="00261452" w:rsidRDefault="002461E9" w:rsidP="00261452">
      <w:pPr>
        <w:pStyle w:val="NormalWeb"/>
        <w:shd w:val="clear" w:color="auto" w:fill="FFFFFF"/>
        <w:jc w:val="both"/>
      </w:pPr>
      <w:r w:rsidRPr="00261452">
        <w:t>Он успешно работает и в прозе – изданы сборник рассказов «Трёхпалый волк» (1967), повесть «Последнее камлание» (1969)</w:t>
      </w:r>
      <w:r>
        <w:t>.</w:t>
      </w:r>
    </w:p>
    <w:sectPr w:rsidR="002461E9" w:rsidRPr="00261452" w:rsidSect="00F2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B2B77"/>
    <w:multiLevelType w:val="multilevel"/>
    <w:tmpl w:val="6A2C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5D7F12EB"/>
    <w:multiLevelType w:val="multilevel"/>
    <w:tmpl w:val="3F6E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6A3E0D2F"/>
    <w:multiLevelType w:val="multilevel"/>
    <w:tmpl w:val="C890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58A3"/>
    <w:rsid w:val="002461E9"/>
    <w:rsid w:val="00261452"/>
    <w:rsid w:val="003F2C98"/>
    <w:rsid w:val="00543AD4"/>
    <w:rsid w:val="007029F4"/>
    <w:rsid w:val="00803011"/>
    <w:rsid w:val="009C58A3"/>
    <w:rsid w:val="00C251F7"/>
    <w:rsid w:val="00EE09D9"/>
    <w:rsid w:val="00F24DEC"/>
    <w:rsid w:val="00F5742B"/>
    <w:rsid w:val="00F62AFB"/>
    <w:rsid w:val="00F92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EC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C58A3"/>
    <w:pPr>
      <w:spacing w:before="300" w:after="150" w:line="240" w:lineRule="auto"/>
      <w:outlineLvl w:val="0"/>
    </w:pPr>
    <w:rPr>
      <w:rFonts w:ascii="inherit" w:eastAsia="Times New Roman" w:hAnsi="inherit" w:cs="inherit"/>
      <w:kern w:val="36"/>
      <w:sz w:val="54"/>
      <w:szCs w:val="54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58A3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58A3"/>
    <w:rPr>
      <w:rFonts w:ascii="inherit" w:hAnsi="inherit" w:cs="inherit"/>
      <w:kern w:val="36"/>
      <w:sz w:val="54"/>
      <w:szCs w:val="5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C58A3"/>
    <w:rPr>
      <w:rFonts w:ascii="Cambria" w:hAnsi="Cambria" w:cs="Cambria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9C58A3"/>
    <w:rPr>
      <w:color w:val="auto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99"/>
    <w:qFormat/>
    <w:rsid w:val="009C58A3"/>
    <w:rPr>
      <w:b/>
      <w:bCs/>
    </w:rPr>
  </w:style>
  <w:style w:type="paragraph" w:styleId="NormalWeb">
    <w:name w:val="Normal (Web)"/>
    <w:basedOn w:val="Normal"/>
    <w:uiPriority w:val="99"/>
    <w:semiHidden/>
    <w:rsid w:val="009C58A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Normal"/>
    <w:uiPriority w:val="99"/>
    <w:rsid w:val="009C58A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meta">
    <w:name w:val="post-meta"/>
    <w:basedOn w:val="Normal"/>
    <w:uiPriority w:val="99"/>
    <w:rsid w:val="009C58A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-calendar">
    <w:name w:val="fa-calendar"/>
    <w:basedOn w:val="DefaultParagraphFont"/>
    <w:uiPriority w:val="99"/>
    <w:rsid w:val="009C58A3"/>
  </w:style>
  <w:style w:type="character" w:customStyle="1" w:styleId="hcc">
    <w:name w:val="hcc"/>
    <w:basedOn w:val="DefaultParagraphFont"/>
    <w:uiPriority w:val="99"/>
    <w:rsid w:val="009C58A3"/>
  </w:style>
  <w:style w:type="paragraph" w:styleId="BalloonText">
    <w:name w:val="Balloon Text"/>
    <w:basedOn w:val="Normal"/>
    <w:link w:val="BalloonTextChar"/>
    <w:uiPriority w:val="99"/>
    <w:semiHidden/>
    <w:rsid w:val="009C5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8A3"/>
    <w:rPr>
      <w:rFonts w:ascii="Tahoma" w:hAnsi="Tahoma" w:cs="Tahoma"/>
      <w:sz w:val="16"/>
      <w:szCs w:val="16"/>
    </w:rPr>
  </w:style>
  <w:style w:type="character" w:customStyle="1" w:styleId="author-name2">
    <w:name w:val="author-name2"/>
    <w:basedOn w:val="DefaultParagraphFont"/>
    <w:uiPriority w:val="99"/>
    <w:rsid w:val="009C58A3"/>
    <w:rPr>
      <w:b/>
      <w:bCs/>
      <w:color w:val="FFFFFF"/>
      <w:sz w:val="30"/>
      <w:szCs w:val="30"/>
    </w:rPr>
  </w:style>
  <w:style w:type="character" w:customStyle="1" w:styleId="author-original-name2">
    <w:name w:val="author-original-name2"/>
    <w:basedOn w:val="DefaultParagraphFont"/>
    <w:uiPriority w:val="99"/>
    <w:rsid w:val="009C58A3"/>
    <w:rPr>
      <w:color w:val="FFFFFF"/>
      <w:sz w:val="21"/>
      <w:szCs w:val="21"/>
    </w:rPr>
  </w:style>
  <w:style w:type="character" w:customStyle="1" w:styleId="stats-item3">
    <w:name w:val="stats-item3"/>
    <w:basedOn w:val="DefaultParagraphFont"/>
    <w:uiPriority w:val="99"/>
    <w:rsid w:val="009C58A3"/>
    <w:rPr>
      <w:b/>
      <w:bCs/>
      <w:color w:val="FFFFF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11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1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1009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1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101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1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511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1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11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1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0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10106">
                      <w:marLeft w:val="615"/>
                      <w:marRight w:val="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110116">
                          <w:marLeft w:val="0"/>
                          <w:marRight w:val="12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51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10119">
                              <w:marLeft w:val="615"/>
                              <w:marRight w:val="6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1010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11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1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1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5110124">
                                      <w:marLeft w:val="4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D8DADC"/>
                                        <w:left w:val="single" w:sz="6" w:space="4" w:color="D8DADC"/>
                                        <w:bottom w:val="single" w:sz="6" w:space="0" w:color="D8DADC"/>
                                        <w:right w:val="single" w:sz="6" w:space="4" w:color="D8DADC"/>
                                      </w:divBdr>
                                    </w:div>
                                  </w:divsChild>
                                </w:div>
                                <w:div w:id="63511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1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51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1011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1010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0100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1008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1009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11009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11012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511010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1010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511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1010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habinf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6</Pages>
  <Words>2026</Words>
  <Characters>11554</Characters>
  <Application>Microsoft Office Outlook</Application>
  <DocSecurity>0</DocSecurity>
  <Lines>0</Lines>
  <Paragraphs>0</Paragraphs>
  <ScaleCrop>false</ScaleCrop>
  <Company>ИКАРП ДВО РАН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Досова А.В.</cp:lastModifiedBy>
  <cp:revision>3</cp:revision>
  <dcterms:created xsi:type="dcterms:W3CDTF">2018-01-01T07:15:00Z</dcterms:created>
  <dcterms:modified xsi:type="dcterms:W3CDTF">2018-01-29T05:37:00Z</dcterms:modified>
</cp:coreProperties>
</file>