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37F5" w:rsidRPr="00046560" w:rsidRDefault="00F0437B">
      <w:pPr>
        <w:spacing w:after="0" w:line="240" w:lineRule="auto"/>
        <w:ind w:firstLine="567"/>
        <w:jc w:val="center"/>
        <w:rPr>
          <w:rFonts w:asciiTheme="majorBidi" w:eastAsia="Calibri" w:hAnsiTheme="majorBidi" w:cstheme="majorBidi"/>
          <w:sz w:val="24"/>
          <w:szCs w:val="24"/>
          <w:lang w:bidi="ar-SA"/>
        </w:rPr>
      </w:pP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И.С. 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Бренер</w:t>
      </w:r>
      <w:proofErr w:type="spellEnd"/>
    </w:p>
    <w:p w:rsidR="001D37F5" w:rsidRPr="00046560" w:rsidRDefault="001D37F5">
      <w:pPr>
        <w:spacing w:after="0" w:line="240" w:lineRule="auto"/>
        <w:ind w:firstLine="567"/>
        <w:jc w:val="center"/>
        <w:rPr>
          <w:rFonts w:asciiTheme="majorBidi" w:eastAsia="Calibri" w:hAnsiTheme="majorBidi" w:cstheme="majorBidi"/>
          <w:sz w:val="24"/>
          <w:szCs w:val="24"/>
          <w:lang w:bidi="ar-SA"/>
        </w:rPr>
      </w:pPr>
    </w:p>
    <w:p w:rsidR="001D37F5" w:rsidRPr="00046560" w:rsidRDefault="00F0437B">
      <w:pPr>
        <w:spacing w:after="0" w:line="240" w:lineRule="auto"/>
        <w:ind w:firstLine="567"/>
        <w:jc w:val="center"/>
        <w:rPr>
          <w:rFonts w:asciiTheme="majorBidi" w:eastAsia="Calibri" w:hAnsiTheme="majorBidi" w:cstheme="majorBidi"/>
          <w:b/>
          <w:bCs/>
          <w:sz w:val="24"/>
          <w:szCs w:val="24"/>
          <w:lang w:bidi="ar-SA"/>
        </w:rPr>
      </w:pPr>
      <w:r w:rsidRPr="00046560">
        <w:rPr>
          <w:rFonts w:asciiTheme="majorBidi" w:eastAsia="Calibri" w:hAnsiTheme="majorBidi" w:cstheme="majorBidi"/>
          <w:b/>
          <w:bCs/>
          <w:sz w:val="24"/>
          <w:szCs w:val="24"/>
          <w:lang w:bidi="ar-SA"/>
        </w:rPr>
        <w:t>Сохранение культурного наследия как фактор формирования</w:t>
      </w:r>
    </w:p>
    <w:p w:rsidR="001D37F5" w:rsidRPr="00046560" w:rsidRDefault="00F0437B">
      <w:pPr>
        <w:spacing w:after="0" w:line="240" w:lineRule="auto"/>
        <w:ind w:firstLine="567"/>
        <w:jc w:val="center"/>
        <w:rPr>
          <w:rFonts w:asciiTheme="majorBidi" w:eastAsia="Calibri" w:hAnsiTheme="majorBidi" w:cstheme="majorBidi"/>
          <w:b/>
          <w:bCs/>
          <w:sz w:val="24"/>
          <w:szCs w:val="24"/>
          <w:lang w:bidi="ar-SA"/>
        </w:rPr>
      </w:pPr>
      <w:r w:rsidRPr="00046560">
        <w:rPr>
          <w:rFonts w:asciiTheme="majorBidi" w:eastAsia="Calibri" w:hAnsiTheme="majorBidi" w:cstheme="majorBidi"/>
          <w:b/>
          <w:bCs/>
          <w:sz w:val="24"/>
          <w:szCs w:val="24"/>
          <w:lang w:bidi="ar-SA"/>
        </w:rPr>
        <w:t>национальной и региональной идентичности.</w:t>
      </w:r>
    </w:p>
    <w:p w:rsidR="001D37F5" w:rsidRPr="00046560" w:rsidRDefault="00F0437B" w:rsidP="00046560">
      <w:pPr>
        <w:spacing w:after="0" w:line="240" w:lineRule="auto"/>
        <w:ind w:firstLine="567"/>
        <w:jc w:val="center"/>
        <w:rPr>
          <w:rFonts w:asciiTheme="majorBidi" w:eastAsia="Calibri" w:hAnsiTheme="majorBidi" w:cstheme="majorBidi"/>
          <w:b/>
          <w:bCs/>
          <w:sz w:val="24"/>
          <w:szCs w:val="24"/>
        </w:rPr>
      </w:pPr>
      <w:r w:rsidRPr="00046560">
        <w:rPr>
          <w:rFonts w:asciiTheme="majorBidi" w:eastAsia="Calibri" w:hAnsiTheme="majorBidi" w:cstheme="majorBidi"/>
          <w:b/>
          <w:bCs/>
          <w:sz w:val="24"/>
          <w:szCs w:val="24"/>
          <w:lang w:bidi="ar-SA"/>
        </w:rPr>
        <w:t xml:space="preserve">К </w:t>
      </w:r>
      <w:r w:rsidRPr="00046560">
        <w:rPr>
          <w:rFonts w:asciiTheme="majorBidi" w:eastAsia="Calibri" w:hAnsiTheme="majorBidi" w:cstheme="majorBidi"/>
          <w:b/>
          <w:bCs/>
          <w:sz w:val="24"/>
          <w:szCs w:val="24"/>
          <w:lang w:bidi="ar-SA"/>
        </w:rPr>
        <w:t>90</w:t>
      </w:r>
      <w:r w:rsidRPr="00046560">
        <w:rPr>
          <w:rFonts w:asciiTheme="majorBidi" w:eastAsia="Calibri" w:hAnsiTheme="majorBidi" w:cstheme="majorBidi"/>
          <w:b/>
          <w:bCs/>
          <w:sz w:val="24"/>
          <w:szCs w:val="24"/>
          <w:lang w:bidi="ar-SA"/>
        </w:rPr>
        <w:t>-летию образования Еврейской автономной области</w:t>
      </w:r>
    </w:p>
    <w:p w:rsidR="001D37F5" w:rsidRPr="00046560" w:rsidRDefault="001D37F5">
      <w:pPr>
        <w:spacing w:after="200" w:line="240" w:lineRule="auto"/>
        <w:ind w:firstLine="567"/>
        <w:jc w:val="both"/>
        <w:rPr>
          <w:rFonts w:asciiTheme="majorBidi" w:eastAsia="Calibri" w:hAnsiTheme="majorBidi" w:cstheme="majorBidi"/>
          <w:sz w:val="24"/>
          <w:szCs w:val="24"/>
          <w:lang w:bidi="ar-SA"/>
        </w:rPr>
      </w:pPr>
    </w:p>
    <w:p w:rsidR="001D37F5" w:rsidRPr="00046560" w:rsidRDefault="00F0437B">
      <w:pPr>
        <w:spacing w:after="200" w:line="240" w:lineRule="auto"/>
        <w:ind w:firstLine="567"/>
        <w:jc w:val="both"/>
        <w:rPr>
          <w:rFonts w:asciiTheme="majorBidi" w:eastAsia="Calibri" w:hAnsiTheme="majorBidi" w:cstheme="majorBidi"/>
          <w:sz w:val="24"/>
          <w:szCs w:val="24"/>
          <w:lang w:bidi="ar-SA"/>
        </w:rPr>
      </w:pP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ab/>
        <w:t>7 мая 2024 года исполняется 90 лет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образования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Еврейской автономной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области. </w:t>
      </w:r>
      <w:proofErr w:type="gram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С первого этапа реализации Биробиджанского проекта – принятии Постановления на заседании президиума ЦИК СССР 28 марта 1928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года о закреплении за 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КОМЗЕТом</w:t>
      </w:r>
      <w:proofErr w:type="spell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для нужд сплошного заселения трудящимися евреями свободных земель в Приамурской полосе ДВК, несмотря на наличие его противников как внутри страны, так и за рубежом, в пространстве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национальной культуры, политических,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эконом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ических, образовательных,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научных и других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сфер создаваемого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нового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государственного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образования</w:t>
      </w:r>
      <w:proofErr w:type="gramEnd"/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- закладывались основы будущей Еврейской республики.</w:t>
      </w:r>
    </w:p>
    <w:p w:rsidR="001D37F5" w:rsidRPr="00046560" w:rsidRDefault="00F0437B" w:rsidP="005E0C29">
      <w:pPr>
        <w:spacing w:after="200" w:line="240" w:lineRule="auto"/>
        <w:ind w:firstLine="567"/>
        <w:jc w:val="both"/>
        <w:rPr>
          <w:rFonts w:asciiTheme="majorBidi" w:eastAsia="Calibri" w:hAnsiTheme="majorBidi" w:cstheme="majorBidi"/>
          <w:sz w:val="24"/>
          <w:szCs w:val="24"/>
          <w:lang w:bidi="ar-SA"/>
        </w:rPr>
      </w:pP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Ключевые слова: Биробиджанский проект, Еврейская автономная область, 10</w:t>
      </w:r>
      <w:r w:rsidR="005E0C29">
        <w:rPr>
          <w:rFonts w:asciiTheme="majorBidi" w:eastAsia="Calibri" w:hAnsiTheme="majorBidi" w:cstheme="majorBidi"/>
          <w:sz w:val="24"/>
          <w:szCs w:val="24"/>
          <w:lang w:bidi="ar-SA"/>
        </w:rPr>
        <w:t>-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летие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празднования пересе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ления в ЕАО, юбилейные мероприятия, научные исследования.</w:t>
      </w:r>
    </w:p>
    <w:p w:rsidR="001D37F5" w:rsidRPr="00046560" w:rsidRDefault="00F0437B">
      <w:pPr>
        <w:spacing w:after="0" w:line="240" w:lineRule="auto"/>
        <w:ind w:firstLine="567"/>
        <w:jc w:val="both"/>
        <w:rPr>
          <w:rFonts w:asciiTheme="majorBidi" w:eastAsia="Calibri" w:hAnsiTheme="majorBidi" w:cstheme="majorBidi"/>
          <w:sz w:val="24"/>
          <w:szCs w:val="24"/>
          <w:lang w:bidi="ar-SA"/>
        </w:rPr>
      </w:pP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История создания Еврейской автономной области как особого национального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и культурного феномена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только в последние десятилетия стала предметом научных исследований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в нашей стране. Начало Биробиджа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нскому проекту положило </w:t>
      </w:r>
      <w:proofErr w:type="gram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заседании</w:t>
      </w:r>
      <w:proofErr w:type="gram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президиума ЦИК СССР 28 марта 1928 года, где было принято Постановление о закреплении за 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КОМЗЕТом</w:t>
      </w:r>
      <w:proofErr w:type="spell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для нужд сплошного заселения трудящимися евреями свободных земель в Приамурской полосе ДВК. Через шесть лет, 7 мая 1934 года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Постановлением ВЦИК была образована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Еврейская автономная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область. Таким образом, через год исполняется 90-летие принятия данного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Государственного Акта. </w:t>
      </w:r>
    </w:p>
    <w:p w:rsidR="001D37F5" w:rsidRPr="00046560" w:rsidRDefault="00F0437B">
      <w:pPr>
        <w:spacing w:after="0" w:line="240" w:lineRule="auto"/>
        <w:ind w:firstLine="567"/>
        <w:jc w:val="both"/>
        <w:rPr>
          <w:rFonts w:asciiTheme="majorBidi" w:eastAsia="Calibri" w:hAnsiTheme="majorBidi" w:cstheme="majorBidi"/>
          <w:sz w:val="24"/>
          <w:szCs w:val="24"/>
          <w:lang w:bidi="ar-SA"/>
        </w:rPr>
      </w:pP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Уже </w:t>
      </w:r>
      <w:proofErr w:type="gram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в первые</w:t>
      </w:r>
      <w:proofErr w:type="gram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годы существования Биробиджанского проекта он стал историческим событием, вызвавшим бол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ьшой резонанс среди еврейского населения страны и за рубежом. Во многих городах проходили многочисленные ми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softHyphen/>
        <w:t xml:space="preserve">тинги, заседания 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ОЗЕТов</w:t>
      </w:r>
      <w:proofErr w:type="spell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, одобряющие данное решение ЦИК СССР.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Статьи о его создании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были напечатаны во всех центральных газета</w:t>
      </w:r>
      <w:proofErr w:type="gram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х в СССР</w:t>
      </w:r>
      <w:proofErr w:type="gram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и во многих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крупных еврейских изданиях за рубежом. ЦП ОЗЕТ были разосланы телеграммы о предстоящей колонизации этого района всем загра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softHyphen/>
        <w:t>ничным организациям, в том числе: «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Икор</w:t>
      </w:r>
      <w:proofErr w:type="spell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» - Нью-Йорк, «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Прокор</w:t>
      </w:r>
      <w:proofErr w:type="spell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»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Буэнос-Айрес, «Еврейский колонизационный фонд» - 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Йоганне</w:t>
      </w:r>
      <w:proofErr w:type="gram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с</w:t>
      </w:r>
      <w:proofErr w:type="spell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-</w:t>
      </w:r>
      <w:proofErr w:type="gram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бург</w:t>
      </w:r>
      <w:proofErr w:type="spell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, «Объе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диненный комитет помощи» - Лондон, «Друзья еврей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softHyphen/>
        <w:t xml:space="preserve">ской колонизации в СССР» - Париж, «Осек» - Рига. </w:t>
      </w:r>
    </w:p>
    <w:p w:rsidR="001D37F5" w:rsidRPr="00046560" w:rsidRDefault="00F0437B">
      <w:pPr>
        <w:spacing w:after="0" w:line="240" w:lineRule="auto"/>
        <w:ind w:firstLine="567"/>
        <w:jc w:val="both"/>
        <w:rPr>
          <w:rFonts w:asciiTheme="majorBidi" w:eastAsia="Calibri" w:hAnsiTheme="majorBidi" w:cstheme="majorBidi"/>
          <w:sz w:val="24"/>
          <w:szCs w:val="24"/>
          <w:lang w:bidi="ar-SA"/>
        </w:rPr>
      </w:pPr>
      <w:proofErr w:type="gram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В ряде городов СССР, США, Канады, Германии, Франции, Англии, Латвии, Польши и др. проходят митинги, заседания 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ОЗЕТов</w:t>
      </w:r>
      <w:proofErr w:type="spell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, собрания, которые приветствовали решени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е о создании 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Биро-Биджанского</w:t>
      </w:r>
      <w:proofErr w:type="spell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района.</w:t>
      </w:r>
      <w:proofErr w:type="gram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На первом еврейском митинге в Берлине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выступил известный в еврейском мире писатель Д. 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Бергельсон</w:t>
      </w:r>
      <w:proofErr w:type="spell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, который жил в то время в Германии. </w:t>
      </w:r>
    </w:p>
    <w:p w:rsidR="001D37F5" w:rsidRPr="00046560" w:rsidRDefault="00F0437B">
      <w:pPr>
        <w:spacing w:after="0" w:line="240" w:lineRule="auto"/>
        <w:ind w:firstLine="567"/>
        <w:jc w:val="both"/>
        <w:rPr>
          <w:rFonts w:asciiTheme="majorBidi" w:eastAsia="Calibri" w:hAnsiTheme="majorBidi" w:cstheme="majorBidi"/>
          <w:sz w:val="24"/>
          <w:szCs w:val="24"/>
          <w:lang w:bidi="ar-SA"/>
        </w:rPr>
      </w:pPr>
      <w:proofErr w:type="gram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По приглашению американской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еврейской общественной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организации «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Икор</w:t>
      </w:r>
      <w:proofErr w:type="spell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» ЦП ОЗЕТ нап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равляет в США и Ка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softHyphen/>
        <w:t xml:space="preserve">наду с пропагандистской целью своего представителя М. 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Каца</w:t>
      </w:r>
      <w:proofErr w:type="spell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, который выступил на 68 публичных собраниях, кроме конферен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softHyphen/>
        <w:t>ций и совещаний, объехав 36 наиболее крупных городов, в числе которых были Нью-Йорк, Монреаль, Оттава, Торонто,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Сан-Ф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ран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softHyphen/>
        <w:t>циско, Чикаго, Миннеаполис, Детройт, Филадельфия и др. Эта поездка укрепила связи с еврейским организа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softHyphen/>
        <w:t>циями и способствовала</w:t>
      </w:r>
      <w:proofErr w:type="gram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мощной компании 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Икора</w:t>
      </w:r>
      <w:proofErr w:type="spell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в поддержку Биробиджанского проекта в США. В июле 1928 г. из Нью-Йорка в Москву приезжает делегат «ИКОР»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proofErr w:type="gram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профессор</w:t>
      </w:r>
      <w:proofErr w:type="gramEnd"/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Ч. 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Кунц</w:t>
      </w:r>
      <w:proofErr w:type="spell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proofErr w:type="gram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который</w:t>
      </w:r>
      <w:proofErr w:type="gramEnd"/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информирует о намерениях организации оказать содействие 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Биро-Биджанскому</w:t>
      </w:r>
      <w:proofErr w:type="spell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проекту</w:t>
      </w:r>
      <w:r w:rsidRPr="00046560">
        <w:rPr>
          <w:rFonts w:asciiTheme="majorBidi" w:eastAsia="Calibri" w:hAnsiTheme="majorBidi" w:cstheme="majorBidi"/>
          <w:sz w:val="24"/>
          <w:szCs w:val="24"/>
          <w:vertAlign w:val="superscript"/>
          <w:lang w:bidi="ar-SA"/>
        </w:rPr>
        <w:footnoteReference w:id="1"/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. </w:t>
      </w:r>
    </w:p>
    <w:p w:rsidR="001D37F5" w:rsidRPr="00046560" w:rsidRDefault="00F0437B">
      <w:pPr>
        <w:spacing w:after="0" w:line="240" w:lineRule="auto"/>
        <w:ind w:firstLine="567"/>
        <w:jc w:val="both"/>
        <w:rPr>
          <w:rFonts w:asciiTheme="majorBidi" w:eastAsia="Calibri" w:hAnsiTheme="majorBidi" w:cstheme="majorBidi"/>
          <w:sz w:val="24"/>
          <w:szCs w:val="24"/>
          <w:lang w:bidi="ar-SA"/>
        </w:rPr>
      </w:pP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В поддержку Биробиджанского проекта вовлекаются многие извест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softHyphen/>
        <w:t>ные ученые, политики и экономисты, писатели, журналисты, деятели культуры и иску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сства, что находит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lastRenderedPageBreak/>
        <w:t>отражение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в библиографии, насчитывающей сотни книг и статей, написанных на различных языках в разных странах. Десятки научных экспедиций Академии Наук СССР,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УССР,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раз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softHyphen/>
        <w:t>личных институтов, сотни ученых посетили этот край с целью из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softHyphen/>
        <w:t>учени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я его возможностей для освоения евреями переселенцами природных богатств, открытия предприятий, колхозов, совхозов, соз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softHyphen/>
        <w:t xml:space="preserve">данию инфраструктуры области. Идея создания светского еврейского государства была близка миллионам </w:t>
      </w:r>
      <w:proofErr w:type="gram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евреев</w:t>
      </w:r>
      <w:proofErr w:type="gram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и проект получил поддержку в г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ородах,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местечках СССР и за рубежом. </w:t>
      </w:r>
    </w:p>
    <w:p w:rsidR="001D37F5" w:rsidRPr="00046560" w:rsidRDefault="00F0437B">
      <w:pPr>
        <w:spacing w:after="0" w:line="240" w:lineRule="auto"/>
        <w:ind w:firstLine="567"/>
        <w:jc w:val="both"/>
        <w:rPr>
          <w:rFonts w:asciiTheme="majorBidi" w:eastAsia="Calibri" w:hAnsiTheme="majorBidi" w:cstheme="majorBidi"/>
          <w:sz w:val="24"/>
          <w:szCs w:val="24"/>
          <w:lang w:bidi="ar-SA"/>
        </w:rPr>
      </w:pP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Активная деятельность 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Икора</w:t>
      </w:r>
      <w:proofErr w:type="spell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способствовала организации в 1929 году большой научной экспедиции в Биробиджанский район, которую возглавил ученый с мировым именем профессор Франклин 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Гаррис</w:t>
      </w:r>
      <w:proofErr w:type="spell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- президент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Brigham</w:t>
      </w:r>
      <w:proofErr w:type="spell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Young</w:t>
      </w:r>
      <w:proofErr w:type="spell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Univ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ersity</w:t>
      </w:r>
      <w:proofErr w:type="spell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, крупнейшего в США университета (после Гарвардского университета).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hAnsiTheme="majorBidi" w:cstheme="majorBidi"/>
          <w:spacing w:val="7"/>
          <w:sz w:val="24"/>
          <w:szCs w:val="24"/>
          <w:shd w:val="clear" w:color="auto" w:fill="FFFFFF"/>
        </w:rPr>
        <w:t>В честь организации «</w:t>
      </w:r>
      <w:proofErr w:type="spellStart"/>
      <w:r w:rsidRPr="00046560">
        <w:rPr>
          <w:rFonts w:asciiTheme="majorBidi" w:hAnsiTheme="majorBidi" w:cstheme="majorBidi"/>
          <w:spacing w:val="7"/>
          <w:sz w:val="24"/>
          <w:szCs w:val="24"/>
          <w:shd w:val="clear" w:color="auto" w:fill="FFFFFF"/>
        </w:rPr>
        <w:t>Икор</w:t>
      </w:r>
      <w:proofErr w:type="spellEnd"/>
      <w:r w:rsidRPr="00046560">
        <w:rPr>
          <w:rFonts w:asciiTheme="majorBidi" w:hAnsiTheme="majorBidi" w:cstheme="majorBidi"/>
          <w:spacing w:val="7"/>
          <w:sz w:val="24"/>
          <w:szCs w:val="24"/>
          <w:shd w:val="clear" w:color="auto" w:fill="FFFFFF"/>
        </w:rPr>
        <w:t>» вы</w:t>
      </w:r>
      <w:r w:rsidRPr="00046560">
        <w:rPr>
          <w:rFonts w:asciiTheme="majorBidi" w:hAnsiTheme="majorBidi" w:cstheme="majorBidi"/>
          <w:spacing w:val="7"/>
          <w:sz w:val="24"/>
          <w:szCs w:val="24"/>
          <w:shd w:val="clear" w:color="auto" w:fill="FFFFFF"/>
        </w:rPr>
        <w:softHyphen/>
        <w:t>ходцами из Белоруссии была названа сельскохозяйственная коммуна, где с 1932 года уже ра</w:t>
      </w:r>
      <w:r w:rsidRPr="00046560">
        <w:rPr>
          <w:rFonts w:asciiTheme="majorBidi" w:hAnsiTheme="majorBidi" w:cstheme="majorBidi"/>
          <w:spacing w:val="7"/>
          <w:sz w:val="24"/>
          <w:szCs w:val="24"/>
          <w:shd w:val="clear" w:color="auto" w:fill="FFFFFF"/>
        </w:rPr>
        <w:softHyphen/>
        <w:t>ботали переселенцы-евреи, приехавшие</w:t>
      </w:r>
      <w:r w:rsidR="00046560" w:rsidRPr="00046560">
        <w:rPr>
          <w:rFonts w:asciiTheme="majorBidi" w:hAnsiTheme="majorBidi" w:cstheme="majorBidi"/>
          <w:spacing w:val="7"/>
          <w:sz w:val="24"/>
          <w:szCs w:val="24"/>
          <w:shd w:val="clear" w:color="auto" w:fill="FFFFFF"/>
        </w:rPr>
        <w:t xml:space="preserve"> </w:t>
      </w:r>
      <w:r w:rsidRPr="00046560">
        <w:rPr>
          <w:rFonts w:asciiTheme="majorBidi" w:hAnsiTheme="majorBidi" w:cstheme="majorBidi"/>
          <w:spacing w:val="7"/>
          <w:sz w:val="24"/>
          <w:szCs w:val="24"/>
          <w:shd w:val="clear" w:color="auto" w:fill="FFFFFF"/>
        </w:rPr>
        <w:t xml:space="preserve">из-за рубежа. </w:t>
      </w:r>
    </w:p>
    <w:p w:rsidR="001D37F5" w:rsidRPr="00046560" w:rsidRDefault="00F0437B">
      <w:pPr>
        <w:widowControl w:val="0"/>
        <w:tabs>
          <w:tab w:val="left" w:pos="60"/>
        </w:tabs>
        <w:spacing w:after="0" w:line="240" w:lineRule="auto"/>
        <w:ind w:right="20" w:firstLine="567"/>
        <w:jc w:val="both"/>
        <w:rPr>
          <w:rFonts w:asciiTheme="majorBidi" w:eastAsia="Times New Roman" w:hAnsiTheme="majorBidi" w:cstheme="majorBidi"/>
          <w:spacing w:val="5"/>
          <w:sz w:val="24"/>
          <w:szCs w:val="24"/>
        </w:rPr>
      </w:pPr>
      <w:proofErr w:type="spellStart"/>
      <w:r w:rsidRPr="00046560">
        <w:rPr>
          <w:rFonts w:asciiTheme="majorBidi" w:eastAsia="Times New Roman" w:hAnsiTheme="majorBidi" w:cstheme="majorBidi"/>
          <w:spacing w:val="7"/>
          <w:sz w:val="24"/>
          <w:szCs w:val="24"/>
          <w:shd w:val="clear" w:color="auto" w:fill="FFFFFF"/>
        </w:rPr>
        <w:t>Икор</w:t>
      </w:r>
      <w:proofErr w:type="spellEnd"/>
      <w:r w:rsidRPr="00046560">
        <w:rPr>
          <w:rFonts w:asciiTheme="majorBidi" w:eastAsia="Times New Roman" w:hAnsiTheme="majorBidi" w:cstheme="majorBidi"/>
          <w:spacing w:val="7"/>
          <w:sz w:val="24"/>
          <w:szCs w:val="24"/>
          <w:shd w:val="clear" w:color="auto" w:fill="FFFFFF"/>
        </w:rPr>
        <w:t xml:space="preserve"> оказы</w:t>
      </w:r>
      <w:r w:rsidRPr="00046560">
        <w:rPr>
          <w:rFonts w:asciiTheme="majorBidi" w:eastAsia="Times New Roman" w:hAnsiTheme="majorBidi" w:cstheme="majorBidi"/>
          <w:spacing w:val="7"/>
          <w:sz w:val="24"/>
          <w:szCs w:val="24"/>
          <w:shd w:val="clear" w:color="auto" w:fill="FFFFFF"/>
        </w:rPr>
        <w:t xml:space="preserve">вал серьезную поддержку Биробиджанскому проекту. Как отмечал председатель ЦП </w:t>
      </w:r>
      <w:proofErr w:type="spellStart"/>
      <w:r w:rsidRPr="00046560">
        <w:rPr>
          <w:rFonts w:asciiTheme="majorBidi" w:eastAsia="Times New Roman" w:hAnsiTheme="majorBidi" w:cstheme="majorBidi"/>
          <w:spacing w:val="7"/>
          <w:sz w:val="24"/>
          <w:szCs w:val="24"/>
          <w:shd w:val="clear" w:color="auto" w:fill="FFFFFF"/>
        </w:rPr>
        <w:t>ОЗЕТа</w:t>
      </w:r>
      <w:proofErr w:type="spellEnd"/>
      <w:r w:rsidRPr="00046560">
        <w:rPr>
          <w:rFonts w:asciiTheme="majorBidi" w:eastAsia="Times New Roman" w:hAnsiTheme="majorBidi" w:cstheme="majorBidi"/>
          <w:spacing w:val="7"/>
          <w:sz w:val="24"/>
          <w:szCs w:val="24"/>
          <w:shd w:val="clear" w:color="auto" w:fill="FFFFFF"/>
        </w:rPr>
        <w:t xml:space="preserve"> С. М. </w:t>
      </w:r>
      <w:proofErr w:type="spellStart"/>
      <w:r w:rsidRPr="00046560">
        <w:rPr>
          <w:rFonts w:asciiTheme="majorBidi" w:eastAsia="Times New Roman" w:hAnsiTheme="majorBidi" w:cstheme="majorBidi"/>
          <w:spacing w:val="7"/>
          <w:sz w:val="24"/>
          <w:szCs w:val="24"/>
          <w:shd w:val="clear" w:color="auto" w:fill="FFFFFF"/>
        </w:rPr>
        <w:t>Диманштейн</w:t>
      </w:r>
      <w:proofErr w:type="spellEnd"/>
      <w:r w:rsidRPr="00046560">
        <w:rPr>
          <w:rFonts w:asciiTheme="majorBidi" w:eastAsia="Times New Roman" w:hAnsiTheme="majorBidi" w:cstheme="majorBidi"/>
          <w:spacing w:val="7"/>
          <w:sz w:val="24"/>
          <w:szCs w:val="24"/>
          <w:shd w:val="clear" w:color="auto" w:fill="FFFFFF"/>
        </w:rPr>
        <w:t xml:space="preserve"> в течение нескольких лет ИКОР переслал в Биробиджан «…больше чем на четверть миллиона долларов машин и инструментов</w:t>
      </w:r>
      <w:proofErr w:type="gramStart"/>
      <w:r w:rsidRPr="00046560">
        <w:rPr>
          <w:rFonts w:asciiTheme="majorBidi" w:eastAsia="Times New Roman" w:hAnsiTheme="majorBidi" w:cstheme="majorBidi"/>
          <w:spacing w:val="7"/>
          <w:sz w:val="24"/>
          <w:szCs w:val="24"/>
          <w:shd w:val="clear" w:color="auto" w:fill="FFFFFF"/>
        </w:rPr>
        <w:t xml:space="preserve">.» </w:t>
      </w:r>
      <w:proofErr w:type="gramEnd"/>
      <w:r w:rsidRPr="00046560">
        <w:rPr>
          <w:rFonts w:asciiTheme="majorBidi" w:eastAsia="Times New Roman" w:hAnsiTheme="majorBidi" w:cstheme="majorBidi"/>
          <w:spacing w:val="7"/>
          <w:sz w:val="24"/>
          <w:szCs w:val="24"/>
          <w:shd w:val="clear" w:color="auto" w:fill="FFFFFF"/>
        </w:rPr>
        <w:t>Это</w:t>
      </w:r>
      <w:r w:rsidR="00046560" w:rsidRPr="00046560">
        <w:rPr>
          <w:rFonts w:asciiTheme="majorBidi" w:eastAsia="Times New Roman" w:hAnsiTheme="majorBidi" w:cstheme="majorBidi"/>
          <w:spacing w:val="7"/>
          <w:sz w:val="24"/>
          <w:szCs w:val="24"/>
          <w:shd w:val="clear" w:color="auto" w:fill="FFFFFF"/>
        </w:rPr>
        <w:t xml:space="preserve"> </w:t>
      </w:r>
      <w:r w:rsidRPr="00046560">
        <w:rPr>
          <w:rFonts w:asciiTheme="majorBidi" w:eastAsia="Times New Roman" w:hAnsiTheme="majorBidi" w:cstheme="majorBidi"/>
          <w:spacing w:val="7"/>
          <w:sz w:val="24"/>
          <w:szCs w:val="24"/>
          <w:shd w:val="clear" w:color="auto" w:fill="FFFFFF"/>
        </w:rPr>
        <w:t>были автомобили, мотоциклы, тракт</w:t>
      </w:r>
      <w:r w:rsidRPr="00046560">
        <w:rPr>
          <w:rFonts w:asciiTheme="majorBidi" w:eastAsia="Times New Roman" w:hAnsiTheme="majorBidi" w:cstheme="majorBidi"/>
          <w:spacing w:val="7"/>
          <w:sz w:val="24"/>
          <w:szCs w:val="24"/>
          <w:shd w:val="clear" w:color="auto" w:fill="FFFFFF"/>
        </w:rPr>
        <w:t>оры, экскаваторы, детали стандартных домов, машины для электростанции, оборудование для фабрики мебели, компрессоры, электрическую прачечную, медика</w:t>
      </w:r>
      <w:r w:rsidRPr="00046560">
        <w:rPr>
          <w:rFonts w:asciiTheme="majorBidi" w:eastAsia="Times New Roman" w:hAnsiTheme="majorBidi" w:cstheme="majorBidi"/>
          <w:spacing w:val="7"/>
          <w:sz w:val="24"/>
          <w:szCs w:val="24"/>
          <w:shd w:val="clear" w:color="auto" w:fill="FFFFFF"/>
        </w:rPr>
        <w:softHyphen/>
        <w:t>менты, медицинские инструменты и многое другое</w:t>
      </w:r>
      <w:r w:rsidRPr="00046560">
        <w:rPr>
          <w:rFonts w:asciiTheme="majorBidi" w:eastAsia="Times New Roman" w:hAnsiTheme="majorBidi" w:cstheme="majorBidi"/>
          <w:spacing w:val="7"/>
          <w:sz w:val="24"/>
          <w:szCs w:val="24"/>
          <w:shd w:val="clear" w:color="auto" w:fill="FFFFFF"/>
          <w:vertAlign w:val="superscript"/>
        </w:rPr>
        <w:footnoteReference w:id="2"/>
      </w:r>
      <w:r w:rsidRPr="00046560">
        <w:rPr>
          <w:rFonts w:asciiTheme="majorBidi" w:eastAsia="Times New Roman" w:hAnsiTheme="majorBidi" w:cstheme="majorBidi"/>
          <w:spacing w:val="7"/>
          <w:sz w:val="24"/>
          <w:szCs w:val="24"/>
          <w:shd w:val="clear" w:color="auto" w:fill="FFFFFF"/>
        </w:rPr>
        <w:t xml:space="preserve">. </w:t>
      </w:r>
    </w:p>
    <w:p w:rsidR="001D37F5" w:rsidRPr="00046560" w:rsidRDefault="00F0437B">
      <w:pPr>
        <w:tabs>
          <w:tab w:val="left" w:pos="5387"/>
        </w:tabs>
        <w:spacing w:after="0" w:line="240" w:lineRule="auto"/>
        <w:ind w:firstLine="567"/>
        <w:jc w:val="both"/>
        <w:rPr>
          <w:rFonts w:asciiTheme="majorBidi" w:eastAsia="Calibri" w:hAnsiTheme="majorBidi" w:cstheme="majorBidi"/>
          <w:sz w:val="24"/>
          <w:szCs w:val="24"/>
          <w:lang w:bidi="ar-SA"/>
        </w:rPr>
      </w:pP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За несколько лет от начала переселения и до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образования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Еврейской автономной области данный проект начинает обретать реальные контуры.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В представительства ОЗЕТ в Биробиджане и других стран поступает большое количество писем </w:t>
      </w:r>
      <w:proofErr w:type="gramStart"/>
      <w:r w:rsidRPr="00046560">
        <w:rPr>
          <w:rFonts w:asciiTheme="majorBidi" w:eastAsia="Times New Roman" w:hAnsiTheme="majorBidi" w:cstheme="majorBidi"/>
          <w:sz w:val="24"/>
          <w:szCs w:val="24"/>
          <w:lang w:eastAsia="ru-RU"/>
        </w:rPr>
        <w:t>с просьбой о содействии в переселении в Биробиджан из Германии</w:t>
      </w:r>
      <w:proofErr w:type="gramEnd"/>
      <w:r w:rsidRPr="00046560">
        <w:rPr>
          <w:rFonts w:asciiTheme="majorBidi" w:eastAsia="Times New Roman" w:hAnsiTheme="majorBidi" w:cstheme="majorBidi"/>
          <w:sz w:val="24"/>
          <w:szCs w:val="24"/>
          <w:lang w:eastAsia="ru-RU"/>
        </w:rPr>
        <w:t>, Франции, Румынии, Бел</w:t>
      </w:r>
      <w:r w:rsidRPr="00046560">
        <w:rPr>
          <w:rFonts w:asciiTheme="majorBidi" w:eastAsia="Times New Roman" w:hAnsiTheme="majorBidi" w:cstheme="majorBidi"/>
          <w:sz w:val="24"/>
          <w:szCs w:val="24"/>
          <w:lang w:eastAsia="ru-RU"/>
        </w:rPr>
        <w:t>ьгии, Палестины, Польши, Латвии, Литвы. В 1931-1932 гг. в Биробиджан приехало 1130 переселенцев из-за границы</w:t>
      </w:r>
      <w:r w:rsidRPr="00046560">
        <w:rPr>
          <w:rFonts w:asciiTheme="majorBidi" w:eastAsia="Times New Roman" w:hAnsiTheme="majorBidi" w:cstheme="majorBidi"/>
          <w:sz w:val="24"/>
          <w:szCs w:val="24"/>
          <w:vertAlign w:val="superscript"/>
          <w:lang w:eastAsia="ru-RU"/>
        </w:rPr>
        <w:footnoteReference w:id="3"/>
      </w:r>
      <w:r w:rsidRPr="00046560">
        <w:rPr>
          <w:rFonts w:asciiTheme="majorBidi" w:eastAsia="Times New Roman" w:hAnsiTheme="majorBidi" w:cstheme="majorBidi"/>
          <w:sz w:val="24"/>
          <w:szCs w:val="24"/>
          <w:lang w:eastAsia="ru-RU"/>
        </w:rPr>
        <w:t>.</w:t>
      </w:r>
    </w:p>
    <w:p w:rsidR="001D37F5" w:rsidRPr="00046560" w:rsidRDefault="00F0437B">
      <w:pPr>
        <w:spacing w:after="0" w:line="240" w:lineRule="auto"/>
        <w:ind w:firstLine="567"/>
        <w:jc w:val="both"/>
        <w:rPr>
          <w:rFonts w:asciiTheme="majorBidi" w:eastAsia="Calibri" w:hAnsiTheme="majorBidi" w:cstheme="majorBidi"/>
          <w:sz w:val="24"/>
          <w:szCs w:val="24"/>
          <w:lang w:bidi="ar-SA"/>
        </w:rPr>
      </w:pPr>
      <w:r w:rsidRPr="00046560">
        <w:rPr>
          <w:rFonts w:asciiTheme="majorBidi" w:hAnsiTheme="majorBidi" w:cstheme="majorBidi"/>
          <w:sz w:val="24"/>
          <w:szCs w:val="24"/>
        </w:rPr>
        <w:t>К маю 1934 года еврейское население ЕАО составило 7 тысяч человек, а з</w:t>
      </w:r>
      <w:r w:rsidRPr="00046560">
        <w:rPr>
          <w:rFonts w:asciiTheme="majorBidi" w:hAnsiTheme="majorBidi" w:cstheme="majorBidi"/>
          <w:sz w:val="24"/>
          <w:szCs w:val="24"/>
        </w:rPr>
        <w:t>а последующие два с половиной года увеличилось до 23 тыс. человек. Через месяц после образования ЕАО в Биробиджане прошло заседание научного совета БИРНИКИСХА совместно с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 xml:space="preserve">представителями </w:t>
      </w:r>
      <w:proofErr w:type="spellStart"/>
      <w:r w:rsidRPr="00046560">
        <w:rPr>
          <w:rFonts w:asciiTheme="majorBidi" w:hAnsiTheme="majorBidi" w:cstheme="majorBidi"/>
          <w:sz w:val="24"/>
          <w:szCs w:val="24"/>
        </w:rPr>
        <w:t>Комзета</w:t>
      </w:r>
      <w:proofErr w:type="spellEnd"/>
      <w:r w:rsidRPr="00046560">
        <w:rPr>
          <w:rFonts w:asciiTheme="majorBidi" w:hAnsiTheme="majorBidi" w:cstheme="majorBidi"/>
          <w:sz w:val="24"/>
          <w:szCs w:val="24"/>
        </w:rPr>
        <w:t xml:space="preserve"> и Н.Т.У. </w:t>
      </w:r>
      <w:proofErr w:type="spellStart"/>
      <w:r w:rsidRPr="00046560">
        <w:rPr>
          <w:rFonts w:asciiTheme="majorBidi" w:hAnsiTheme="majorBidi" w:cstheme="majorBidi"/>
          <w:sz w:val="24"/>
          <w:szCs w:val="24"/>
        </w:rPr>
        <w:t>Крайзу</w:t>
      </w:r>
      <w:proofErr w:type="spellEnd"/>
      <w:r w:rsidRPr="00046560">
        <w:rPr>
          <w:rFonts w:asciiTheme="majorBidi" w:hAnsiTheme="majorBidi" w:cstheme="majorBidi"/>
          <w:sz w:val="24"/>
          <w:szCs w:val="24"/>
        </w:rPr>
        <w:t>, где были сформированы комиссии по разработк</w:t>
      </w:r>
      <w:r w:rsidRPr="00046560">
        <w:rPr>
          <w:rFonts w:asciiTheme="majorBidi" w:hAnsiTheme="majorBidi" w:cstheme="majorBidi"/>
          <w:sz w:val="24"/>
          <w:szCs w:val="24"/>
        </w:rPr>
        <w:t>е плана освоения территории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и направления деятельности будущих хозяйств</w:t>
      </w:r>
      <w:r w:rsidRPr="00046560">
        <w:rPr>
          <w:rFonts w:asciiTheme="majorBidi" w:hAnsiTheme="majorBidi" w:cstheme="majorBidi"/>
          <w:sz w:val="24"/>
          <w:szCs w:val="24"/>
          <w:vertAlign w:val="superscript"/>
        </w:rPr>
        <w:footnoteReference w:id="4"/>
      </w:r>
      <w:r w:rsidRPr="00046560">
        <w:rPr>
          <w:rFonts w:asciiTheme="majorBidi" w:hAnsiTheme="majorBidi" w:cstheme="majorBidi"/>
          <w:sz w:val="24"/>
          <w:szCs w:val="24"/>
        </w:rPr>
        <w:t>.</w:t>
      </w:r>
    </w:p>
    <w:p w:rsidR="001D37F5" w:rsidRPr="00046560" w:rsidRDefault="00F0437B">
      <w:pPr>
        <w:spacing w:after="0" w:line="240" w:lineRule="auto"/>
        <w:ind w:firstLine="567"/>
        <w:jc w:val="both"/>
        <w:rPr>
          <w:rFonts w:asciiTheme="majorBidi" w:hAnsiTheme="majorBidi" w:cstheme="majorBidi"/>
          <w:sz w:val="24"/>
          <w:szCs w:val="24"/>
        </w:rPr>
      </w:pPr>
      <w:r w:rsidRPr="00046560">
        <w:rPr>
          <w:rFonts w:asciiTheme="majorBidi" w:hAnsiTheme="majorBidi" w:cstheme="majorBidi"/>
          <w:sz w:val="24"/>
          <w:szCs w:val="24"/>
        </w:rPr>
        <w:t xml:space="preserve">По инициативе </w:t>
      </w:r>
      <w:proofErr w:type="spellStart"/>
      <w:r w:rsidRPr="00046560">
        <w:rPr>
          <w:rFonts w:asciiTheme="majorBidi" w:hAnsiTheme="majorBidi" w:cstheme="majorBidi"/>
          <w:sz w:val="24"/>
          <w:szCs w:val="24"/>
        </w:rPr>
        <w:t>И.И.Либерберга</w:t>
      </w:r>
      <w:proofErr w:type="spellEnd"/>
      <w:r w:rsidRPr="00046560">
        <w:rPr>
          <w:rFonts w:asciiTheme="majorBidi" w:hAnsiTheme="majorBidi" w:cstheme="majorBidi"/>
          <w:sz w:val="24"/>
          <w:szCs w:val="24"/>
        </w:rPr>
        <w:t xml:space="preserve"> - первого председателя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исполкома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ЕАО, закладываются основы научного подхода в управлении областью. В числе первых шагов предполагался перевод из Киева</w:t>
      </w:r>
      <w:r w:rsidRPr="00046560">
        <w:rPr>
          <w:rFonts w:asciiTheme="majorBidi" w:hAnsiTheme="majorBidi" w:cstheme="majorBidi"/>
          <w:sz w:val="24"/>
          <w:szCs w:val="24"/>
        </w:rPr>
        <w:t xml:space="preserve"> в область Института еврейской пролетарской культуры. </w:t>
      </w:r>
      <w:proofErr w:type="gramStart"/>
      <w:r w:rsidRPr="00046560">
        <w:rPr>
          <w:rFonts w:asciiTheme="majorBidi" w:hAnsiTheme="majorBidi" w:cstheme="majorBidi"/>
          <w:sz w:val="24"/>
          <w:szCs w:val="24"/>
        </w:rPr>
        <w:t>Одновременно готовятся документы и проект Постановления Президиума ЦИК СССР «Об организации научно-исследовательского института Еврейской пролетарской культуры» в Биробиджане, а также строительство здан</w:t>
      </w:r>
      <w:r w:rsidRPr="00046560">
        <w:rPr>
          <w:rFonts w:asciiTheme="majorBidi" w:hAnsiTheme="majorBidi" w:cstheme="majorBidi"/>
          <w:sz w:val="24"/>
          <w:szCs w:val="24"/>
        </w:rPr>
        <w:t>ия для института и лаборатории, академической библиотеки, жилого здания для научных работников и т.п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.</w:t>
      </w:r>
      <w:r w:rsidRPr="00046560">
        <w:rPr>
          <w:rFonts w:asciiTheme="majorBidi" w:hAnsiTheme="majorBidi" w:cstheme="majorBidi"/>
          <w:sz w:val="24"/>
          <w:szCs w:val="24"/>
        </w:rPr>
        <w:t xml:space="preserve"> 9 апреля 1935 года президиум Облисполкома ЕАО принял решение о создании Научной Комиссии по изучению производительных сил и культуры области.</w:t>
      </w:r>
      <w:proofErr w:type="gramEnd"/>
      <w:r w:rsidRPr="00046560">
        <w:rPr>
          <w:rFonts w:asciiTheme="majorBidi" w:hAnsiTheme="majorBidi" w:cstheme="majorBidi"/>
          <w:sz w:val="24"/>
          <w:szCs w:val="24"/>
        </w:rPr>
        <w:t xml:space="preserve"> В декабре 19</w:t>
      </w:r>
      <w:r w:rsidRPr="00046560">
        <w:rPr>
          <w:rFonts w:asciiTheme="majorBidi" w:hAnsiTheme="majorBidi" w:cstheme="majorBidi"/>
          <w:sz w:val="24"/>
          <w:szCs w:val="24"/>
        </w:rPr>
        <w:t xml:space="preserve">35 года принимается совместное постановление «О переводе работы государственных и хозяйственных учреждений и организаций </w:t>
      </w:r>
      <w:proofErr w:type="spellStart"/>
      <w:r w:rsidRPr="00046560">
        <w:rPr>
          <w:rFonts w:asciiTheme="majorBidi" w:hAnsiTheme="majorBidi" w:cstheme="majorBidi"/>
          <w:sz w:val="24"/>
          <w:szCs w:val="24"/>
        </w:rPr>
        <w:t>Ев</w:t>
      </w:r>
      <w:proofErr w:type="gramStart"/>
      <w:r w:rsidRPr="00046560">
        <w:rPr>
          <w:rFonts w:asciiTheme="majorBidi" w:hAnsiTheme="majorBidi" w:cstheme="majorBidi"/>
          <w:sz w:val="24"/>
          <w:szCs w:val="24"/>
        </w:rPr>
        <w:t>.А</w:t>
      </w:r>
      <w:proofErr w:type="gramEnd"/>
      <w:r w:rsidRPr="00046560">
        <w:rPr>
          <w:rFonts w:asciiTheme="majorBidi" w:hAnsiTheme="majorBidi" w:cstheme="majorBidi"/>
          <w:sz w:val="24"/>
          <w:szCs w:val="24"/>
        </w:rPr>
        <w:t>.О</w:t>
      </w:r>
      <w:proofErr w:type="spellEnd"/>
      <w:r w:rsidRPr="00046560">
        <w:rPr>
          <w:rFonts w:asciiTheme="majorBidi" w:hAnsiTheme="majorBidi" w:cstheme="majorBidi"/>
          <w:sz w:val="24"/>
          <w:szCs w:val="24"/>
        </w:rPr>
        <w:t>. на еврейский язык», а также начинается подготовка к проведению научной конференции. История неоднократных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переносов конференци</w:t>
      </w:r>
      <w:r w:rsidRPr="00046560">
        <w:rPr>
          <w:rFonts w:asciiTheme="majorBidi" w:hAnsiTheme="majorBidi" w:cstheme="majorBidi"/>
          <w:sz w:val="24"/>
          <w:szCs w:val="24"/>
        </w:rPr>
        <w:t>и, которая так и не состоялась,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была изучена автором в отдельном исследовании</w:t>
      </w:r>
      <w:r w:rsidRPr="00046560">
        <w:rPr>
          <w:rFonts w:asciiTheme="majorBidi" w:hAnsiTheme="majorBidi" w:cstheme="majorBidi"/>
          <w:sz w:val="24"/>
          <w:szCs w:val="24"/>
          <w:vertAlign w:val="superscript"/>
        </w:rPr>
        <w:footnoteReference w:id="5"/>
      </w:r>
      <w:r w:rsidRPr="00046560">
        <w:rPr>
          <w:rFonts w:asciiTheme="majorBidi" w:hAnsiTheme="majorBidi" w:cstheme="majorBidi"/>
          <w:sz w:val="24"/>
          <w:szCs w:val="24"/>
        </w:rPr>
        <w:t xml:space="preserve">. </w:t>
      </w:r>
    </w:p>
    <w:p w:rsidR="001D37F5" w:rsidRPr="00046560" w:rsidRDefault="00F0437B">
      <w:pPr>
        <w:spacing w:after="0" w:line="240" w:lineRule="auto"/>
        <w:ind w:firstLine="567"/>
        <w:jc w:val="both"/>
        <w:rPr>
          <w:rFonts w:asciiTheme="majorBidi" w:eastAsia="Calibri" w:hAnsiTheme="majorBidi" w:cstheme="majorBidi"/>
          <w:sz w:val="24"/>
          <w:szCs w:val="24"/>
          <w:lang w:bidi="ar-SA"/>
        </w:rPr>
      </w:pP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lastRenderedPageBreak/>
        <w:t>В конце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1935 года облисполком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принимает ряд знаковых решений: к столетию со дня рождения 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Менделе-Мойхер-Сфорима</w:t>
      </w:r>
      <w:proofErr w:type="spell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присвоить его имя первой улице нового города на правой сторо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не 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Биры</w:t>
      </w:r>
      <w:proofErr w:type="spell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– «Проспект им. Менделе». Также решено присвоить имя </w:t>
      </w:r>
      <w:proofErr w:type="gram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Менделе</w:t>
      </w:r>
      <w:proofErr w:type="gram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Центральной еврейской библиотеке. Установить стипендию имени 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Менделе-Мойхер-Сфорима</w:t>
      </w:r>
      <w:proofErr w:type="spell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в размере 200 руб. в педагогическом техникуме. </w:t>
      </w:r>
      <w:proofErr w:type="gram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Перед</w:t>
      </w:r>
      <w:proofErr w:type="gram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крайисполком 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Либерберг</w:t>
      </w:r>
      <w:proofErr w:type="spell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ставит вопрос о ходатайстве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перед 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Наркомпросом</w:t>
      </w:r>
      <w:proofErr w:type="spell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Украины по передаче Биробиджану Одесского музея Еврейской пролетарской культуры им. 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Менделе-Мойхер-Сфорима</w:t>
      </w:r>
      <w:proofErr w:type="spell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. Но об этом вскоре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забудут, библиотеке дадут имя Шолом-Алейхема, а проспект, названный в честь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еврейского писателя, получит имя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Карла Маркса.</w:t>
      </w:r>
      <w:r w:rsidRPr="00046560">
        <w:rPr>
          <w:rFonts w:asciiTheme="majorBidi" w:eastAsia="Calibri" w:hAnsiTheme="majorBidi" w:cstheme="majorBidi"/>
          <w:sz w:val="24"/>
          <w:szCs w:val="24"/>
          <w:vertAlign w:val="superscript"/>
          <w:lang w:bidi="ar-SA"/>
        </w:rPr>
        <w:footnoteReference w:id="6"/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В декабре 1935 года, в связи со смертью Г.Л. Казакевича, редактора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газеты «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Биробиджанер</w:t>
      </w:r>
      <w:proofErr w:type="spell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Штерн», принимается решение переименовать ул. 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Валдгеймскую</w:t>
      </w:r>
      <w:proofErr w:type="spell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в улицу Казакевича, а также присвоить строящемуся в городе звуковому кино имя Казакевича.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</w:p>
    <w:p w:rsidR="001D37F5" w:rsidRPr="00046560" w:rsidRDefault="00F0437B">
      <w:pPr>
        <w:spacing w:after="0" w:line="240" w:lineRule="auto"/>
        <w:ind w:firstLine="567"/>
        <w:jc w:val="both"/>
        <w:rPr>
          <w:rFonts w:asciiTheme="majorBidi" w:eastAsia="Calibri" w:hAnsiTheme="majorBidi" w:cstheme="majorBidi"/>
          <w:sz w:val="24"/>
          <w:szCs w:val="24"/>
          <w:lang w:bidi="ar-SA"/>
        </w:rPr>
      </w:pP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Принятое в 1936 году Постановление Президиума ЦИК СССР «О советском, хозяйственном и культурном строительстве Еврейской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автономной области» давало надежду дальнейшему развитию области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и ее превращению в республику, центр еврейской культуры и науки всей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страны. В Биробиджан переезжает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известный еврейский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писатель Д. 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Бергельсон</w:t>
      </w:r>
      <w:proofErr w:type="spell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. Тогда же И. 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Либерберг</w:t>
      </w:r>
      <w:proofErr w:type="spell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подписывает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постановление «О финансировании строительства дома Д. 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Бергельсона</w:t>
      </w:r>
      <w:proofErr w:type="spell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».</w:t>
      </w:r>
      <w:r w:rsidRPr="00046560">
        <w:rPr>
          <w:rFonts w:asciiTheme="majorBidi" w:eastAsia="Calibri" w:hAnsiTheme="majorBidi" w:cstheme="majorBidi"/>
          <w:sz w:val="24"/>
          <w:szCs w:val="24"/>
          <w:vertAlign w:val="superscript"/>
          <w:lang w:bidi="ar-SA"/>
        </w:rPr>
        <w:footnoteReference w:id="7"/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Активная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поддержка на партийном и государственном уровне - М. 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Калининым</w:t>
      </w:r>
      <w:proofErr w:type="spell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и Л. Кагановичем позволяли рассчитывать на серьезный подход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в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строительстве и развитии региона. Численность городского населения Биробиджана в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1936 году</w:t>
      </w:r>
      <w:r w:rsidRPr="00046560">
        <w:rPr>
          <w:rFonts w:asciiTheme="majorBidi" w:hAnsiTheme="majorBidi" w:cstheme="majorBidi"/>
          <w:sz w:val="24"/>
          <w:szCs w:val="24"/>
        </w:rPr>
        <w:t xml:space="preserve"> возросло с 5 до 19 тыс. человек, 60% из них были евреи</w:t>
      </w:r>
      <w:r w:rsidRPr="00046560">
        <w:rPr>
          <w:rFonts w:asciiTheme="majorBidi" w:hAnsiTheme="majorBidi" w:cstheme="majorBidi"/>
          <w:sz w:val="24"/>
          <w:szCs w:val="24"/>
          <w:vertAlign w:val="superscript"/>
        </w:rPr>
        <w:footnoteReference w:id="8"/>
      </w:r>
      <w:r w:rsidRPr="00046560">
        <w:rPr>
          <w:rFonts w:asciiTheme="majorBidi" w:hAnsiTheme="majorBidi" w:cstheme="majorBidi"/>
          <w:sz w:val="24"/>
          <w:szCs w:val="24"/>
        </w:rPr>
        <w:t>.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Изменился социальный состав населения. В со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ответствии с постановлением Президиума ВЦИК 2 марта 1937 года поселок Биробиджан получил статус города. </w:t>
      </w:r>
    </w:p>
    <w:p w:rsidR="001D37F5" w:rsidRPr="00046560" w:rsidRDefault="00F0437B">
      <w:pPr>
        <w:spacing w:after="0" w:line="240" w:lineRule="auto"/>
        <w:ind w:firstLine="567"/>
        <w:jc w:val="both"/>
        <w:rPr>
          <w:rFonts w:asciiTheme="majorBidi" w:hAnsiTheme="majorBidi" w:cstheme="majorBidi"/>
          <w:sz w:val="24"/>
          <w:szCs w:val="24"/>
        </w:rPr>
      </w:pPr>
      <w:r w:rsidRPr="00046560">
        <w:rPr>
          <w:rFonts w:asciiTheme="majorBidi" w:hAnsiTheme="majorBidi" w:cstheme="majorBidi"/>
          <w:sz w:val="24"/>
          <w:szCs w:val="24"/>
        </w:rPr>
        <w:t>Однако следует признать, что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в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1937 году численность населения ЕАО начала сокращаться, что было связано с решением правительства СССР от 21 августа 1937 г. о депортации корейского населения. В связи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с репрессиями 1937-1938 годов,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ликвидацией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046560">
        <w:rPr>
          <w:rFonts w:asciiTheme="majorBidi" w:hAnsiTheme="majorBidi" w:cstheme="majorBidi"/>
          <w:sz w:val="24"/>
          <w:szCs w:val="24"/>
        </w:rPr>
        <w:t>Озета</w:t>
      </w:r>
      <w:proofErr w:type="spellEnd"/>
      <w:r w:rsidRPr="00046560">
        <w:rPr>
          <w:rFonts w:asciiTheme="majorBidi" w:hAnsiTheme="majorBidi" w:cstheme="majorBidi"/>
          <w:sz w:val="24"/>
          <w:szCs w:val="24"/>
        </w:rPr>
        <w:t xml:space="preserve"> и </w:t>
      </w:r>
      <w:proofErr w:type="spellStart"/>
      <w:r w:rsidRPr="00046560">
        <w:rPr>
          <w:rFonts w:asciiTheme="majorBidi" w:hAnsiTheme="majorBidi" w:cstheme="majorBidi"/>
          <w:sz w:val="24"/>
          <w:szCs w:val="24"/>
        </w:rPr>
        <w:t>Комзета</w:t>
      </w:r>
      <w:proofErr w:type="spellEnd"/>
      <w:r w:rsidRPr="00046560">
        <w:rPr>
          <w:rFonts w:asciiTheme="majorBidi" w:hAnsiTheme="majorBidi" w:cstheme="majorBidi"/>
          <w:sz w:val="24"/>
          <w:szCs w:val="24"/>
        </w:rPr>
        <w:t>, было принято решение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о</w:t>
      </w:r>
      <w:r w:rsidRPr="00046560">
        <w:rPr>
          <w:rFonts w:asciiTheme="majorBidi" w:hAnsiTheme="majorBidi" w:cstheme="majorBidi"/>
          <w:sz w:val="24"/>
          <w:szCs w:val="24"/>
        </w:rPr>
        <w:t xml:space="preserve"> привлечении к решению вопросов переселения НКВД.</w:t>
      </w:r>
    </w:p>
    <w:p w:rsidR="001D37F5" w:rsidRPr="00046560" w:rsidRDefault="00F0437B">
      <w:pPr>
        <w:spacing w:after="0" w:line="240" w:lineRule="auto"/>
        <w:ind w:firstLine="567"/>
        <w:jc w:val="both"/>
        <w:rPr>
          <w:rFonts w:asciiTheme="majorBidi" w:eastAsia="Calibri" w:hAnsiTheme="majorBidi" w:cstheme="majorBidi"/>
          <w:sz w:val="24"/>
          <w:szCs w:val="24"/>
          <w:lang w:bidi="ar-SA"/>
        </w:rPr>
      </w:pP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Следует признать, что до трагических событий, связанных с чисткой в партийных организациях, широкими репрессиями против народа, в ЕАО были надежды на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развитие автономии, которая на определенном этапе могла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быть преобразована в Еврейскую республику. ЕАО пострадала в результате репрессий 1937-1938 годов намного больше, чем другие регионы. За эти годы в области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было </w:t>
      </w:r>
      <w:proofErr w:type="gram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репрессировано 2664 человека из них 1046 расстреляно</w:t>
      </w:r>
      <w:proofErr w:type="gram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. В Биробиджане за этот период репрессиров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ано – 503 человек, расстреляно -185 человек.</w:t>
      </w:r>
      <w:r w:rsidRPr="00046560">
        <w:rPr>
          <w:rFonts w:asciiTheme="majorBidi" w:eastAsia="Calibri" w:hAnsiTheme="majorBidi" w:cstheme="majorBidi"/>
          <w:sz w:val="24"/>
          <w:szCs w:val="24"/>
          <w:vertAlign w:val="superscript"/>
          <w:lang w:bidi="ar-SA"/>
        </w:rPr>
        <w:footnoteReference w:id="9"/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Почти все руководство области, руководители предприятий, специалисты, работники культуры были репрессированы - сосланы в лагеря или расстреляны, что остановило созидательный процесс в регионе на долгие годы.</w:t>
      </w:r>
    </w:p>
    <w:p w:rsidR="001D37F5" w:rsidRPr="00046560" w:rsidRDefault="00F0437B">
      <w:pPr>
        <w:spacing w:after="0" w:line="240" w:lineRule="auto"/>
        <w:ind w:firstLine="567"/>
        <w:jc w:val="both"/>
        <w:rPr>
          <w:rFonts w:asciiTheme="majorBidi" w:eastAsia="Calibri" w:hAnsiTheme="majorBidi" w:cstheme="majorBidi"/>
          <w:sz w:val="24"/>
          <w:szCs w:val="24"/>
          <w:lang w:bidi="ar-SA"/>
        </w:rPr>
      </w:pP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На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этом крайне негативном политическом фоне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в области готовятся к проведению юбилейных мероприятий. 15 марта 1938 года в Биробиджане состоялось заседание «Комиссии по проведению Десятилетия Юбилея Еврейской Автономной Области» под председательством Н. Бигле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ра</w:t>
      </w:r>
      <w:r w:rsidRPr="00046560">
        <w:rPr>
          <w:rFonts w:asciiTheme="majorBidi" w:eastAsia="Calibri" w:hAnsiTheme="majorBidi" w:cstheme="majorBidi"/>
          <w:sz w:val="24"/>
          <w:szCs w:val="24"/>
          <w:vertAlign w:val="superscript"/>
          <w:lang w:bidi="ar-SA"/>
        </w:rPr>
        <w:footnoteReference w:id="10"/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, исполняющего обязанности председателя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облисполкома,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lastRenderedPageBreak/>
        <w:t>которая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рассмотрела один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вопрос: </w:t>
      </w:r>
      <w:proofErr w:type="gram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«О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плане мероприятия по подготовке проведения Юбилея десятилетия заселения трудящимися евреями Е.А.О.»</w:t>
      </w:r>
      <w:r w:rsidRPr="00046560">
        <w:rPr>
          <w:rFonts w:asciiTheme="majorBidi" w:eastAsia="Calibri" w:hAnsiTheme="majorBidi" w:cstheme="majorBidi"/>
          <w:sz w:val="24"/>
          <w:szCs w:val="24"/>
          <w:vertAlign w:val="superscript"/>
          <w:lang w:bidi="ar-SA"/>
        </w:rPr>
        <w:footnoteReference w:id="11"/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(Биглеру только исполнилось 30 лет.</w:t>
      </w:r>
      <w:proofErr w:type="gram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proofErr w:type="gram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Два предыдущих руковод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ителя - И. 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Либерберг</w:t>
      </w:r>
      <w:proofErr w:type="spell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и М. 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Каттель</w:t>
      </w:r>
      <w:proofErr w:type="spell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в 1937 году были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расстреляны.)</w:t>
      </w:r>
      <w:proofErr w:type="gramEnd"/>
    </w:p>
    <w:p w:rsidR="001D37F5" w:rsidRPr="00046560" w:rsidRDefault="00F0437B">
      <w:pPr>
        <w:spacing w:after="0" w:line="240" w:lineRule="auto"/>
        <w:ind w:firstLine="567"/>
        <w:jc w:val="both"/>
        <w:rPr>
          <w:rFonts w:asciiTheme="majorBidi" w:eastAsia="Calibri" w:hAnsiTheme="majorBidi" w:cstheme="majorBidi"/>
          <w:sz w:val="24"/>
          <w:szCs w:val="24"/>
          <w:lang w:bidi="ar-SA"/>
        </w:rPr>
      </w:pP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Согласно плану намечалось провести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областной слет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переселенцев, прибывших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в 1928 году, заслушать доклад «О десятилетке заселения Биробиджанского района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трудящимися евреями», воспоминания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переселенцев, и организовать художественную часть. Оргработа была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поручена М. 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Бейнфесту</w:t>
      </w:r>
      <w:proofErr w:type="spell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(через несколько месяцев был арестован). </w:t>
      </w:r>
    </w:p>
    <w:p w:rsidR="001D37F5" w:rsidRPr="00046560" w:rsidRDefault="00F0437B">
      <w:pPr>
        <w:spacing w:after="0" w:line="240" w:lineRule="auto"/>
        <w:ind w:firstLine="567"/>
        <w:jc w:val="both"/>
        <w:rPr>
          <w:rFonts w:asciiTheme="majorBidi" w:eastAsia="Calibri" w:hAnsiTheme="majorBidi" w:cstheme="majorBidi"/>
          <w:sz w:val="24"/>
          <w:szCs w:val="24"/>
          <w:lang w:bidi="ar-SA"/>
        </w:rPr>
      </w:pPr>
      <w:proofErr w:type="gram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В списке приглашенных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на торжественное заседание облисполкома указан 41 человек, в том числе, представители партийных и со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ветских органов власти из центральных и расположенных рядом регионов, а также маршал Блюхер (вычеркнут) начальник НКВД ДВК Люшков (первый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- умер в тюрьме в ноябре 1938, второй - летом 1938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сбежал к японцам), а также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представители центральных общественны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х организаций, культуры, прессы и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др. </w:t>
      </w:r>
      <w:proofErr w:type="gramEnd"/>
    </w:p>
    <w:p w:rsidR="001D37F5" w:rsidRPr="00046560" w:rsidRDefault="00F0437B">
      <w:pPr>
        <w:spacing w:after="0" w:line="240" w:lineRule="auto"/>
        <w:ind w:firstLine="567"/>
        <w:jc w:val="both"/>
        <w:rPr>
          <w:rFonts w:asciiTheme="majorBidi" w:eastAsia="Calibri" w:hAnsiTheme="majorBidi" w:cstheme="majorBidi"/>
          <w:sz w:val="24"/>
          <w:szCs w:val="24"/>
          <w:lang w:bidi="ar-SA"/>
        </w:rPr>
      </w:pPr>
      <w:proofErr w:type="gram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В дни празднования намечалось провести областную олимпиаду и различные культурные мероприятия, в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том числе велопробег по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городу Биробиджану, планировалось: выпустить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4000 штук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плакатов на русском и еврейском язык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ах,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открыть клуб в Бирофельде, пустить вторую очередь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Лондоковского</w:t>
      </w:r>
      <w:proofErr w:type="spell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Известкового завода, запустить колхозные электростанции и мельницы в 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Валдгейме</w:t>
      </w:r>
      <w:proofErr w:type="spell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, Бирофельде, 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Амурзете</w:t>
      </w:r>
      <w:proofErr w:type="spell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, и 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ИКОРе</w:t>
      </w:r>
      <w:proofErr w:type="spell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, закончить строительство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типографии и больницы в Биробиджане.</w:t>
      </w:r>
      <w:proofErr w:type="gramEnd"/>
    </w:p>
    <w:p w:rsidR="001D37F5" w:rsidRPr="00046560" w:rsidRDefault="00F0437B">
      <w:pPr>
        <w:spacing w:after="0"/>
        <w:ind w:firstLine="567"/>
        <w:jc w:val="both"/>
        <w:rPr>
          <w:rFonts w:asciiTheme="majorBidi" w:hAnsiTheme="majorBidi" w:cstheme="majorBidi"/>
          <w:sz w:val="24"/>
          <w:szCs w:val="24"/>
        </w:rPr>
      </w:pP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В плане рабо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ты Комитета Искусств по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линии театра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им. Л.М. Кагановича запланированы три премьеры: «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Уриель</w:t>
      </w:r>
      <w:proofErr w:type="spell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Акоста</w:t>
      </w:r>
      <w:proofErr w:type="spell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», «Профессор Полежаев» и «Тевье </w:t>
      </w:r>
      <w:proofErr w:type="spellStart"/>
      <w:proofErr w:type="gram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Дер</w:t>
      </w:r>
      <w:proofErr w:type="spellEnd"/>
      <w:proofErr w:type="gram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Милхикер</w:t>
      </w:r>
      <w:proofErr w:type="spell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».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В этот же период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должны были пройти смотры художественной самодеятельности в районах и Биробиджане.</w:t>
      </w:r>
      <w:r w:rsidRPr="00046560">
        <w:rPr>
          <w:rFonts w:asciiTheme="majorBidi" w:hAnsiTheme="majorBidi" w:cstheme="majorBidi"/>
          <w:sz w:val="24"/>
          <w:szCs w:val="24"/>
        </w:rPr>
        <w:t xml:space="preserve"> По ли</w:t>
      </w:r>
      <w:r w:rsidRPr="00046560">
        <w:rPr>
          <w:rFonts w:asciiTheme="majorBidi" w:hAnsiTheme="majorBidi" w:cstheme="majorBidi"/>
          <w:sz w:val="24"/>
          <w:szCs w:val="24"/>
        </w:rPr>
        <w:t xml:space="preserve">нии музыкальной балетной школы планировался показ работ лучших учащихся, а также номеров детской олимпиады. </w:t>
      </w:r>
    </w:p>
    <w:p w:rsidR="001D37F5" w:rsidRPr="00046560" w:rsidRDefault="00F0437B">
      <w:pPr>
        <w:spacing w:after="0" w:line="240" w:lineRule="auto"/>
        <w:ind w:firstLine="567"/>
        <w:jc w:val="both"/>
        <w:rPr>
          <w:rFonts w:asciiTheme="majorBidi" w:eastAsia="Calibri" w:hAnsiTheme="majorBidi" w:cstheme="majorBidi"/>
          <w:sz w:val="24"/>
          <w:szCs w:val="24"/>
          <w:lang w:bidi="ar-SA"/>
        </w:rPr>
      </w:pPr>
      <w:r w:rsidRPr="00046560">
        <w:rPr>
          <w:rFonts w:asciiTheme="majorBidi" w:hAnsiTheme="majorBidi" w:cstheme="majorBidi"/>
          <w:sz w:val="24"/>
          <w:szCs w:val="24"/>
        </w:rPr>
        <w:t>Весьма разносторонне и довольно полно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разработан «Тематический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план к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выставке»</w:t>
      </w:r>
      <w:r w:rsidRPr="00046560">
        <w:rPr>
          <w:rFonts w:asciiTheme="majorBidi" w:hAnsiTheme="majorBidi" w:cstheme="majorBidi"/>
          <w:sz w:val="24"/>
          <w:szCs w:val="24"/>
          <w:vertAlign w:val="superscript"/>
        </w:rPr>
        <w:footnoteReference w:id="12"/>
      </w:r>
      <w:r w:rsidRPr="00046560">
        <w:rPr>
          <w:rFonts w:asciiTheme="majorBidi" w:hAnsiTheme="majorBidi" w:cstheme="majorBidi"/>
          <w:sz w:val="24"/>
          <w:szCs w:val="24"/>
        </w:rPr>
        <w:t>, которая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должна была показать достижения области во всех сферах жизни и деятельности за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прошедшие десять лет.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proofErr w:type="gram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К юбилейный дням был составлен обширный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план работы Радиокомитета, где намечались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встречи у микрофона старых переселенцев, передача с квартир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ы тов. 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Бейнфеста</w:t>
      </w:r>
      <w:proofErr w:type="spell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, приглашение к микрофону детей, выросших в Биробиджане, передача с Бирофельда, рассказы о богатствах области, интернациональный вечер - Биробиджан строят 13 национальностей, вечер еврейской музыка, песни и пляски, ЕАО - детище Ленинско-Ста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линской национальной политики,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об история 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Амурзета</w:t>
      </w:r>
      <w:proofErr w:type="spell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, песни и частушки еврейского народа</w:t>
      </w:r>
      <w:proofErr w:type="gram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о Сталине. </w:t>
      </w:r>
    </w:p>
    <w:p w:rsidR="001D37F5" w:rsidRPr="00046560" w:rsidRDefault="00F0437B">
      <w:pPr>
        <w:spacing w:after="0" w:line="240" w:lineRule="auto"/>
        <w:ind w:firstLine="567"/>
        <w:jc w:val="both"/>
        <w:rPr>
          <w:rFonts w:asciiTheme="majorBidi" w:eastAsia="Calibri" w:hAnsiTheme="majorBidi" w:cstheme="majorBidi"/>
          <w:sz w:val="24"/>
          <w:szCs w:val="24"/>
          <w:lang w:bidi="ar-SA"/>
        </w:rPr>
      </w:pP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7 апреля в Москве состоялось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заседание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Президиума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ЦС 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Озета</w:t>
      </w:r>
      <w:proofErr w:type="spell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hAnsiTheme="majorBidi" w:cstheme="majorBidi"/>
          <w:sz w:val="21"/>
          <w:szCs w:val="21"/>
          <w:shd w:val="clear" w:color="auto" w:fill="FFFFFF"/>
        </w:rPr>
        <w:t>(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ликвидирован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11 мая 1938 г.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)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в котором приняли участие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представители 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Комзета</w:t>
      </w:r>
      <w:proofErr w:type="spell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(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ликвидирован 1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6 апреля 1938г. )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сотрудники и актив Моссовета, председатель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ЦС 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Озета</w:t>
      </w:r>
      <w:proofErr w:type="spellEnd"/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т</w:t>
      </w:r>
      <w:proofErr w:type="gram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.Ч</w:t>
      </w:r>
      <w:proofErr w:type="gram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уцкаев</w:t>
      </w:r>
      <w:proofErr w:type="spell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,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представитель ЦСО в 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ЕвАО</w:t>
      </w:r>
      <w:proofErr w:type="spellEnd"/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т.Колдобский</w:t>
      </w:r>
      <w:proofErr w:type="spellEnd"/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и представитель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ЕвАО</w:t>
      </w:r>
      <w:proofErr w:type="spell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при 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ВЦИКе</w:t>
      </w:r>
      <w:proofErr w:type="spell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т. 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Виленский</w:t>
      </w:r>
      <w:proofErr w:type="spell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. </w:t>
      </w:r>
    </w:p>
    <w:p w:rsidR="001D37F5" w:rsidRPr="00046560" w:rsidRDefault="00F0437B">
      <w:pPr>
        <w:spacing w:after="0" w:line="240" w:lineRule="auto"/>
        <w:ind w:firstLine="567"/>
        <w:jc w:val="both"/>
        <w:rPr>
          <w:rFonts w:asciiTheme="majorBidi" w:eastAsia="Calibri" w:hAnsiTheme="majorBidi" w:cstheme="majorBidi"/>
          <w:sz w:val="24"/>
          <w:szCs w:val="24"/>
          <w:lang w:bidi="ar-SA"/>
        </w:rPr>
      </w:pP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Как было отмечено в докладе по первому вопросу «О работе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Центрального Совета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Озета</w:t>
      </w:r>
      <w:proofErr w:type="spell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» органами НКВД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в феврале и марте были репрессированы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председатель ЦСО</w:t>
      </w:r>
      <w:r w:rsidRPr="00046560">
        <w:rPr>
          <w:rFonts w:asciiTheme="majorBidi" w:hAnsiTheme="majorBidi" w:cstheme="majorBidi"/>
          <w:spacing w:val="7"/>
          <w:sz w:val="24"/>
          <w:szCs w:val="24"/>
          <w:shd w:val="clear" w:color="auto" w:fill="FFFFFF"/>
        </w:rPr>
        <w:t xml:space="preserve"> С. М. </w:t>
      </w:r>
      <w:proofErr w:type="spellStart"/>
      <w:r w:rsidRPr="00046560">
        <w:rPr>
          <w:rFonts w:asciiTheme="majorBidi" w:hAnsiTheme="majorBidi" w:cstheme="majorBidi"/>
          <w:spacing w:val="7"/>
          <w:sz w:val="24"/>
          <w:szCs w:val="24"/>
          <w:shd w:val="clear" w:color="auto" w:fill="FFFFFF"/>
        </w:rPr>
        <w:t>Диманштейн</w:t>
      </w:r>
      <w:proofErr w:type="spell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,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ряд членов президиума и ответственных работников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Озета</w:t>
      </w:r>
      <w:proofErr w:type="spell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. «Лишь благодаря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славной деятельности советской разведки Центральный аппарат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очистился от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врагов».</w:t>
      </w:r>
      <w:r w:rsidRPr="00046560">
        <w:rPr>
          <w:rFonts w:asciiTheme="majorBidi" w:eastAsia="Calibri" w:hAnsiTheme="majorBidi" w:cstheme="majorBidi"/>
          <w:sz w:val="24"/>
          <w:szCs w:val="24"/>
          <w:vertAlign w:val="superscript"/>
          <w:lang w:bidi="ar-SA"/>
        </w:rPr>
        <w:footnoteReference w:id="13"/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Вторы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м вопросом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было рассмотрено «О праздновании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4-летия 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ЕвАО</w:t>
      </w:r>
      <w:proofErr w:type="spellEnd"/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/7</w:t>
      </w:r>
      <w:proofErr w:type="gram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/У</w:t>
      </w:r>
      <w:proofErr w:type="gram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/ - 1938 г.».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Также предусматривалось: «В дополнение в постановление президиума ЦСО от 3 марта: 1. Одобрить назначенный состав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делегации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в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ЕвАО</w:t>
      </w:r>
      <w:proofErr w:type="spellEnd"/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к 7 мая - Москва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- 3 делегата, Украина - 5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, Белоруссия -3, Ленинград - 2, Крым -1, Ростов 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н</w:t>
      </w:r>
      <w:proofErr w:type="spellEnd"/>
      <w:proofErr w:type="gram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/Д</w:t>
      </w:r>
      <w:proofErr w:type="gram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- 1, Воронеж - 1, Смоленск - 1, Иваново - 1 делегат. </w:t>
      </w:r>
      <w:proofErr w:type="gram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Считать необходимым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предоставить</w:t>
      </w:r>
      <w:proofErr w:type="gramEnd"/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одно место Грузии и два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для писателей. (Один из Украины, один из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Москвы). Третьим вопросом принято предложение об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издании в связи с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lastRenderedPageBreak/>
        <w:t>10-летним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юбилеем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Биробиджана сборника научной комиссии при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облисполкоме 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ЕвАО</w:t>
      </w:r>
      <w:proofErr w:type="spellEnd"/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за счет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ассигнований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ЦСО на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культобслуживание</w:t>
      </w:r>
      <w:proofErr w:type="spellEnd"/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ЕвАО</w:t>
      </w:r>
      <w:proofErr w:type="spell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.</w:t>
      </w:r>
      <w:r w:rsidRPr="00046560">
        <w:rPr>
          <w:rFonts w:asciiTheme="majorBidi" w:eastAsia="Calibri" w:hAnsiTheme="majorBidi" w:cstheme="majorBidi"/>
          <w:sz w:val="24"/>
          <w:szCs w:val="24"/>
          <w:vertAlign w:val="superscript"/>
          <w:lang w:bidi="ar-SA"/>
        </w:rPr>
        <w:footnoteReference w:id="14"/>
      </w:r>
    </w:p>
    <w:p w:rsidR="001D37F5" w:rsidRPr="00046560" w:rsidRDefault="00F0437B">
      <w:pPr>
        <w:spacing w:after="0" w:line="240" w:lineRule="auto"/>
        <w:ind w:firstLine="567"/>
        <w:jc w:val="both"/>
        <w:rPr>
          <w:rFonts w:asciiTheme="majorBidi" w:eastAsia="Calibri" w:hAnsiTheme="majorBidi" w:cstheme="majorBidi"/>
          <w:sz w:val="24"/>
          <w:szCs w:val="24"/>
          <w:lang w:bidi="ar-SA"/>
        </w:rPr>
      </w:pP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На совещании облисполкома и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обкома партии, прошедшем с участием представителей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Озетовской</w:t>
      </w:r>
      <w:proofErr w:type="spellEnd"/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общес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твенности Союза и руководителей организаций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Биробиджана был заслушан отчет и впечатления гостей (всего приехали 17 чел.). Никто из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списка в 41 человек, кому были направлены приглашения, не отмечен в протоколе этого мероприятия. Заседание открыл и подводи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л его итоги Н.Биглер, который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отметил, что наряду с показом достижений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не было попытки скрыть недостатки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и больные места в развитии области. Уже в первом выступлении - представителя Киевского облисполкома 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Камчатова</w:t>
      </w:r>
      <w:proofErr w:type="spell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, посетившего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Бирский</w:t>
      </w:r>
      <w:proofErr w:type="spell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район, в том чис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ле станции Бира, 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Бирокан</w:t>
      </w:r>
      <w:proofErr w:type="spell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, 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Лондоко</w:t>
      </w:r>
      <w:proofErr w:type="spell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,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Облучье, золотые прииски на 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Сутаре</w:t>
      </w:r>
      <w:proofErr w:type="spell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, курорт 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Кульдур</w:t>
      </w:r>
      <w:proofErr w:type="spell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, заявлено о массовых </w:t>
      </w:r>
      <w:proofErr w:type="gram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жалобах</w:t>
      </w:r>
      <w:proofErr w:type="gram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работающих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на курорте переселенцев на директора Петрова. </w:t>
      </w:r>
      <w:proofErr w:type="gram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Как он отметил, высказанные ему работниками жалобы говорят об антисемитизме, в том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числе: поздний приход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руководителя на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вечер, посвященный 10-летию области, отказ присоединится к приветствиям переселенцев, ущемлении критики - арест переселенца 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Зейгера</w:t>
      </w:r>
      <w:proofErr w:type="spell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за критику действий Петрова, издевательство и ущемление материальных интересов пе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реселенцев, в заработной плате, не выдача полученных средств на 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домообустройство</w:t>
      </w:r>
      <w:proofErr w:type="spell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переселенцев, бюрократический отрыв от масс.</w:t>
      </w:r>
      <w:r w:rsidRPr="00046560">
        <w:rPr>
          <w:rFonts w:asciiTheme="majorBidi" w:eastAsia="Calibri" w:hAnsiTheme="majorBidi" w:cstheme="majorBidi"/>
          <w:sz w:val="24"/>
          <w:szCs w:val="24"/>
          <w:vertAlign w:val="superscript"/>
          <w:lang w:bidi="ar-SA"/>
        </w:rPr>
        <w:footnoteReference w:id="15"/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proofErr w:type="gramEnd"/>
    </w:p>
    <w:p w:rsidR="001D37F5" w:rsidRPr="00046560" w:rsidRDefault="00F0437B">
      <w:pPr>
        <w:spacing w:after="0" w:line="240" w:lineRule="auto"/>
        <w:ind w:firstLine="567"/>
        <w:jc w:val="both"/>
        <w:rPr>
          <w:rFonts w:asciiTheme="majorBidi" w:eastAsia="Calibri" w:hAnsiTheme="majorBidi" w:cstheme="majorBidi"/>
          <w:sz w:val="24"/>
          <w:szCs w:val="24"/>
          <w:lang w:bidi="ar-SA"/>
        </w:rPr>
      </w:pP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Практически все выступающие гости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высказали критические замечания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в отношении благоустройства дорог и населенных пунктов, со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циальной сферы, бытовых условий, необходимости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развития еврейской национальной культуру, культурного обслуживания населения и др. Однако, в протоколе ни в одном выступлении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не нашла отражение тема репрессий, проводившихся в ЕАО в тот период.</w:t>
      </w:r>
    </w:p>
    <w:p w:rsidR="001D37F5" w:rsidRPr="00046560" w:rsidRDefault="00F0437B">
      <w:pPr>
        <w:spacing w:after="0" w:line="240" w:lineRule="auto"/>
        <w:ind w:firstLine="567"/>
        <w:jc w:val="both"/>
        <w:rPr>
          <w:rFonts w:asciiTheme="majorBidi" w:hAnsiTheme="majorBidi" w:cstheme="majorBidi"/>
          <w:sz w:val="24"/>
          <w:szCs w:val="24"/>
        </w:rPr>
      </w:pPr>
      <w:r w:rsidRPr="00046560">
        <w:rPr>
          <w:rFonts w:asciiTheme="majorBidi" w:hAnsiTheme="majorBidi" w:cstheme="majorBidi"/>
          <w:sz w:val="24"/>
          <w:szCs w:val="24"/>
        </w:rPr>
        <w:t>Свое отношен</w:t>
      </w:r>
      <w:r w:rsidRPr="00046560">
        <w:rPr>
          <w:rFonts w:asciiTheme="majorBidi" w:hAnsiTheme="majorBidi" w:cstheme="majorBidi"/>
          <w:sz w:val="24"/>
          <w:szCs w:val="24"/>
        </w:rPr>
        <w:t>ие к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празднованиям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 xml:space="preserve">высказал </w:t>
      </w:r>
      <w:proofErr w:type="gramStart"/>
      <w:r w:rsidRPr="00046560">
        <w:rPr>
          <w:rFonts w:asciiTheme="majorBidi" w:hAnsiTheme="majorBidi" w:cstheme="majorBidi"/>
          <w:sz w:val="24"/>
          <w:szCs w:val="24"/>
        </w:rPr>
        <w:t>Московский</w:t>
      </w:r>
      <w:proofErr w:type="gramEnd"/>
      <w:r w:rsidRPr="0004656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046560">
        <w:rPr>
          <w:rFonts w:asciiTheme="majorBidi" w:hAnsiTheme="majorBidi" w:cstheme="majorBidi"/>
          <w:sz w:val="24"/>
          <w:szCs w:val="24"/>
        </w:rPr>
        <w:t>Озет</w:t>
      </w:r>
      <w:proofErr w:type="spellEnd"/>
      <w:r w:rsidRPr="00046560">
        <w:rPr>
          <w:rFonts w:asciiTheme="majorBidi" w:hAnsiTheme="majorBidi" w:cstheme="majorBidi"/>
          <w:sz w:val="24"/>
          <w:szCs w:val="24"/>
        </w:rPr>
        <w:t>, который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19 апреля 1938 года принял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 xml:space="preserve">Резолюцию в поддержку трудящихся области в социалистическом строительстве, «быстрой ликвидации последствий вредительства врагов народа, </w:t>
      </w:r>
      <w:proofErr w:type="spellStart"/>
      <w:r w:rsidRPr="00046560">
        <w:rPr>
          <w:rFonts w:asciiTheme="majorBidi" w:hAnsiTheme="majorBidi" w:cstheme="majorBidi"/>
          <w:sz w:val="24"/>
          <w:szCs w:val="24"/>
        </w:rPr>
        <w:t>Троцкистско-бухаринских</w:t>
      </w:r>
      <w:proofErr w:type="spellEnd"/>
      <w:r w:rsidRPr="00046560">
        <w:rPr>
          <w:rFonts w:asciiTheme="majorBidi" w:hAnsiTheme="majorBidi" w:cstheme="majorBidi"/>
          <w:sz w:val="24"/>
          <w:szCs w:val="24"/>
        </w:rPr>
        <w:t xml:space="preserve"> бандитов и н</w:t>
      </w:r>
      <w:r w:rsidRPr="00046560">
        <w:rPr>
          <w:rFonts w:asciiTheme="majorBidi" w:hAnsiTheme="majorBidi" w:cstheme="majorBidi"/>
          <w:sz w:val="24"/>
          <w:szCs w:val="24"/>
        </w:rPr>
        <w:t xml:space="preserve">ационалистических </w:t>
      </w:r>
      <w:proofErr w:type="spellStart"/>
      <w:r w:rsidRPr="00046560">
        <w:rPr>
          <w:rFonts w:asciiTheme="majorBidi" w:hAnsiTheme="majorBidi" w:cstheme="majorBidi"/>
          <w:sz w:val="24"/>
          <w:szCs w:val="24"/>
        </w:rPr>
        <w:t>выродков</w:t>
      </w:r>
      <w:proofErr w:type="spellEnd"/>
      <w:r w:rsidRPr="00046560">
        <w:rPr>
          <w:rFonts w:asciiTheme="majorBidi" w:hAnsiTheme="majorBidi" w:cstheme="majorBidi"/>
          <w:sz w:val="24"/>
          <w:szCs w:val="24"/>
        </w:rPr>
        <w:t xml:space="preserve">, пробравшихся в прошлом к руководству </w:t>
      </w:r>
      <w:proofErr w:type="spellStart"/>
      <w:r w:rsidRPr="00046560">
        <w:rPr>
          <w:rFonts w:asciiTheme="majorBidi" w:hAnsiTheme="majorBidi" w:cstheme="majorBidi"/>
          <w:sz w:val="24"/>
          <w:szCs w:val="24"/>
        </w:rPr>
        <w:t>ЕвАО</w:t>
      </w:r>
      <w:proofErr w:type="spellEnd"/>
      <w:r w:rsidRPr="00046560">
        <w:rPr>
          <w:rFonts w:asciiTheme="majorBidi" w:hAnsiTheme="majorBidi" w:cstheme="majorBidi"/>
          <w:sz w:val="24"/>
          <w:szCs w:val="24"/>
        </w:rPr>
        <w:t xml:space="preserve">». «Ко дню </w:t>
      </w:r>
      <w:proofErr w:type="spellStart"/>
      <w:r w:rsidRPr="00046560">
        <w:rPr>
          <w:rFonts w:asciiTheme="majorBidi" w:hAnsiTheme="majorBidi" w:cstheme="majorBidi"/>
          <w:sz w:val="24"/>
          <w:szCs w:val="24"/>
        </w:rPr>
        <w:t>Х-летия</w:t>
      </w:r>
      <w:proofErr w:type="spellEnd"/>
      <w:r w:rsidRPr="0004656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046560">
        <w:rPr>
          <w:rFonts w:asciiTheme="majorBidi" w:hAnsiTheme="majorBidi" w:cstheme="majorBidi"/>
          <w:sz w:val="24"/>
          <w:szCs w:val="24"/>
        </w:rPr>
        <w:t>ЕвАО</w:t>
      </w:r>
      <w:proofErr w:type="spellEnd"/>
      <w:r w:rsidRPr="00046560">
        <w:rPr>
          <w:rFonts w:asciiTheme="majorBidi" w:hAnsiTheme="majorBidi" w:cstheme="majorBidi"/>
          <w:sz w:val="24"/>
          <w:szCs w:val="24"/>
        </w:rPr>
        <w:t xml:space="preserve"> московская организация </w:t>
      </w:r>
      <w:proofErr w:type="spellStart"/>
      <w:r w:rsidRPr="00046560">
        <w:rPr>
          <w:rFonts w:asciiTheme="majorBidi" w:hAnsiTheme="majorBidi" w:cstheme="majorBidi"/>
          <w:sz w:val="24"/>
          <w:szCs w:val="24"/>
        </w:rPr>
        <w:t>Озет</w:t>
      </w:r>
      <w:proofErr w:type="spellEnd"/>
      <w:r w:rsidRPr="00046560">
        <w:rPr>
          <w:rFonts w:asciiTheme="majorBidi" w:hAnsiTheme="majorBidi" w:cstheme="majorBidi"/>
          <w:sz w:val="24"/>
          <w:szCs w:val="24"/>
        </w:rPr>
        <w:t xml:space="preserve"> вносит в счет шефских ассигнований 1938 г. -125000 рублей для расширения деятельности еврейского театра, учреждает 10 посто</w:t>
      </w:r>
      <w:r w:rsidRPr="00046560">
        <w:rPr>
          <w:rFonts w:asciiTheme="majorBidi" w:hAnsiTheme="majorBidi" w:cstheme="majorBidi"/>
          <w:sz w:val="24"/>
          <w:szCs w:val="24"/>
        </w:rPr>
        <w:softHyphen/>
        <w:t>янных стипе</w:t>
      </w:r>
      <w:r w:rsidRPr="00046560">
        <w:rPr>
          <w:rFonts w:asciiTheme="majorBidi" w:hAnsiTheme="majorBidi" w:cstheme="majorBidi"/>
          <w:sz w:val="24"/>
          <w:szCs w:val="24"/>
        </w:rPr>
        <w:t xml:space="preserve">ндии имени Московского </w:t>
      </w:r>
      <w:proofErr w:type="spellStart"/>
      <w:r w:rsidRPr="00046560">
        <w:rPr>
          <w:rFonts w:asciiTheme="majorBidi" w:hAnsiTheme="majorBidi" w:cstheme="majorBidi"/>
          <w:sz w:val="24"/>
          <w:szCs w:val="24"/>
        </w:rPr>
        <w:t>Озета</w:t>
      </w:r>
      <w:proofErr w:type="spellEnd"/>
      <w:r w:rsidRPr="00046560">
        <w:rPr>
          <w:rFonts w:asciiTheme="majorBidi" w:hAnsiTheme="majorBidi" w:cstheme="majorBidi"/>
          <w:sz w:val="24"/>
          <w:szCs w:val="24"/>
        </w:rPr>
        <w:t xml:space="preserve"> для отличников учебы детей пионеров Биробиджана в размере 200 руб. в месяц каждая. Переводит в распоряжение облисполком </w:t>
      </w:r>
      <w:proofErr w:type="spellStart"/>
      <w:r w:rsidRPr="00046560">
        <w:rPr>
          <w:rFonts w:asciiTheme="majorBidi" w:hAnsiTheme="majorBidi" w:cstheme="majorBidi"/>
          <w:sz w:val="24"/>
          <w:szCs w:val="24"/>
        </w:rPr>
        <w:t>ЕвАО</w:t>
      </w:r>
      <w:proofErr w:type="spellEnd"/>
      <w:r w:rsidRPr="00046560">
        <w:rPr>
          <w:rFonts w:asciiTheme="majorBidi" w:hAnsiTheme="majorBidi" w:cstheme="majorBidi"/>
          <w:sz w:val="24"/>
          <w:szCs w:val="24"/>
        </w:rPr>
        <w:t xml:space="preserve"> 50000рублей для постройки колхозного клуба имени первых депутатов Верховного Совета СССР от </w:t>
      </w:r>
      <w:proofErr w:type="spellStart"/>
      <w:r w:rsidRPr="00046560">
        <w:rPr>
          <w:rFonts w:asciiTheme="majorBidi" w:hAnsiTheme="majorBidi" w:cstheme="majorBidi"/>
          <w:sz w:val="24"/>
          <w:szCs w:val="24"/>
        </w:rPr>
        <w:t>ЕвАО</w:t>
      </w:r>
      <w:proofErr w:type="spellEnd"/>
      <w:r w:rsidRPr="00046560">
        <w:rPr>
          <w:rFonts w:asciiTheme="majorBidi" w:hAnsiTheme="majorBidi" w:cstheme="majorBidi"/>
          <w:sz w:val="24"/>
          <w:szCs w:val="24"/>
        </w:rPr>
        <w:t>».</w:t>
      </w:r>
      <w:r w:rsidRPr="00046560">
        <w:rPr>
          <w:rFonts w:asciiTheme="majorBidi" w:hAnsiTheme="majorBidi" w:cstheme="majorBidi"/>
          <w:sz w:val="24"/>
          <w:szCs w:val="24"/>
          <w:vertAlign w:val="superscript"/>
        </w:rPr>
        <w:footnoteReference w:id="16"/>
      </w:r>
    </w:p>
    <w:p w:rsidR="001D37F5" w:rsidRPr="00046560" w:rsidRDefault="00F0437B">
      <w:pPr>
        <w:spacing w:after="0" w:line="240" w:lineRule="auto"/>
        <w:ind w:firstLine="567"/>
        <w:jc w:val="both"/>
        <w:rPr>
          <w:rFonts w:asciiTheme="majorBidi" w:hAnsiTheme="majorBidi" w:cstheme="majorBidi"/>
          <w:sz w:val="24"/>
          <w:szCs w:val="24"/>
        </w:rPr>
      </w:pPr>
      <w:r w:rsidRPr="00046560">
        <w:rPr>
          <w:rFonts w:asciiTheme="majorBidi" w:hAnsiTheme="majorBidi" w:cstheme="majorBidi"/>
          <w:sz w:val="24"/>
          <w:szCs w:val="24"/>
        </w:rPr>
        <w:t>Из</w:t>
      </w:r>
      <w:r w:rsidRPr="00046560">
        <w:rPr>
          <w:rFonts w:asciiTheme="majorBidi" w:hAnsiTheme="majorBidi" w:cstheme="majorBidi"/>
          <w:sz w:val="24"/>
          <w:szCs w:val="24"/>
        </w:rPr>
        <w:t xml:space="preserve"> местных материалов, имеющих непосредственное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отношение к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празднованию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юбилея переселения,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следует отметить весьма скромно изданную, без фотографий, небольшую брошюру «Десять лет БИРОБИДЖАНА» (19 стр. текста), адресованную «В помощь агитатору и пропага</w:t>
      </w:r>
      <w:r w:rsidRPr="00046560">
        <w:rPr>
          <w:rFonts w:asciiTheme="majorBidi" w:hAnsiTheme="majorBidi" w:cstheme="majorBidi"/>
          <w:sz w:val="24"/>
          <w:szCs w:val="24"/>
        </w:rPr>
        <w:t>ндисту» и подготовленную «Из материалов газет «Биробиджанская звезда» № 89, 90, 92, 93, орган Обкома ВКП(б), облисполкома Еврейской автономной области и Биробиджанского Горкома ВКП(б)»</w:t>
      </w:r>
      <w:r w:rsidRPr="00046560">
        <w:rPr>
          <w:rFonts w:asciiTheme="majorBidi" w:hAnsiTheme="majorBidi" w:cstheme="majorBidi"/>
          <w:sz w:val="24"/>
          <w:szCs w:val="24"/>
          <w:vertAlign w:val="superscript"/>
        </w:rPr>
        <w:footnoteReference w:id="17"/>
      </w:r>
      <w:r w:rsidRPr="00046560">
        <w:rPr>
          <w:rFonts w:asciiTheme="majorBidi" w:hAnsiTheme="majorBidi" w:cstheme="majorBidi"/>
          <w:sz w:val="24"/>
          <w:szCs w:val="24"/>
        </w:rPr>
        <w:t>.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 xml:space="preserve">Вполне вероятно, что </w:t>
      </w:r>
      <w:proofErr w:type="gramStart"/>
      <w:r w:rsidRPr="00046560">
        <w:rPr>
          <w:rFonts w:asciiTheme="majorBidi" w:hAnsiTheme="majorBidi" w:cstheme="majorBidi"/>
          <w:sz w:val="24"/>
          <w:szCs w:val="24"/>
        </w:rPr>
        <w:t>на</w:t>
      </w:r>
      <w:proofErr w:type="gramEnd"/>
      <w:r w:rsidRPr="00046560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Pr="00046560">
        <w:rPr>
          <w:rFonts w:asciiTheme="majorBidi" w:hAnsiTheme="majorBidi" w:cstheme="majorBidi"/>
          <w:sz w:val="24"/>
          <w:szCs w:val="24"/>
        </w:rPr>
        <w:t>ее</w:t>
      </w:r>
      <w:proofErr w:type="gramEnd"/>
      <w:r w:rsidRPr="00046560">
        <w:rPr>
          <w:rFonts w:asciiTheme="majorBidi" w:hAnsiTheme="majorBidi" w:cstheme="majorBidi"/>
          <w:sz w:val="24"/>
          <w:szCs w:val="24"/>
        </w:rPr>
        <w:t xml:space="preserve"> основе вышла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статья в «Биробиджанской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звезде» от 20 апреля 1938 года</w:t>
      </w:r>
      <w:r w:rsidR="00046560"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с аналогичным названием и содержанием.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  <w:vertAlign w:val="superscript"/>
        </w:rPr>
        <w:footnoteReference w:id="18"/>
      </w:r>
      <w:r w:rsidRPr="00046560">
        <w:rPr>
          <w:rFonts w:asciiTheme="majorBidi" w:hAnsiTheme="majorBidi" w:cstheme="majorBidi"/>
          <w:sz w:val="24"/>
          <w:szCs w:val="24"/>
        </w:rPr>
        <w:t xml:space="preserve"> </w:t>
      </w:r>
    </w:p>
    <w:p w:rsidR="001D37F5" w:rsidRPr="00046560" w:rsidRDefault="00F0437B">
      <w:pPr>
        <w:spacing w:after="0" w:line="240" w:lineRule="auto"/>
        <w:ind w:firstLine="567"/>
        <w:jc w:val="both"/>
        <w:rPr>
          <w:rFonts w:asciiTheme="majorBidi" w:eastAsia="Calibri" w:hAnsiTheme="majorBidi" w:cstheme="majorBidi"/>
          <w:sz w:val="24"/>
          <w:szCs w:val="24"/>
          <w:lang w:bidi="ar-SA"/>
        </w:rPr>
      </w:pP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Из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наиболее значимых культурных явлений того периода следует отметить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деятельность 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ИКОРа</w:t>
      </w:r>
      <w:proofErr w:type="spellEnd"/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по собиранию картин американских художников и передаче их в дар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художественному музею Бир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обиджана. Издание «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Найлебн</w:t>
      </w:r>
      <w:proofErr w:type="spell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» сообщила, что </w:t>
      </w:r>
      <w:proofErr w:type="gram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коллекция, следующая в Москву насчитывает</w:t>
      </w:r>
      <w:proofErr w:type="gram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85 масляных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полотен, 150 акварелей и рисунков, а также 16 скульптур. По прибытии 130 работ были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выставлены в экспозиционных залах Музея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lastRenderedPageBreak/>
        <w:t xml:space="preserve">нового западного искусства. После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ликвидации 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ОЗЕТа</w:t>
      </w:r>
      <w:proofErr w:type="spell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часть экспонатов с 1938 года находилась в Российском этнографическом музее Санкт-Петербурга. Несмотря на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предпринятые усилия губернаторами Н. Волковым, а затем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А. 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Винниковым</w:t>
      </w:r>
      <w:proofErr w:type="spell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картины Биробиджану так и не были возвращены, нам переданы их к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опии. Известно также и об альбоме гравюр, созданном в 1937 году четырнадцатью чикагскими художниками. Вырученные от реализации средства предполагалось направить для оказания помощи 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Биро-Биджану</w:t>
      </w:r>
      <w:proofErr w:type="spell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. Копия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альбома хранится в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областном краеведческом музее.</w:t>
      </w:r>
    </w:p>
    <w:p w:rsidR="001D37F5" w:rsidRPr="00046560" w:rsidRDefault="00F0437B">
      <w:pPr>
        <w:spacing w:after="0" w:line="240" w:lineRule="auto"/>
        <w:ind w:firstLine="567"/>
        <w:jc w:val="both"/>
        <w:rPr>
          <w:rFonts w:asciiTheme="majorBidi" w:hAnsiTheme="majorBidi" w:cstheme="majorBidi"/>
          <w:sz w:val="24"/>
          <w:szCs w:val="24"/>
        </w:rPr>
      </w:pPr>
      <w:r w:rsidRPr="00046560">
        <w:rPr>
          <w:rFonts w:asciiTheme="majorBidi" w:hAnsiTheme="majorBidi" w:cstheme="majorBidi"/>
          <w:sz w:val="24"/>
          <w:szCs w:val="24"/>
        </w:rPr>
        <w:t>Нес</w:t>
      </w:r>
      <w:r w:rsidRPr="00046560">
        <w:rPr>
          <w:rFonts w:asciiTheme="majorBidi" w:hAnsiTheme="majorBidi" w:cstheme="majorBidi"/>
          <w:sz w:val="24"/>
          <w:szCs w:val="24"/>
        </w:rPr>
        <w:t>равнимо отличался подход ИКОРА к празднованию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10-летия начала переселения, который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широко отмечался в США.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В мартовском выпуске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«</w:t>
      </w:r>
      <w:proofErr w:type="spellStart"/>
      <w:r w:rsidRPr="00046560">
        <w:rPr>
          <w:rFonts w:asciiTheme="majorBidi" w:hAnsiTheme="majorBidi" w:cstheme="majorBidi"/>
          <w:sz w:val="24"/>
          <w:szCs w:val="24"/>
        </w:rPr>
        <w:t>Найлэбн</w:t>
      </w:r>
      <w:proofErr w:type="spellEnd"/>
      <w:r w:rsidRPr="00046560">
        <w:rPr>
          <w:rFonts w:asciiTheme="majorBidi" w:hAnsiTheme="majorBidi" w:cstheme="majorBidi"/>
          <w:sz w:val="24"/>
          <w:szCs w:val="24"/>
        </w:rPr>
        <w:t xml:space="preserve">» </w:t>
      </w:r>
      <w:r w:rsidRPr="00046560">
        <w:rPr>
          <w:rFonts w:asciiTheme="majorBidi" w:hAnsiTheme="majorBidi" w:cstheme="majorBidi"/>
          <w:sz w:val="24"/>
          <w:szCs w:val="24"/>
          <w:cs/>
        </w:rPr>
        <w:t>‎</w:t>
      </w:r>
      <w:r w:rsidRPr="00046560">
        <w:rPr>
          <w:rFonts w:asciiTheme="majorBidi" w:hAnsiTheme="majorBidi" w:cstheme="majorBidi"/>
          <w:sz w:val="24"/>
          <w:szCs w:val="24"/>
          <w:rtl/>
        </w:rPr>
        <w:t>-</w:t>
      </w:r>
      <w:r w:rsidRPr="00046560">
        <w:rPr>
          <w:rFonts w:asciiTheme="majorBidi" w:hAnsiTheme="majorBidi" w:cstheme="majorBidi"/>
          <w:sz w:val="24"/>
          <w:szCs w:val="24"/>
        </w:rPr>
        <w:t xml:space="preserve"> юбилейном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100-м номере, в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 xml:space="preserve">редакционной статье, </w:t>
      </w:r>
      <w:r w:rsidRPr="00046560">
        <w:rPr>
          <w:rFonts w:asciiTheme="majorBidi" w:hAnsiTheme="majorBidi" w:cstheme="majorBidi"/>
          <w:sz w:val="24"/>
          <w:szCs w:val="24"/>
          <w:rtl/>
          <w:cs/>
        </w:rPr>
        <w:t>журнал</w:t>
      </w:r>
      <w:r w:rsidRPr="00046560">
        <w:rPr>
          <w:rFonts w:asciiTheme="majorBidi" w:hAnsiTheme="majorBidi" w:cstheme="majorBidi"/>
          <w:sz w:val="24"/>
          <w:szCs w:val="24"/>
        </w:rPr>
        <w:t xml:space="preserve"> позиционировал себя «…как незаменимый источник информац</w:t>
      </w:r>
      <w:r w:rsidRPr="00046560">
        <w:rPr>
          <w:rFonts w:asciiTheme="majorBidi" w:hAnsiTheme="majorBidi" w:cstheme="majorBidi"/>
          <w:sz w:val="24"/>
          <w:szCs w:val="24"/>
        </w:rPr>
        <w:t xml:space="preserve">ии о </w:t>
      </w:r>
      <w:proofErr w:type="spellStart"/>
      <w:r w:rsidRPr="00046560">
        <w:rPr>
          <w:rFonts w:asciiTheme="majorBidi" w:hAnsiTheme="majorBidi" w:cstheme="majorBidi"/>
          <w:sz w:val="24"/>
          <w:szCs w:val="24"/>
        </w:rPr>
        <w:t>Биро-Биджане</w:t>
      </w:r>
      <w:proofErr w:type="spellEnd"/>
      <w:r w:rsidRPr="00046560">
        <w:rPr>
          <w:rFonts w:asciiTheme="majorBidi" w:hAnsiTheme="majorBidi" w:cstheme="majorBidi"/>
          <w:sz w:val="24"/>
          <w:szCs w:val="24"/>
        </w:rPr>
        <w:t>, где строится первая и единственная в мире Еврейская автономная территория; о положении евреев в Советском Союзе и о жизни евреев во всем мире. &lt;…&gt;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«</w:t>
      </w:r>
      <w:proofErr w:type="spellStart"/>
      <w:r w:rsidRPr="00046560">
        <w:rPr>
          <w:rFonts w:asciiTheme="majorBidi" w:hAnsiTheme="majorBidi" w:cstheme="majorBidi"/>
          <w:sz w:val="24"/>
          <w:szCs w:val="24"/>
        </w:rPr>
        <w:t>Найлэбн</w:t>
      </w:r>
      <w:proofErr w:type="spellEnd"/>
      <w:r w:rsidRPr="00046560">
        <w:rPr>
          <w:rFonts w:asciiTheme="majorBidi" w:hAnsiTheme="majorBidi" w:cstheme="majorBidi"/>
          <w:sz w:val="24"/>
          <w:szCs w:val="24"/>
        </w:rPr>
        <w:t xml:space="preserve">» продолжит свою работу по привлечению все новых и новых друзей для </w:t>
      </w:r>
      <w:proofErr w:type="spellStart"/>
      <w:r w:rsidRPr="00046560">
        <w:rPr>
          <w:rFonts w:asciiTheme="majorBidi" w:hAnsiTheme="majorBidi" w:cstheme="majorBidi"/>
          <w:sz w:val="24"/>
          <w:szCs w:val="24"/>
        </w:rPr>
        <w:t>Биро-Биджана</w:t>
      </w:r>
      <w:proofErr w:type="spellEnd"/>
      <w:r w:rsidRPr="00046560">
        <w:rPr>
          <w:rFonts w:asciiTheme="majorBidi" w:hAnsiTheme="majorBidi" w:cstheme="majorBidi"/>
          <w:sz w:val="24"/>
          <w:szCs w:val="24"/>
        </w:rPr>
        <w:t>,</w:t>
      </w:r>
      <w:r w:rsidRPr="00046560">
        <w:rPr>
          <w:rFonts w:asciiTheme="majorBidi" w:hAnsiTheme="majorBidi" w:cstheme="majorBidi"/>
          <w:sz w:val="24"/>
          <w:szCs w:val="24"/>
        </w:rPr>
        <w:t xml:space="preserve"> для Советского Союза и для мобилизации всех американских евреев на защиту евреев в фашистских и полуфашистских странах</w:t>
      </w:r>
      <w:proofErr w:type="gramStart"/>
      <w:r w:rsidRPr="00046560">
        <w:rPr>
          <w:rFonts w:asciiTheme="majorBidi" w:hAnsiTheme="majorBidi" w:cstheme="majorBidi"/>
          <w:sz w:val="24"/>
          <w:szCs w:val="24"/>
        </w:rPr>
        <w:t>.»</w:t>
      </w:r>
      <w:proofErr w:type="gramEnd"/>
    </w:p>
    <w:p w:rsidR="001D37F5" w:rsidRPr="00046560" w:rsidRDefault="00F0437B">
      <w:pPr>
        <w:spacing w:after="0" w:line="240" w:lineRule="auto"/>
        <w:ind w:firstLine="567"/>
        <w:jc w:val="both"/>
        <w:rPr>
          <w:rFonts w:asciiTheme="majorBidi" w:hAnsiTheme="majorBidi" w:cstheme="majorBidi"/>
          <w:sz w:val="24"/>
          <w:szCs w:val="24"/>
        </w:rPr>
      </w:pPr>
      <w:r w:rsidRPr="00046560">
        <w:rPr>
          <w:rFonts w:asciiTheme="majorBidi" w:hAnsiTheme="majorBidi" w:cstheme="majorBidi"/>
          <w:sz w:val="24"/>
          <w:szCs w:val="24"/>
        </w:rPr>
        <w:t xml:space="preserve">Через страницу опубликована редакционная статья под названием «Подготовка к празднованию 10-летия </w:t>
      </w:r>
      <w:proofErr w:type="spellStart"/>
      <w:r w:rsidRPr="00046560">
        <w:rPr>
          <w:rFonts w:asciiTheme="majorBidi" w:hAnsiTheme="majorBidi" w:cstheme="majorBidi"/>
          <w:sz w:val="24"/>
          <w:szCs w:val="24"/>
        </w:rPr>
        <w:t>Биро-Биджана</w:t>
      </w:r>
      <w:proofErr w:type="spellEnd"/>
      <w:r w:rsidRPr="00046560">
        <w:rPr>
          <w:rFonts w:asciiTheme="majorBidi" w:hAnsiTheme="majorBidi" w:cstheme="majorBidi"/>
          <w:sz w:val="24"/>
          <w:szCs w:val="24"/>
        </w:rPr>
        <w:t xml:space="preserve">» в </w:t>
      </w:r>
      <w:proofErr w:type="gramStart"/>
      <w:r w:rsidRPr="00046560">
        <w:rPr>
          <w:rFonts w:asciiTheme="majorBidi" w:hAnsiTheme="majorBidi" w:cstheme="majorBidi"/>
          <w:sz w:val="24"/>
          <w:szCs w:val="24"/>
        </w:rPr>
        <w:t>которой</w:t>
      </w:r>
      <w:proofErr w:type="gramEnd"/>
      <w:r w:rsidRPr="00046560">
        <w:rPr>
          <w:rFonts w:asciiTheme="majorBidi" w:hAnsiTheme="majorBidi" w:cstheme="majorBidi"/>
          <w:sz w:val="24"/>
          <w:szCs w:val="24"/>
        </w:rPr>
        <w:t xml:space="preserve"> заявляется: </w:t>
      </w:r>
      <w:r w:rsidRPr="00046560">
        <w:rPr>
          <w:rFonts w:asciiTheme="majorBidi" w:hAnsiTheme="majorBidi" w:cstheme="majorBidi"/>
          <w:sz w:val="24"/>
          <w:szCs w:val="24"/>
        </w:rPr>
        <w:t xml:space="preserve">«Мы были рады сообщить, что по всей стране готовятся гигантские торжества в связи с десятилетием </w:t>
      </w:r>
      <w:proofErr w:type="spellStart"/>
      <w:r w:rsidRPr="00046560">
        <w:rPr>
          <w:rFonts w:asciiTheme="majorBidi" w:hAnsiTheme="majorBidi" w:cstheme="majorBidi"/>
          <w:sz w:val="24"/>
          <w:szCs w:val="24"/>
        </w:rPr>
        <w:t>Биро-Биджана</w:t>
      </w:r>
      <w:proofErr w:type="spellEnd"/>
      <w:r w:rsidRPr="00046560">
        <w:rPr>
          <w:rFonts w:asciiTheme="majorBidi" w:hAnsiTheme="majorBidi" w:cstheme="majorBidi"/>
          <w:sz w:val="24"/>
          <w:szCs w:val="24"/>
        </w:rPr>
        <w:t xml:space="preserve">. Поступают сообщения из Лос-Анджелеса, Сан-Франциско, Портленда, штата Орегон, Чикаго, Детройта, Кливленда, </w:t>
      </w:r>
      <w:proofErr w:type="spellStart"/>
      <w:r w:rsidRPr="00046560">
        <w:rPr>
          <w:rFonts w:asciiTheme="majorBidi" w:hAnsiTheme="majorBidi" w:cstheme="majorBidi"/>
          <w:sz w:val="24"/>
          <w:szCs w:val="24"/>
        </w:rPr>
        <w:t>Питтсбурга</w:t>
      </w:r>
      <w:proofErr w:type="spellEnd"/>
      <w:r w:rsidRPr="00046560">
        <w:rPr>
          <w:rFonts w:asciiTheme="majorBidi" w:hAnsiTheme="majorBidi" w:cstheme="majorBidi"/>
          <w:sz w:val="24"/>
          <w:szCs w:val="24"/>
        </w:rPr>
        <w:t>, Филадельфии, Бостона, Ваши</w:t>
      </w:r>
      <w:r w:rsidRPr="00046560">
        <w:rPr>
          <w:rFonts w:asciiTheme="majorBidi" w:hAnsiTheme="majorBidi" w:cstheme="majorBidi"/>
          <w:sz w:val="24"/>
          <w:szCs w:val="24"/>
        </w:rPr>
        <w:t xml:space="preserve">нгтона, Ричмонда, </w:t>
      </w:r>
      <w:proofErr w:type="spellStart"/>
      <w:proofErr w:type="gramStart"/>
      <w:r w:rsidRPr="00046560">
        <w:rPr>
          <w:rFonts w:asciiTheme="majorBidi" w:hAnsiTheme="majorBidi" w:cstheme="majorBidi"/>
          <w:sz w:val="24"/>
          <w:szCs w:val="24"/>
        </w:rPr>
        <w:t>Албани</w:t>
      </w:r>
      <w:proofErr w:type="spellEnd"/>
      <w:r w:rsidRPr="00046560">
        <w:rPr>
          <w:rFonts w:asciiTheme="majorBidi" w:hAnsiTheme="majorBidi" w:cstheme="majorBidi"/>
          <w:sz w:val="24"/>
          <w:szCs w:val="24"/>
        </w:rPr>
        <w:t xml:space="preserve"> и</w:t>
      </w:r>
      <w:proofErr w:type="gramEnd"/>
      <w:r w:rsidRPr="00046560">
        <w:rPr>
          <w:rFonts w:asciiTheme="majorBidi" w:hAnsiTheme="majorBidi" w:cstheme="majorBidi"/>
          <w:sz w:val="24"/>
          <w:szCs w:val="24"/>
        </w:rPr>
        <w:t xml:space="preserve"> многих других города о том, что празднования в этом году намного превзойдут все, что когда-либо было. Празднование в Нью-Йорке состоится 17 апреля в </w:t>
      </w:r>
      <w:proofErr w:type="spellStart"/>
      <w:r w:rsidRPr="00046560">
        <w:rPr>
          <w:rFonts w:asciiTheme="majorBidi" w:hAnsiTheme="majorBidi" w:cstheme="majorBidi"/>
          <w:sz w:val="24"/>
          <w:szCs w:val="24"/>
        </w:rPr>
        <w:t>Manhattan</w:t>
      </w:r>
      <w:proofErr w:type="spellEnd"/>
      <w:r w:rsidRPr="0004656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046560">
        <w:rPr>
          <w:rFonts w:asciiTheme="majorBidi" w:hAnsiTheme="majorBidi" w:cstheme="majorBidi"/>
          <w:sz w:val="24"/>
          <w:szCs w:val="24"/>
        </w:rPr>
        <w:t>Op</w:t>
      </w:r>
      <w:proofErr w:type="spellEnd"/>
      <w:r w:rsidRPr="00046560">
        <w:rPr>
          <w:rFonts w:asciiTheme="majorBidi" w:hAnsiTheme="majorBidi" w:cstheme="majorBidi"/>
          <w:sz w:val="24"/>
          <w:szCs w:val="24"/>
          <w:lang w:val="en-US"/>
        </w:rPr>
        <w:t>era</w:t>
      </w:r>
      <w:r w:rsidRPr="0004656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046560">
        <w:rPr>
          <w:rFonts w:asciiTheme="majorBidi" w:hAnsiTheme="majorBidi" w:cstheme="majorBidi"/>
          <w:sz w:val="24"/>
          <w:szCs w:val="24"/>
        </w:rPr>
        <w:t>House</w:t>
      </w:r>
      <w:proofErr w:type="spellEnd"/>
      <w:r w:rsidRPr="00046560">
        <w:rPr>
          <w:rFonts w:asciiTheme="majorBidi" w:hAnsiTheme="majorBidi" w:cstheme="majorBidi"/>
          <w:sz w:val="24"/>
          <w:szCs w:val="24"/>
        </w:rPr>
        <w:t xml:space="preserve"> (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Манхэттенский оперный театр</w:t>
      </w:r>
      <w:r w:rsidRPr="00046560">
        <w:rPr>
          <w:rFonts w:asciiTheme="majorBidi" w:hAnsiTheme="majorBidi" w:cstheme="majorBidi"/>
          <w:sz w:val="21"/>
          <w:szCs w:val="21"/>
          <w:shd w:val="clear" w:color="auto" w:fill="FFFFFF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– один из самых престижных в США культурных центров И.Б.)</w:t>
      </w:r>
      <w:r w:rsidRPr="00046560">
        <w:rPr>
          <w:rFonts w:asciiTheme="majorBidi" w:hAnsiTheme="majorBidi" w:cstheme="majorBidi"/>
          <w:sz w:val="24"/>
          <w:szCs w:val="24"/>
        </w:rPr>
        <w:t>; в других городах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празднование пройдет либо в конце марта, либо в апреле. По нашим текущим оценкам там</w:t>
      </w:r>
      <w:r w:rsidRPr="00046560">
        <w:rPr>
          <w:rFonts w:asciiTheme="majorBidi" w:hAnsiTheme="majorBidi" w:cstheme="majorBidi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уже заказаны залы для размещения не менее 50 000 человек на предполагаемых торжествах. Учитыва</w:t>
      </w:r>
      <w:r w:rsidRPr="00046560">
        <w:rPr>
          <w:rFonts w:asciiTheme="majorBidi" w:hAnsiTheme="majorBidi" w:cstheme="majorBidi"/>
          <w:sz w:val="24"/>
          <w:szCs w:val="24"/>
        </w:rPr>
        <w:t xml:space="preserve">я, что из многих городов еще предстоит получить известие, можно без колебаний сказать, что празднования в этом году соберут очень большое количество евреев, чтобы отпраздновать десятую годовщину первой и единственной Еврейской Автономной </w:t>
      </w:r>
      <w:r w:rsidRPr="00046560">
        <w:rPr>
          <w:rFonts w:asciiTheme="majorBidi" w:hAnsiTheme="majorBidi" w:cstheme="majorBidi"/>
          <w:sz w:val="24"/>
          <w:szCs w:val="24"/>
          <w:cs/>
        </w:rPr>
        <w:t>‎</w:t>
      </w:r>
      <w:r w:rsidRPr="00046560">
        <w:rPr>
          <w:rFonts w:asciiTheme="majorBidi" w:hAnsiTheme="majorBidi" w:cstheme="majorBidi"/>
          <w:sz w:val="24"/>
          <w:szCs w:val="24"/>
        </w:rPr>
        <w:t>области в мире</w:t>
      </w:r>
      <w:proofErr w:type="gramStart"/>
      <w:r w:rsidRPr="00046560">
        <w:rPr>
          <w:rFonts w:asciiTheme="majorBidi" w:hAnsiTheme="majorBidi" w:cstheme="majorBidi"/>
          <w:sz w:val="24"/>
          <w:szCs w:val="24"/>
        </w:rPr>
        <w:t>.»</w:t>
      </w:r>
      <w:r w:rsidRPr="00046560">
        <w:rPr>
          <w:rFonts w:asciiTheme="majorBidi" w:hAnsiTheme="majorBidi" w:cstheme="majorBidi"/>
          <w:sz w:val="24"/>
          <w:szCs w:val="24"/>
          <w:cs/>
        </w:rPr>
        <w:t>‎</w:t>
      </w:r>
      <w:proofErr w:type="gramEnd"/>
    </w:p>
    <w:p w:rsidR="001D37F5" w:rsidRPr="00046560" w:rsidRDefault="00F0437B">
      <w:pPr>
        <w:spacing w:after="0" w:line="240" w:lineRule="auto"/>
        <w:ind w:firstLine="567"/>
        <w:jc w:val="both"/>
        <w:rPr>
          <w:rFonts w:asciiTheme="majorBidi" w:hAnsiTheme="majorBidi" w:cstheme="majorBidi"/>
          <w:sz w:val="24"/>
          <w:szCs w:val="24"/>
        </w:rPr>
      </w:pPr>
      <w:r w:rsidRPr="00046560">
        <w:rPr>
          <w:rFonts w:asciiTheme="majorBidi" w:hAnsiTheme="majorBidi" w:cstheme="majorBidi"/>
          <w:sz w:val="24"/>
          <w:szCs w:val="24"/>
        </w:rPr>
        <w:t>«</w:t>
      </w:r>
      <w:proofErr w:type="spellStart"/>
      <w:r w:rsidRPr="00046560">
        <w:rPr>
          <w:rFonts w:asciiTheme="majorBidi" w:hAnsiTheme="majorBidi" w:cstheme="majorBidi"/>
          <w:sz w:val="24"/>
          <w:szCs w:val="24"/>
        </w:rPr>
        <w:t>Найлебн</w:t>
      </w:r>
      <w:proofErr w:type="spellEnd"/>
      <w:r w:rsidRPr="00046560">
        <w:rPr>
          <w:rFonts w:asciiTheme="majorBidi" w:hAnsiTheme="majorBidi" w:cstheme="majorBidi"/>
          <w:sz w:val="24"/>
          <w:szCs w:val="24"/>
        </w:rPr>
        <w:t xml:space="preserve">» гордится тем, что внес свой вклад в просвещение евреев </w:t>
      </w:r>
      <w:r w:rsidRPr="00046560">
        <w:rPr>
          <w:rFonts w:asciiTheme="majorBidi" w:hAnsiTheme="majorBidi" w:cstheme="majorBidi"/>
          <w:sz w:val="24"/>
          <w:szCs w:val="24"/>
          <w:cs/>
        </w:rPr>
        <w:t>‎</w:t>
      </w:r>
      <w:r w:rsidRPr="00046560">
        <w:rPr>
          <w:rFonts w:asciiTheme="majorBidi" w:hAnsiTheme="majorBidi" w:cstheme="majorBidi"/>
          <w:sz w:val="24"/>
          <w:szCs w:val="24"/>
        </w:rPr>
        <w:t xml:space="preserve">о большом значении </w:t>
      </w:r>
      <w:proofErr w:type="spellStart"/>
      <w:r w:rsidRPr="00046560">
        <w:rPr>
          <w:rFonts w:asciiTheme="majorBidi" w:hAnsiTheme="majorBidi" w:cstheme="majorBidi"/>
          <w:sz w:val="24"/>
          <w:szCs w:val="24"/>
        </w:rPr>
        <w:t>Биро-Биджана</w:t>
      </w:r>
      <w:proofErr w:type="spellEnd"/>
      <w:r w:rsidRPr="00046560">
        <w:rPr>
          <w:rFonts w:asciiTheme="majorBidi" w:hAnsiTheme="majorBidi" w:cstheme="majorBidi"/>
          <w:sz w:val="24"/>
          <w:szCs w:val="24"/>
        </w:rPr>
        <w:t xml:space="preserve"> в </w:t>
      </w:r>
      <w:r w:rsidRPr="00046560">
        <w:rPr>
          <w:rFonts w:asciiTheme="majorBidi" w:hAnsiTheme="majorBidi" w:cstheme="majorBidi"/>
          <w:sz w:val="24"/>
          <w:szCs w:val="24"/>
          <w:cs/>
        </w:rPr>
        <w:t>‎</w:t>
      </w:r>
      <w:r w:rsidRPr="00046560">
        <w:rPr>
          <w:rFonts w:asciiTheme="majorBidi" w:hAnsiTheme="majorBidi" w:cstheme="majorBidi"/>
          <w:sz w:val="24"/>
          <w:szCs w:val="24"/>
        </w:rPr>
        <w:t>истории евреев. Было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заявлено также, что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 xml:space="preserve">следующий номер журнала будет полностью посвящен десятой годовщине </w:t>
      </w:r>
      <w:proofErr w:type="spellStart"/>
      <w:r w:rsidRPr="00046560">
        <w:rPr>
          <w:rFonts w:asciiTheme="majorBidi" w:hAnsiTheme="majorBidi" w:cstheme="majorBidi"/>
          <w:sz w:val="24"/>
          <w:szCs w:val="24"/>
        </w:rPr>
        <w:t>Биро-Биджана</w:t>
      </w:r>
      <w:proofErr w:type="spellEnd"/>
      <w:r w:rsidRPr="00046560">
        <w:rPr>
          <w:rFonts w:asciiTheme="majorBidi" w:hAnsiTheme="majorBidi" w:cstheme="majorBidi"/>
          <w:sz w:val="24"/>
          <w:szCs w:val="24"/>
        </w:rPr>
        <w:t xml:space="preserve">. Как отмечалось, празднования </w:t>
      </w:r>
      <w:r w:rsidRPr="00046560">
        <w:rPr>
          <w:rFonts w:asciiTheme="majorBidi" w:hAnsiTheme="majorBidi" w:cstheme="majorBidi"/>
          <w:sz w:val="24"/>
          <w:szCs w:val="24"/>
        </w:rPr>
        <w:t xml:space="preserve">по всей стране проводились под патронажем комитета </w:t>
      </w:r>
      <w:proofErr w:type="spellStart"/>
      <w:r w:rsidRPr="00046560">
        <w:rPr>
          <w:rFonts w:asciiTheme="majorBidi" w:hAnsiTheme="majorBidi" w:cstheme="majorBidi"/>
          <w:sz w:val="24"/>
          <w:szCs w:val="24"/>
        </w:rPr>
        <w:t>Икор</w:t>
      </w:r>
      <w:proofErr w:type="spellEnd"/>
      <w:r w:rsidRPr="00046560">
        <w:rPr>
          <w:rFonts w:asciiTheme="majorBidi" w:hAnsiTheme="majorBidi" w:cstheme="majorBidi"/>
          <w:sz w:val="24"/>
          <w:szCs w:val="24"/>
        </w:rPr>
        <w:t xml:space="preserve">, который возглавил д-р С. Х. </w:t>
      </w:r>
      <w:proofErr w:type="spellStart"/>
      <w:r w:rsidRPr="00046560">
        <w:rPr>
          <w:rFonts w:asciiTheme="majorBidi" w:hAnsiTheme="majorBidi" w:cstheme="majorBidi"/>
          <w:sz w:val="24"/>
          <w:szCs w:val="24"/>
        </w:rPr>
        <w:t>Житловский</w:t>
      </w:r>
      <w:proofErr w:type="spellEnd"/>
      <w:r w:rsidRPr="00046560">
        <w:rPr>
          <w:rFonts w:asciiTheme="majorBidi" w:hAnsiTheme="majorBidi" w:cstheme="majorBidi"/>
          <w:sz w:val="24"/>
          <w:szCs w:val="24"/>
        </w:rPr>
        <w:t>, приводятся имена более 20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 xml:space="preserve">выдающихся </w:t>
      </w:r>
      <w:r w:rsidRPr="00046560">
        <w:rPr>
          <w:rFonts w:asciiTheme="majorBidi" w:hAnsiTheme="majorBidi" w:cstheme="majorBidi"/>
          <w:sz w:val="24"/>
          <w:szCs w:val="24"/>
          <w:cs/>
        </w:rPr>
        <w:t>‎</w:t>
      </w:r>
      <w:r w:rsidRPr="00046560">
        <w:rPr>
          <w:rFonts w:asciiTheme="majorBidi" w:hAnsiTheme="majorBidi" w:cstheme="majorBidi"/>
          <w:sz w:val="24"/>
          <w:szCs w:val="24"/>
        </w:rPr>
        <w:t>деятелей: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писателей, ученых, общественных руководителей -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членов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этого комитета.</w:t>
      </w:r>
    </w:p>
    <w:p w:rsidR="001D37F5" w:rsidRPr="00046560" w:rsidRDefault="00F0437B">
      <w:pPr>
        <w:spacing w:after="0" w:line="240" w:lineRule="auto"/>
        <w:ind w:firstLine="567"/>
        <w:jc w:val="both"/>
        <w:rPr>
          <w:rFonts w:asciiTheme="majorBidi" w:hAnsiTheme="majorBidi" w:cstheme="majorBidi"/>
          <w:sz w:val="24"/>
          <w:szCs w:val="24"/>
        </w:rPr>
      </w:pPr>
      <w:r w:rsidRPr="00046560">
        <w:rPr>
          <w:rFonts w:asciiTheme="majorBidi" w:hAnsiTheme="majorBidi" w:cstheme="majorBidi"/>
          <w:sz w:val="24"/>
          <w:szCs w:val="24"/>
        </w:rPr>
        <w:t>Под заголовком: «Обнадеживающее заяв</w:t>
      </w:r>
      <w:r w:rsidRPr="00046560">
        <w:rPr>
          <w:rFonts w:asciiTheme="majorBidi" w:hAnsiTheme="majorBidi" w:cstheme="majorBidi"/>
          <w:sz w:val="24"/>
          <w:szCs w:val="24"/>
        </w:rPr>
        <w:t xml:space="preserve">ление посла Трояновского о поселении несоветских евреев в </w:t>
      </w:r>
      <w:proofErr w:type="spellStart"/>
      <w:r w:rsidRPr="00046560">
        <w:rPr>
          <w:rFonts w:asciiTheme="majorBidi" w:hAnsiTheme="majorBidi" w:cstheme="majorBidi"/>
          <w:sz w:val="24"/>
          <w:szCs w:val="24"/>
        </w:rPr>
        <w:t>Биро-Биджане</w:t>
      </w:r>
      <w:proofErr w:type="spellEnd"/>
      <w:r w:rsidRPr="00046560">
        <w:rPr>
          <w:rFonts w:asciiTheme="majorBidi" w:hAnsiTheme="majorBidi" w:cstheme="majorBidi"/>
          <w:sz w:val="24"/>
          <w:szCs w:val="24"/>
        </w:rPr>
        <w:t>» вышла небольшая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 xml:space="preserve">заметка, где сообщалось о поддержания тесных контактов с советскими властями по вопросу </w:t>
      </w:r>
      <w:proofErr w:type="spellStart"/>
      <w:r w:rsidRPr="00046560">
        <w:rPr>
          <w:rFonts w:asciiTheme="majorBidi" w:hAnsiTheme="majorBidi" w:cstheme="majorBidi"/>
          <w:sz w:val="24"/>
          <w:szCs w:val="24"/>
        </w:rPr>
        <w:t>Биро-Биджана</w:t>
      </w:r>
      <w:proofErr w:type="spellEnd"/>
      <w:r w:rsidRPr="00046560">
        <w:rPr>
          <w:rFonts w:asciiTheme="majorBidi" w:hAnsiTheme="majorBidi" w:cstheme="majorBidi"/>
          <w:sz w:val="24"/>
          <w:szCs w:val="24"/>
        </w:rPr>
        <w:t>. Члены Комитета обратились к А.Трояновскому, послу СССР в США 2 де</w:t>
      </w:r>
      <w:r w:rsidRPr="00046560">
        <w:rPr>
          <w:rFonts w:asciiTheme="majorBidi" w:hAnsiTheme="majorBidi" w:cstheme="majorBidi"/>
          <w:sz w:val="24"/>
          <w:szCs w:val="24"/>
        </w:rPr>
        <w:t>кабря 1937 года, по допуску евреев в Биробиджан из других стран. По завершении встречи он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разрешил процитировать его: «</w:t>
      </w:r>
      <w:r w:rsidRPr="00046560">
        <w:rPr>
          <w:rFonts w:asciiTheme="majorBidi" w:hAnsiTheme="majorBidi" w:cstheme="majorBidi"/>
          <w:sz w:val="24"/>
          <w:szCs w:val="24"/>
          <w:cs/>
        </w:rPr>
        <w:t>‎</w:t>
      </w:r>
      <w:r w:rsidRPr="00046560">
        <w:rPr>
          <w:rFonts w:asciiTheme="majorBidi" w:hAnsiTheme="majorBidi" w:cstheme="majorBidi"/>
          <w:sz w:val="24"/>
          <w:szCs w:val="24"/>
        </w:rPr>
        <w:t>(а)</w:t>
      </w:r>
      <w:r w:rsidRPr="00046560">
        <w:rPr>
          <w:rFonts w:asciiTheme="majorBidi" w:hAnsiTheme="majorBidi" w:cstheme="majorBidi"/>
          <w:sz w:val="24"/>
          <w:szCs w:val="24"/>
          <w:cs/>
        </w:rPr>
        <w:t>‎</w:t>
      </w:r>
      <w:r w:rsidRPr="00046560">
        <w:rPr>
          <w:rFonts w:asciiTheme="majorBidi" w:hAnsiTheme="majorBidi" w:cstheme="majorBidi"/>
          <w:sz w:val="24"/>
          <w:szCs w:val="24"/>
        </w:rPr>
        <w:t xml:space="preserve"> Что намерение и план Советского правительства о допуске нерусских евреев в </w:t>
      </w:r>
      <w:proofErr w:type="spellStart"/>
      <w:r w:rsidRPr="00046560">
        <w:rPr>
          <w:rFonts w:asciiTheme="majorBidi" w:hAnsiTheme="majorBidi" w:cstheme="majorBidi"/>
          <w:sz w:val="24"/>
          <w:szCs w:val="24"/>
        </w:rPr>
        <w:t>Биро-Биджан</w:t>
      </w:r>
      <w:proofErr w:type="spellEnd"/>
      <w:r w:rsidRPr="00046560">
        <w:rPr>
          <w:rFonts w:asciiTheme="majorBidi" w:hAnsiTheme="majorBidi" w:cstheme="majorBidi"/>
          <w:sz w:val="24"/>
          <w:szCs w:val="24"/>
        </w:rPr>
        <w:t xml:space="preserve"> остаются в полной силе и действии.</w:t>
      </w:r>
    </w:p>
    <w:p w:rsidR="001D37F5" w:rsidRPr="00046560" w:rsidRDefault="00F0437B">
      <w:pPr>
        <w:spacing w:after="0" w:line="240" w:lineRule="auto"/>
        <w:ind w:firstLine="567"/>
        <w:jc w:val="both"/>
        <w:rPr>
          <w:rFonts w:asciiTheme="majorBidi" w:hAnsiTheme="majorBidi" w:cstheme="majorBidi"/>
          <w:sz w:val="24"/>
          <w:szCs w:val="24"/>
        </w:rPr>
      </w:pPr>
      <w:r w:rsidRPr="00046560">
        <w:rPr>
          <w:rFonts w:asciiTheme="majorBidi" w:hAnsiTheme="majorBidi" w:cstheme="majorBidi"/>
          <w:sz w:val="24"/>
          <w:szCs w:val="24"/>
          <w:cs/>
        </w:rPr>
        <w:t>‎</w:t>
      </w:r>
      <w:r w:rsidRPr="00046560">
        <w:rPr>
          <w:rFonts w:asciiTheme="majorBidi" w:hAnsiTheme="majorBidi" w:cstheme="majorBidi"/>
          <w:sz w:val="24"/>
          <w:szCs w:val="24"/>
        </w:rPr>
        <w:t>(</w:t>
      </w:r>
      <w:proofErr w:type="spellStart"/>
      <w:r w:rsidRPr="00046560">
        <w:rPr>
          <w:rFonts w:asciiTheme="majorBidi" w:hAnsiTheme="majorBidi" w:cstheme="majorBidi"/>
          <w:sz w:val="24"/>
          <w:szCs w:val="24"/>
        </w:rPr>
        <w:t>b</w:t>
      </w:r>
      <w:proofErr w:type="spellEnd"/>
      <w:r w:rsidRPr="00046560">
        <w:rPr>
          <w:rFonts w:asciiTheme="majorBidi" w:hAnsiTheme="majorBidi" w:cstheme="majorBidi"/>
          <w:sz w:val="24"/>
          <w:szCs w:val="24"/>
        </w:rPr>
        <w:t>)</w:t>
      </w:r>
      <w:r w:rsidRPr="00046560">
        <w:rPr>
          <w:rFonts w:asciiTheme="majorBidi" w:hAnsiTheme="majorBidi" w:cstheme="majorBidi"/>
          <w:sz w:val="24"/>
          <w:szCs w:val="24"/>
          <w:cs/>
        </w:rPr>
        <w:t>‎</w:t>
      </w:r>
      <w:r w:rsidRPr="00046560">
        <w:rPr>
          <w:rFonts w:asciiTheme="majorBidi" w:hAnsiTheme="majorBidi" w:cstheme="majorBidi"/>
          <w:sz w:val="24"/>
          <w:szCs w:val="24"/>
        </w:rPr>
        <w:t xml:space="preserve"> Чт</w:t>
      </w:r>
      <w:r w:rsidRPr="00046560">
        <w:rPr>
          <w:rFonts w:asciiTheme="majorBidi" w:hAnsiTheme="majorBidi" w:cstheme="majorBidi"/>
          <w:sz w:val="24"/>
          <w:szCs w:val="24"/>
        </w:rPr>
        <w:t xml:space="preserve">о, как только будут устранены нынешние преграды, </w:t>
      </w:r>
      <w:r w:rsidRPr="00046560">
        <w:rPr>
          <w:rFonts w:asciiTheme="majorBidi" w:hAnsiTheme="majorBidi" w:cstheme="majorBidi"/>
          <w:sz w:val="24"/>
          <w:szCs w:val="24"/>
          <w:cs/>
        </w:rPr>
        <w:t>‎</w:t>
      </w:r>
      <w:r w:rsidRPr="00046560">
        <w:rPr>
          <w:rFonts w:asciiTheme="majorBidi" w:hAnsiTheme="majorBidi" w:cstheme="majorBidi"/>
          <w:sz w:val="24"/>
          <w:szCs w:val="24"/>
        </w:rPr>
        <w:t xml:space="preserve">препятствующие немедленному заселению нерусских евреев </w:t>
      </w:r>
      <w:r w:rsidRPr="00046560">
        <w:rPr>
          <w:rFonts w:asciiTheme="majorBidi" w:hAnsiTheme="majorBidi" w:cstheme="majorBidi"/>
          <w:sz w:val="24"/>
          <w:szCs w:val="24"/>
          <w:cs/>
        </w:rPr>
        <w:t>‎</w:t>
      </w:r>
      <w:r w:rsidRPr="00046560">
        <w:rPr>
          <w:rFonts w:asciiTheme="majorBidi" w:hAnsiTheme="majorBidi" w:cstheme="majorBidi"/>
          <w:sz w:val="24"/>
          <w:szCs w:val="24"/>
        </w:rPr>
        <w:t xml:space="preserve">в </w:t>
      </w:r>
      <w:proofErr w:type="spellStart"/>
      <w:r w:rsidRPr="00046560">
        <w:rPr>
          <w:rFonts w:asciiTheme="majorBidi" w:hAnsiTheme="majorBidi" w:cstheme="majorBidi"/>
          <w:sz w:val="24"/>
          <w:szCs w:val="24"/>
        </w:rPr>
        <w:t>Биро-Биджане</w:t>
      </w:r>
      <w:proofErr w:type="spellEnd"/>
      <w:r w:rsidRPr="00046560">
        <w:rPr>
          <w:rFonts w:asciiTheme="majorBidi" w:hAnsiTheme="majorBidi" w:cstheme="majorBidi"/>
          <w:sz w:val="24"/>
          <w:szCs w:val="24"/>
        </w:rPr>
        <w:t>, что, как он надеется, произойдет в ближайшем будущем, заселение польских и литовских евреев в Биробиджане будет происходить так, как п</w:t>
      </w:r>
      <w:r w:rsidRPr="00046560">
        <w:rPr>
          <w:rFonts w:asciiTheme="majorBidi" w:hAnsiTheme="majorBidi" w:cstheme="majorBidi"/>
          <w:sz w:val="24"/>
          <w:szCs w:val="24"/>
        </w:rPr>
        <w:t>редполагалось изначально</w:t>
      </w:r>
      <w:r w:rsidRPr="00046560">
        <w:rPr>
          <w:rFonts w:asciiTheme="majorBidi" w:hAnsiTheme="majorBidi" w:cstheme="majorBidi"/>
          <w:sz w:val="24"/>
          <w:szCs w:val="24"/>
          <w:cs/>
        </w:rPr>
        <w:t>‎</w:t>
      </w:r>
      <w:r w:rsidRPr="00046560">
        <w:rPr>
          <w:rFonts w:asciiTheme="majorBidi" w:hAnsiTheme="majorBidi" w:cstheme="majorBidi"/>
          <w:sz w:val="24"/>
          <w:szCs w:val="24"/>
        </w:rPr>
        <w:t>».</w:t>
      </w:r>
    </w:p>
    <w:p w:rsidR="001D37F5" w:rsidRPr="00046560" w:rsidRDefault="00F0437B">
      <w:pPr>
        <w:spacing w:after="0" w:line="240" w:lineRule="auto"/>
        <w:ind w:firstLine="567"/>
        <w:jc w:val="both"/>
        <w:rPr>
          <w:rFonts w:asciiTheme="majorBidi" w:hAnsiTheme="majorBidi" w:cstheme="majorBidi"/>
          <w:sz w:val="24"/>
          <w:szCs w:val="24"/>
        </w:rPr>
      </w:pPr>
      <w:r w:rsidRPr="00046560">
        <w:rPr>
          <w:rFonts w:asciiTheme="majorBidi" w:hAnsiTheme="majorBidi" w:cstheme="majorBidi"/>
          <w:sz w:val="24"/>
          <w:szCs w:val="24"/>
        </w:rPr>
        <w:t>Впечатляют новости из Биробиджана, которым в журнале была отведена страница. Со ссылкой на газету «</w:t>
      </w:r>
      <w:proofErr w:type="spellStart"/>
      <w:r w:rsidRPr="00046560">
        <w:rPr>
          <w:rFonts w:asciiTheme="majorBidi" w:hAnsiTheme="majorBidi" w:cstheme="majorBidi"/>
          <w:sz w:val="24"/>
          <w:szCs w:val="24"/>
        </w:rPr>
        <w:t>Биро-Биджан</w:t>
      </w:r>
      <w:proofErr w:type="spellEnd"/>
      <w:r w:rsidRPr="00046560">
        <w:rPr>
          <w:rFonts w:asciiTheme="majorBidi" w:hAnsiTheme="majorBidi" w:cstheme="majorBidi"/>
          <w:sz w:val="24"/>
          <w:szCs w:val="24"/>
        </w:rPr>
        <w:t xml:space="preserve"> Штерн»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сообщается о начале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 xml:space="preserve">работы передвижного кинотеатра по обслуживанию </w:t>
      </w:r>
      <w:proofErr w:type="spellStart"/>
      <w:r w:rsidRPr="00046560">
        <w:rPr>
          <w:rFonts w:asciiTheme="majorBidi" w:hAnsiTheme="majorBidi" w:cstheme="majorBidi"/>
          <w:sz w:val="24"/>
          <w:szCs w:val="24"/>
        </w:rPr>
        <w:t>Блюхеровского</w:t>
      </w:r>
      <w:proofErr w:type="spellEnd"/>
      <w:r w:rsidRPr="00046560">
        <w:rPr>
          <w:rFonts w:asciiTheme="majorBidi" w:hAnsiTheme="majorBidi" w:cstheme="majorBidi"/>
          <w:sz w:val="24"/>
          <w:szCs w:val="24"/>
        </w:rPr>
        <w:t xml:space="preserve"> и </w:t>
      </w:r>
      <w:proofErr w:type="spellStart"/>
      <w:r w:rsidRPr="00046560">
        <w:rPr>
          <w:rFonts w:asciiTheme="majorBidi" w:hAnsiTheme="majorBidi" w:cstheme="majorBidi"/>
          <w:sz w:val="24"/>
          <w:szCs w:val="24"/>
        </w:rPr>
        <w:t>Биро-Биджанского</w:t>
      </w:r>
      <w:proofErr w:type="spellEnd"/>
      <w:r w:rsidRPr="00046560">
        <w:rPr>
          <w:rFonts w:asciiTheme="majorBidi" w:hAnsiTheme="majorBidi" w:cstheme="majorBidi"/>
          <w:sz w:val="24"/>
          <w:szCs w:val="24"/>
        </w:rPr>
        <w:t xml:space="preserve"> районов;</w:t>
      </w:r>
      <w:r w:rsidRPr="00046560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о конференции биробиджанских учителей; об открытии в городе 15 декабря новой школы № 8.</w:t>
      </w:r>
    </w:p>
    <w:p w:rsidR="001D37F5" w:rsidRPr="00046560" w:rsidRDefault="00F0437B">
      <w:pPr>
        <w:spacing w:after="0" w:line="240" w:lineRule="auto"/>
        <w:ind w:firstLine="567"/>
        <w:jc w:val="both"/>
        <w:rPr>
          <w:rFonts w:asciiTheme="majorBidi" w:hAnsiTheme="majorBidi" w:cstheme="majorBidi"/>
          <w:sz w:val="24"/>
          <w:szCs w:val="24"/>
        </w:rPr>
      </w:pPr>
      <w:r w:rsidRPr="00046560">
        <w:rPr>
          <w:rFonts w:asciiTheme="majorBidi" w:hAnsiTheme="majorBidi" w:cstheme="majorBidi"/>
          <w:sz w:val="24"/>
          <w:szCs w:val="24"/>
        </w:rPr>
        <w:t>Одна из информаций оповещала, что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 xml:space="preserve">в городе полным ходом идет строительство педагогического института и «…можно ожидать, что к концу 1938 года новое сооружение </w:t>
      </w:r>
      <w:r w:rsidRPr="00046560">
        <w:rPr>
          <w:rFonts w:asciiTheme="majorBidi" w:hAnsiTheme="majorBidi" w:cstheme="majorBidi"/>
          <w:sz w:val="24"/>
          <w:szCs w:val="24"/>
        </w:rPr>
        <w:lastRenderedPageBreak/>
        <w:t>будет з</w:t>
      </w:r>
      <w:r w:rsidRPr="00046560">
        <w:rPr>
          <w:rFonts w:asciiTheme="majorBidi" w:hAnsiTheme="majorBidi" w:cstheme="majorBidi"/>
          <w:sz w:val="24"/>
          <w:szCs w:val="24"/>
        </w:rPr>
        <w:t>авершено. Первым будет возведено здание для размещения преподавательского состава и общежитие для студентов.</w:t>
      </w:r>
      <w:r w:rsidRPr="00046560">
        <w:rPr>
          <w:rFonts w:asciiTheme="majorBidi" w:hAnsiTheme="majorBidi" w:cstheme="majorBidi"/>
          <w:sz w:val="24"/>
          <w:szCs w:val="24"/>
          <w:cs/>
        </w:rPr>
        <w:t>‎</w:t>
      </w:r>
      <w:r w:rsidRPr="00046560">
        <w:rPr>
          <w:rFonts w:asciiTheme="majorBidi" w:hAnsiTheme="majorBidi" w:cstheme="majorBidi"/>
          <w:sz w:val="24"/>
          <w:szCs w:val="24"/>
        </w:rPr>
        <w:t xml:space="preserve"> Институт строится на просторной территории, расположенной на окраине города, недалеко от дороги на Бирофельд. На земле уже уложено 100 000 кирпиче</w:t>
      </w:r>
      <w:r w:rsidRPr="00046560">
        <w:rPr>
          <w:rFonts w:asciiTheme="majorBidi" w:hAnsiTheme="majorBidi" w:cstheme="majorBidi"/>
          <w:sz w:val="24"/>
          <w:szCs w:val="24"/>
        </w:rPr>
        <w:t>й, и ожидается, что строительство будет продолжаться с большой скоростью</w:t>
      </w:r>
      <w:proofErr w:type="gramStart"/>
      <w:r w:rsidRPr="00046560">
        <w:rPr>
          <w:rFonts w:asciiTheme="majorBidi" w:hAnsiTheme="majorBidi" w:cstheme="majorBidi"/>
          <w:sz w:val="24"/>
          <w:szCs w:val="24"/>
        </w:rPr>
        <w:t xml:space="preserve">.» </w:t>
      </w:r>
      <w:proofErr w:type="gramEnd"/>
    </w:p>
    <w:p w:rsidR="001D37F5" w:rsidRPr="00046560" w:rsidRDefault="00F0437B">
      <w:pPr>
        <w:spacing w:after="0" w:line="240" w:lineRule="auto"/>
        <w:ind w:firstLine="567"/>
        <w:jc w:val="both"/>
        <w:rPr>
          <w:rFonts w:asciiTheme="majorBidi" w:hAnsiTheme="majorBidi" w:cstheme="majorBidi"/>
          <w:sz w:val="24"/>
          <w:szCs w:val="24"/>
        </w:rPr>
      </w:pPr>
      <w:r w:rsidRPr="00046560">
        <w:rPr>
          <w:rFonts w:asciiTheme="majorBidi" w:hAnsiTheme="majorBidi" w:cstheme="majorBidi"/>
          <w:sz w:val="24"/>
          <w:szCs w:val="24"/>
        </w:rPr>
        <w:t>Эта информация возвращает нас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к вопросу строительства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института о необходимости которого с первых дней работы заявлял</w:t>
      </w:r>
      <w:proofErr w:type="gramStart"/>
      <w:r w:rsidRPr="00046560">
        <w:rPr>
          <w:rFonts w:asciiTheme="majorBidi" w:hAnsiTheme="majorBidi" w:cstheme="majorBidi"/>
          <w:sz w:val="24"/>
          <w:szCs w:val="24"/>
        </w:rPr>
        <w:t xml:space="preserve"> И</w:t>
      </w:r>
      <w:proofErr w:type="gramEnd"/>
      <w:r w:rsidRPr="0004656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046560">
        <w:rPr>
          <w:rFonts w:asciiTheme="majorBidi" w:hAnsiTheme="majorBidi" w:cstheme="majorBidi"/>
          <w:sz w:val="24"/>
          <w:szCs w:val="24"/>
        </w:rPr>
        <w:t>Либерберг</w:t>
      </w:r>
      <w:proofErr w:type="spellEnd"/>
      <w:r w:rsidRPr="00046560">
        <w:rPr>
          <w:rFonts w:asciiTheme="majorBidi" w:hAnsiTheme="majorBidi" w:cstheme="majorBidi"/>
          <w:sz w:val="24"/>
          <w:szCs w:val="24"/>
        </w:rPr>
        <w:t>, но который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так и не был построен в те годы нес</w:t>
      </w:r>
      <w:r w:rsidRPr="00046560">
        <w:rPr>
          <w:rFonts w:asciiTheme="majorBidi" w:hAnsiTheme="majorBidi" w:cstheme="majorBidi"/>
          <w:sz w:val="24"/>
          <w:szCs w:val="24"/>
        </w:rPr>
        <w:t>мотря на то, что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 xml:space="preserve">уже была отведена большая площадь. </w:t>
      </w:r>
    </w:p>
    <w:p w:rsidR="001D37F5" w:rsidRPr="00046560" w:rsidRDefault="00F0437B">
      <w:pPr>
        <w:spacing w:after="0" w:line="240" w:lineRule="auto"/>
        <w:ind w:firstLine="567"/>
        <w:jc w:val="both"/>
        <w:rPr>
          <w:rFonts w:asciiTheme="majorBidi" w:hAnsiTheme="majorBidi" w:cstheme="majorBidi"/>
          <w:sz w:val="24"/>
          <w:szCs w:val="24"/>
        </w:rPr>
      </w:pPr>
      <w:proofErr w:type="gramStart"/>
      <w:r w:rsidRPr="00046560">
        <w:rPr>
          <w:rFonts w:asciiTheme="majorBidi" w:hAnsiTheme="majorBidi" w:cstheme="majorBidi"/>
          <w:sz w:val="24"/>
          <w:szCs w:val="24"/>
        </w:rPr>
        <w:t>В информационной подборке говорится также о выделении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средств в 1938 году на сооружение в городе еще двух средних школ на 400 учащихся каждая; Комиссариатом легкой промышленности выделено 300 000 рубле</w:t>
      </w:r>
      <w:r w:rsidRPr="00046560">
        <w:rPr>
          <w:rFonts w:asciiTheme="majorBidi" w:hAnsiTheme="majorBidi" w:cstheme="majorBidi"/>
          <w:sz w:val="24"/>
          <w:szCs w:val="24"/>
        </w:rPr>
        <w:t xml:space="preserve">й на закупку машин для механизации производства кирпича в </w:t>
      </w:r>
      <w:proofErr w:type="spellStart"/>
      <w:r w:rsidRPr="00046560">
        <w:rPr>
          <w:rFonts w:asciiTheme="majorBidi" w:hAnsiTheme="majorBidi" w:cstheme="majorBidi"/>
          <w:sz w:val="24"/>
          <w:szCs w:val="24"/>
        </w:rPr>
        <w:t>Биро-Биджане</w:t>
      </w:r>
      <w:proofErr w:type="spellEnd"/>
      <w:r w:rsidRPr="00046560">
        <w:rPr>
          <w:rFonts w:asciiTheme="majorBidi" w:hAnsiTheme="majorBidi" w:cstheme="majorBidi"/>
          <w:sz w:val="24"/>
          <w:szCs w:val="24"/>
        </w:rPr>
        <w:t>; Департамент образования ЕАО объявил об открытии новых курсов по подготовке учителей для начальных школ ЕАО;</w:t>
      </w:r>
      <w:proofErr w:type="gramEnd"/>
      <w:r w:rsidRPr="00046560">
        <w:rPr>
          <w:rFonts w:asciiTheme="majorBidi" w:hAnsiTheme="majorBidi" w:cstheme="majorBidi"/>
          <w:sz w:val="24"/>
          <w:szCs w:val="24"/>
        </w:rPr>
        <w:t xml:space="preserve"> Департамент </w:t>
      </w:r>
      <w:r w:rsidRPr="00046560">
        <w:rPr>
          <w:rFonts w:asciiTheme="majorBidi" w:hAnsiTheme="majorBidi" w:cstheme="majorBidi"/>
          <w:sz w:val="24"/>
          <w:szCs w:val="24"/>
          <w:cs/>
        </w:rPr>
        <w:t>‎</w:t>
      </w:r>
      <w:r w:rsidRPr="00046560">
        <w:rPr>
          <w:rFonts w:asciiTheme="majorBidi" w:hAnsiTheme="majorBidi" w:cstheme="majorBidi"/>
          <w:sz w:val="24"/>
          <w:szCs w:val="24"/>
        </w:rPr>
        <w:t>Здравоохранения ЕАО в связи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большим спросом на медсестер откры</w:t>
      </w:r>
      <w:r w:rsidRPr="00046560">
        <w:rPr>
          <w:rFonts w:asciiTheme="majorBidi" w:hAnsiTheme="majorBidi" w:cstheme="majorBidi"/>
          <w:sz w:val="24"/>
          <w:szCs w:val="24"/>
        </w:rPr>
        <w:t>л специальные шестимесячные курсы;</w:t>
      </w:r>
      <w:r w:rsidRPr="00046560">
        <w:rPr>
          <w:rFonts w:asciiTheme="majorBidi" w:hAnsiTheme="majorBidi" w:cstheme="majorBidi"/>
          <w:sz w:val="24"/>
          <w:szCs w:val="24"/>
          <w:cs/>
        </w:rPr>
        <w:t>‎</w:t>
      </w:r>
      <w:r w:rsidRPr="00046560">
        <w:rPr>
          <w:rFonts w:asciiTheme="majorBidi" w:hAnsiTheme="majorBidi" w:cstheme="majorBidi"/>
          <w:sz w:val="24"/>
          <w:szCs w:val="24"/>
        </w:rPr>
        <w:t xml:space="preserve"> со ссылкой на газету, сообщается, что на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 xml:space="preserve">празднование нового </w:t>
      </w:r>
      <w:r w:rsidRPr="00046560">
        <w:rPr>
          <w:rFonts w:asciiTheme="majorBidi" w:hAnsiTheme="majorBidi" w:cstheme="majorBidi"/>
          <w:sz w:val="24"/>
          <w:szCs w:val="24"/>
          <w:cs/>
        </w:rPr>
        <w:t>‎</w:t>
      </w:r>
      <w:r w:rsidRPr="00046560">
        <w:rPr>
          <w:rFonts w:asciiTheme="majorBidi" w:hAnsiTheme="majorBidi" w:cstheme="majorBidi"/>
          <w:sz w:val="24"/>
          <w:szCs w:val="24"/>
        </w:rPr>
        <w:t xml:space="preserve">года получена партия </w:t>
      </w:r>
      <w:r w:rsidRPr="00046560">
        <w:rPr>
          <w:rFonts w:asciiTheme="majorBidi" w:hAnsiTheme="majorBidi" w:cstheme="majorBidi"/>
          <w:sz w:val="24"/>
          <w:szCs w:val="24"/>
          <w:cs/>
        </w:rPr>
        <w:t>‎</w:t>
      </w:r>
      <w:r w:rsidRPr="00046560">
        <w:rPr>
          <w:rFonts w:asciiTheme="majorBidi" w:hAnsiTheme="majorBidi" w:cstheme="majorBidi"/>
          <w:sz w:val="24"/>
          <w:szCs w:val="24"/>
        </w:rPr>
        <w:t xml:space="preserve">100 000 мандаринов, которая распределена по продовольственным магазинам </w:t>
      </w:r>
      <w:r w:rsidRPr="00046560">
        <w:rPr>
          <w:rFonts w:asciiTheme="majorBidi" w:hAnsiTheme="majorBidi" w:cstheme="majorBidi"/>
          <w:sz w:val="24"/>
          <w:szCs w:val="24"/>
          <w:cs/>
        </w:rPr>
        <w:t>‎</w:t>
      </w:r>
      <w:r w:rsidRPr="00046560">
        <w:rPr>
          <w:rFonts w:asciiTheme="majorBidi" w:hAnsiTheme="majorBidi" w:cstheme="majorBidi"/>
          <w:sz w:val="24"/>
          <w:szCs w:val="24"/>
        </w:rPr>
        <w:t xml:space="preserve">города; В </w:t>
      </w:r>
      <w:proofErr w:type="spellStart"/>
      <w:r w:rsidRPr="00046560">
        <w:rPr>
          <w:rFonts w:asciiTheme="majorBidi" w:hAnsiTheme="majorBidi" w:cstheme="majorBidi"/>
          <w:sz w:val="24"/>
          <w:szCs w:val="24"/>
        </w:rPr>
        <w:t>Биро-Биджанском</w:t>
      </w:r>
      <w:proofErr w:type="spellEnd"/>
      <w:r w:rsidRPr="00046560">
        <w:rPr>
          <w:rFonts w:asciiTheme="majorBidi" w:hAnsiTheme="majorBidi" w:cstheme="majorBidi"/>
          <w:sz w:val="24"/>
          <w:szCs w:val="24"/>
        </w:rPr>
        <w:t xml:space="preserve"> парке культуры и</w:t>
      </w:r>
      <w:r w:rsidRPr="00046560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открылся каток</w:t>
      </w:r>
      <w:r w:rsidRPr="00046560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r w:rsidRPr="00046560">
        <w:rPr>
          <w:rFonts w:asciiTheme="majorBidi" w:hAnsiTheme="majorBidi" w:cstheme="majorBidi"/>
          <w:sz w:val="24"/>
          <w:szCs w:val="24"/>
        </w:rPr>
        <w:t>а т</w:t>
      </w:r>
      <w:r w:rsidRPr="00046560">
        <w:rPr>
          <w:rFonts w:asciiTheme="majorBidi" w:hAnsiTheme="majorBidi" w:cstheme="majorBidi"/>
          <w:sz w:val="24"/>
          <w:szCs w:val="24"/>
        </w:rPr>
        <w:t>акже лыжная станция для катания на лыжах; Центральный орган «</w:t>
      </w:r>
      <w:proofErr w:type="spellStart"/>
      <w:r w:rsidRPr="00046560">
        <w:rPr>
          <w:rFonts w:asciiTheme="majorBidi" w:hAnsiTheme="majorBidi" w:cstheme="majorBidi"/>
          <w:sz w:val="24"/>
          <w:szCs w:val="24"/>
        </w:rPr>
        <w:t>Гэзерд</w:t>
      </w:r>
      <w:proofErr w:type="spellEnd"/>
      <w:r w:rsidRPr="00046560">
        <w:rPr>
          <w:rFonts w:asciiTheme="majorBidi" w:hAnsiTheme="majorBidi" w:cstheme="majorBidi"/>
          <w:sz w:val="24"/>
          <w:szCs w:val="24"/>
        </w:rPr>
        <w:t>» выделил 185 000 рублей на клуб в Кировском колхозе в Бирофельде.</w:t>
      </w:r>
    </w:p>
    <w:p w:rsidR="001D37F5" w:rsidRPr="00046560" w:rsidRDefault="00F0437B">
      <w:pPr>
        <w:spacing w:after="0"/>
        <w:ind w:firstLine="567"/>
        <w:jc w:val="both"/>
        <w:rPr>
          <w:rFonts w:asciiTheme="majorBidi" w:hAnsiTheme="majorBidi" w:cstheme="majorBidi"/>
          <w:sz w:val="24"/>
          <w:szCs w:val="24"/>
        </w:rPr>
      </w:pPr>
      <w:r w:rsidRPr="00046560">
        <w:rPr>
          <w:rFonts w:asciiTheme="majorBidi" w:hAnsiTheme="majorBidi" w:cstheme="majorBidi"/>
        </w:rPr>
        <w:t xml:space="preserve"> В 8-м номере «</w:t>
      </w:r>
      <w:proofErr w:type="spellStart"/>
      <w:r w:rsidRPr="00046560">
        <w:rPr>
          <w:rFonts w:asciiTheme="majorBidi" w:hAnsiTheme="majorBidi" w:cstheme="majorBidi"/>
        </w:rPr>
        <w:t>Найлэбн</w:t>
      </w:r>
      <w:proofErr w:type="spellEnd"/>
      <w:r w:rsidRPr="00046560">
        <w:rPr>
          <w:rFonts w:asciiTheme="majorBidi" w:hAnsiTheme="majorBidi" w:cstheme="majorBidi"/>
        </w:rPr>
        <w:t>» (август-сентябрь) почти</w:t>
      </w:r>
      <w:r w:rsidR="00046560" w:rsidRPr="00046560">
        <w:rPr>
          <w:rFonts w:asciiTheme="majorBidi" w:hAnsiTheme="majorBidi" w:cstheme="majorBidi"/>
        </w:rPr>
        <w:t xml:space="preserve"> </w:t>
      </w:r>
      <w:r w:rsidRPr="00046560">
        <w:rPr>
          <w:rFonts w:asciiTheme="majorBidi" w:hAnsiTheme="majorBidi" w:cstheme="majorBidi"/>
        </w:rPr>
        <w:t>половина выпуска посвящена</w:t>
      </w:r>
      <w:r w:rsidR="00046560" w:rsidRPr="00046560">
        <w:rPr>
          <w:rFonts w:asciiTheme="majorBidi" w:hAnsiTheme="majorBidi" w:cstheme="majorBidi"/>
        </w:rPr>
        <w:t xml:space="preserve"> </w:t>
      </w:r>
      <w:r w:rsidRPr="00046560">
        <w:rPr>
          <w:rFonts w:asciiTheme="majorBidi" w:hAnsiTheme="majorBidi" w:cstheme="majorBidi"/>
        </w:rPr>
        <w:t xml:space="preserve">Биробиджану. </w:t>
      </w:r>
      <w:r w:rsidRPr="00046560">
        <w:rPr>
          <w:rFonts w:asciiTheme="majorBidi" w:hAnsiTheme="majorBidi" w:cstheme="majorBidi"/>
          <w:sz w:val="24"/>
          <w:szCs w:val="24"/>
        </w:rPr>
        <w:t>В этом номере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выходит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статья Н. Биглера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«</w:t>
      </w:r>
      <w:proofErr w:type="spellStart"/>
      <w:r w:rsidRPr="00046560">
        <w:rPr>
          <w:rFonts w:asciiTheme="majorBidi" w:hAnsiTheme="majorBidi" w:cstheme="majorBidi"/>
          <w:sz w:val="24"/>
          <w:szCs w:val="24"/>
        </w:rPr>
        <w:t>Биро-Биджан</w:t>
      </w:r>
      <w:proofErr w:type="spellEnd"/>
      <w:r w:rsidRPr="00046560">
        <w:rPr>
          <w:rFonts w:asciiTheme="majorBidi" w:hAnsiTheme="majorBidi" w:cstheme="majorBidi"/>
          <w:sz w:val="24"/>
          <w:szCs w:val="24"/>
        </w:rPr>
        <w:t xml:space="preserve"> подводит итоги 10 лет своего развития»</w:t>
      </w:r>
      <w:r w:rsidRPr="00046560">
        <w:rPr>
          <w:rFonts w:asciiTheme="majorBidi" w:hAnsiTheme="majorBidi" w:cstheme="majorBidi"/>
          <w:sz w:val="24"/>
          <w:szCs w:val="24"/>
          <w:vertAlign w:val="superscript"/>
        </w:rPr>
        <w:footnoteReference w:id="19"/>
      </w:r>
      <w:r w:rsidRPr="00046560">
        <w:rPr>
          <w:rFonts w:asciiTheme="majorBidi" w:hAnsiTheme="majorBidi" w:cstheme="majorBidi"/>
          <w:sz w:val="24"/>
          <w:szCs w:val="24"/>
        </w:rPr>
        <w:t>,</w:t>
      </w:r>
      <w:r w:rsidRPr="00046560">
        <w:rPr>
          <w:rFonts w:asciiTheme="majorBidi" w:hAnsiTheme="majorBidi" w:cstheme="majorBidi"/>
        </w:rPr>
        <w:t xml:space="preserve"> где</w:t>
      </w:r>
      <w:r w:rsidR="00046560" w:rsidRPr="00046560">
        <w:rPr>
          <w:rFonts w:asciiTheme="majorBidi" w:hAnsiTheme="majorBidi" w:cstheme="majorBidi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он</w:t>
      </w:r>
      <w:r w:rsidR="00046560" w:rsidRPr="00046560">
        <w:rPr>
          <w:rFonts w:asciiTheme="majorBidi" w:eastAsia="Times New Roman" w:hAnsiTheme="majorBidi" w:cstheme="majorBidi"/>
          <w:spacing w:val="6"/>
          <w:lang w:eastAsia="ru-RU"/>
        </w:rPr>
        <w:t xml:space="preserve"> </w:t>
      </w:r>
      <w:r w:rsidRPr="00046560">
        <w:rPr>
          <w:rFonts w:asciiTheme="majorBidi" w:eastAsia="Times New Roman" w:hAnsiTheme="majorBidi" w:cstheme="majorBidi"/>
          <w:spacing w:val="6"/>
          <w:lang w:eastAsia="ru-RU"/>
        </w:rPr>
        <w:t xml:space="preserve">связал тему предстоящих выборов в депутаты Верховного Совета РСФСР с </w:t>
      </w:r>
      <w:r w:rsidRPr="00046560">
        <w:rPr>
          <w:rFonts w:asciiTheme="majorBidi" w:eastAsia="Times New Roman" w:hAnsiTheme="majorBidi" w:cstheme="majorBidi"/>
          <w:spacing w:val="6"/>
          <w:sz w:val="24"/>
          <w:szCs w:val="24"/>
          <w:lang w:eastAsia="ru-RU"/>
        </w:rPr>
        <w:t xml:space="preserve">активизацией </w:t>
      </w:r>
      <w:r w:rsidRPr="00046560">
        <w:rPr>
          <w:rFonts w:asciiTheme="majorBidi" w:eastAsia="Times New Roman" w:hAnsiTheme="majorBidi" w:cstheme="majorBidi"/>
          <w:spacing w:val="6"/>
          <w:sz w:val="24"/>
          <w:szCs w:val="24"/>
          <w:lang w:eastAsia="ru-RU"/>
        </w:rPr>
        <w:softHyphen/>
        <w:t xml:space="preserve">деятельности ЕАО, всего советского еврейского народа, которые продемонстрировали успехи, </w:t>
      </w:r>
      <w:r w:rsidRPr="00046560">
        <w:rPr>
          <w:rFonts w:asciiTheme="majorBidi" w:eastAsia="Times New Roman" w:hAnsiTheme="majorBidi" w:cstheme="majorBidi"/>
          <w:spacing w:val="6"/>
          <w:sz w:val="24"/>
          <w:szCs w:val="24"/>
          <w:lang w:eastAsia="ru-RU"/>
        </w:rPr>
        <w:t xml:space="preserve">достигнутые за 10 лет планомерной работы по заселению богатого дальневосточного края еврейскими рабочими. </w:t>
      </w:r>
      <w:r w:rsidRPr="00046560">
        <w:rPr>
          <w:rFonts w:asciiTheme="majorBidi" w:hAnsiTheme="majorBidi" w:cstheme="majorBidi"/>
          <w:sz w:val="24"/>
          <w:szCs w:val="24"/>
        </w:rPr>
        <w:t xml:space="preserve">В этом же номере выходит статья о предвыборной кампании в Биробиджане, где </w:t>
      </w:r>
      <w:r w:rsidRPr="00046560">
        <w:rPr>
          <w:rFonts w:asciiTheme="majorBidi" w:hAnsiTheme="majorBidi" w:cstheme="majorBidi"/>
          <w:spacing w:val="7"/>
          <w:sz w:val="24"/>
          <w:szCs w:val="24"/>
          <w:lang/>
        </w:rPr>
        <w:t>на выборы в Верховный Совет РСФСР баллотируется сам Н. Биглер.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В номере оп</w:t>
      </w:r>
      <w:r w:rsidRPr="00046560">
        <w:rPr>
          <w:rFonts w:asciiTheme="majorBidi" w:hAnsiTheme="majorBidi" w:cstheme="majorBidi"/>
          <w:sz w:val="24"/>
          <w:szCs w:val="24"/>
        </w:rPr>
        <w:t>убликовано</w:t>
      </w:r>
      <w:bookmarkStart w:id="0" w:name="bookmark32"/>
      <w:r w:rsidRPr="00046560">
        <w:rPr>
          <w:rFonts w:asciiTheme="majorBidi" w:hAnsiTheme="majorBidi" w:cstheme="majorBidi"/>
          <w:sz w:val="24"/>
          <w:szCs w:val="24"/>
        </w:rPr>
        <w:t xml:space="preserve"> обращение Н</w:t>
      </w:r>
      <w:r w:rsidRPr="00046560">
        <w:rPr>
          <w:rFonts w:asciiTheme="majorBidi" w:hAnsiTheme="majorBidi" w:cstheme="majorBidi"/>
          <w:sz w:val="24"/>
          <w:szCs w:val="24"/>
          <w:rtl/>
        </w:rPr>
        <w:t>ародн</w:t>
      </w:r>
      <w:r w:rsidRPr="00046560">
        <w:rPr>
          <w:rFonts w:asciiTheme="majorBidi" w:hAnsiTheme="majorBidi" w:cstheme="majorBidi"/>
          <w:sz w:val="24"/>
          <w:szCs w:val="24"/>
        </w:rPr>
        <w:t>ого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  <w:rtl/>
        </w:rPr>
        <w:t>комитет</w:t>
      </w:r>
      <w:r w:rsidRPr="00046560">
        <w:rPr>
          <w:rFonts w:asciiTheme="majorBidi" w:hAnsiTheme="majorBidi" w:cstheme="majorBidi"/>
          <w:sz w:val="24"/>
          <w:szCs w:val="24"/>
        </w:rPr>
        <w:t xml:space="preserve">а к еврейским мамам </w:t>
      </w:r>
      <w:proofErr w:type="gramStart"/>
      <w:r w:rsidRPr="00046560">
        <w:rPr>
          <w:rFonts w:asciiTheme="majorBidi" w:hAnsiTheme="majorBidi" w:cstheme="majorBidi"/>
          <w:sz w:val="24"/>
          <w:szCs w:val="24"/>
        </w:rPr>
        <w:t>отпраздновать</w:t>
      </w:r>
      <w:proofErr w:type="gramEnd"/>
      <w:r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  <w:rtl/>
        </w:rPr>
        <w:t>10</w:t>
      </w:r>
      <w:bookmarkEnd w:id="0"/>
      <w:r w:rsidRPr="00046560">
        <w:rPr>
          <w:rFonts w:asciiTheme="majorBidi" w:hAnsiTheme="majorBidi" w:cstheme="majorBidi"/>
          <w:sz w:val="24"/>
          <w:szCs w:val="24"/>
        </w:rPr>
        <w:t>-</w:t>
      </w:r>
      <w:proofErr w:type="spellStart"/>
      <w:r w:rsidRPr="00046560">
        <w:rPr>
          <w:rFonts w:asciiTheme="majorBidi" w:hAnsiTheme="majorBidi" w:cstheme="majorBidi"/>
          <w:sz w:val="24"/>
          <w:szCs w:val="24"/>
        </w:rPr>
        <w:t>летие</w:t>
      </w:r>
      <w:proofErr w:type="spellEnd"/>
      <w:r w:rsidRPr="0004656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046560">
        <w:rPr>
          <w:rFonts w:asciiTheme="majorBidi" w:hAnsiTheme="majorBidi" w:cstheme="majorBidi"/>
          <w:sz w:val="24"/>
          <w:szCs w:val="24"/>
        </w:rPr>
        <w:t>Биро</w:t>
      </w:r>
      <w:proofErr w:type="spellEnd"/>
      <w:r w:rsidRPr="00046560">
        <w:rPr>
          <w:rFonts w:asciiTheme="majorBidi" w:hAnsiTheme="majorBidi" w:cstheme="majorBidi"/>
          <w:sz w:val="24"/>
          <w:szCs w:val="24"/>
        </w:rPr>
        <w:t xml:space="preserve"> - </w:t>
      </w:r>
      <w:r w:rsidRPr="00046560">
        <w:rPr>
          <w:rFonts w:asciiTheme="majorBidi" w:hAnsiTheme="majorBidi" w:cstheme="majorBidi"/>
          <w:sz w:val="24"/>
          <w:szCs w:val="24"/>
          <w:rtl/>
        </w:rPr>
        <w:t>Биджан</w:t>
      </w:r>
      <w:r w:rsidRPr="00046560">
        <w:rPr>
          <w:rFonts w:asciiTheme="majorBidi" w:hAnsiTheme="majorBidi" w:cstheme="majorBidi"/>
          <w:sz w:val="24"/>
          <w:szCs w:val="24"/>
        </w:rPr>
        <w:t>а.</w:t>
      </w:r>
    </w:p>
    <w:p w:rsidR="001D37F5" w:rsidRPr="00046560" w:rsidRDefault="00F0437B">
      <w:pPr>
        <w:spacing w:after="0"/>
        <w:ind w:firstLine="567"/>
        <w:jc w:val="both"/>
        <w:rPr>
          <w:rFonts w:asciiTheme="majorBidi" w:hAnsiTheme="majorBidi" w:cstheme="majorBidi"/>
          <w:sz w:val="24"/>
          <w:szCs w:val="24"/>
        </w:rPr>
      </w:pPr>
      <w:r w:rsidRPr="00046560">
        <w:rPr>
          <w:rFonts w:asciiTheme="majorBidi" w:hAnsiTheme="majorBidi" w:cstheme="majorBidi"/>
          <w:sz w:val="24"/>
          <w:szCs w:val="24"/>
        </w:rPr>
        <w:t xml:space="preserve">Приверженность </w:t>
      </w:r>
      <w:proofErr w:type="spellStart"/>
      <w:r w:rsidRPr="00046560">
        <w:rPr>
          <w:rFonts w:asciiTheme="majorBidi" w:hAnsiTheme="majorBidi" w:cstheme="majorBidi"/>
          <w:sz w:val="24"/>
          <w:szCs w:val="24"/>
        </w:rPr>
        <w:t>Икора</w:t>
      </w:r>
      <w:proofErr w:type="spellEnd"/>
      <w:r w:rsidRPr="00046560">
        <w:rPr>
          <w:rFonts w:asciiTheme="majorBidi" w:hAnsiTheme="majorBidi" w:cstheme="majorBidi"/>
          <w:sz w:val="24"/>
          <w:szCs w:val="24"/>
        </w:rPr>
        <w:t xml:space="preserve"> развитию и процветанию </w:t>
      </w:r>
      <w:proofErr w:type="spellStart"/>
      <w:r w:rsidRPr="00046560">
        <w:rPr>
          <w:rFonts w:asciiTheme="majorBidi" w:hAnsiTheme="majorBidi" w:cstheme="majorBidi"/>
          <w:sz w:val="24"/>
          <w:szCs w:val="24"/>
        </w:rPr>
        <w:t>Биро-Биджана</w:t>
      </w:r>
      <w:proofErr w:type="spellEnd"/>
      <w:r w:rsidRPr="00046560">
        <w:rPr>
          <w:rFonts w:asciiTheme="majorBidi" w:hAnsiTheme="majorBidi" w:cstheme="majorBidi"/>
          <w:sz w:val="24"/>
          <w:szCs w:val="24"/>
        </w:rPr>
        <w:t xml:space="preserve"> не вызывает сомнений. В 1940 году в «</w:t>
      </w:r>
      <w:proofErr w:type="spellStart"/>
      <w:r w:rsidRPr="00046560">
        <w:rPr>
          <w:rFonts w:asciiTheme="majorBidi" w:hAnsiTheme="majorBidi" w:cstheme="majorBidi"/>
          <w:sz w:val="24"/>
          <w:szCs w:val="24"/>
        </w:rPr>
        <w:t>Найлебн</w:t>
      </w:r>
      <w:proofErr w:type="spellEnd"/>
      <w:r w:rsidRPr="00046560">
        <w:rPr>
          <w:rFonts w:asciiTheme="majorBidi" w:hAnsiTheme="majorBidi" w:cstheme="majorBidi"/>
          <w:sz w:val="24"/>
          <w:szCs w:val="24"/>
        </w:rPr>
        <w:t xml:space="preserve">» (№7) вышла статья С. </w:t>
      </w:r>
      <w:proofErr w:type="spellStart"/>
      <w:r w:rsidRPr="00046560">
        <w:rPr>
          <w:rFonts w:asciiTheme="majorBidi" w:hAnsiTheme="majorBidi" w:cstheme="majorBidi"/>
          <w:sz w:val="24"/>
          <w:szCs w:val="24"/>
        </w:rPr>
        <w:t>Алмазова</w:t>
      </w:r>
      <w:proofErr w:type="spellEnd"/>
      <w:r w:rsidRPr="00046560">
        <w:rPr>
          <w:rFonts w:asciiTheme="majorBidi" w:hAnsiTheme="majorBidi" w:cstheme="majorBidi"/>
          <w:sz w:val="24"/>
          <w:szCs w:val="24"/>
        </w:rPr>
        <w:t xml:space="preserve"> «Статуя Свободы для </w:t>
      </w:r>
      <w:proofErr w:type="spellStart"/>
      <w:r w:rsidRPr="00046560">
        <w:rPr>
          <w:rFonts w:asciiTheme="majorBidi" w:hAnsiTheme="majorBidi" w:cstheme="majorBidi"/>
          <w:sz w:val="24"/>
          <w:szCs w:val="24"/>
        </w:rPr>
        <w:t>Биро</w:t>
      </w:r>
      <w:r w:rsidRPr="00046560">
        <w:rPr>
          <w:rFonts w:asciiTheme="majorBidi" w:hAnsiTheme="majorBidi" w:cstheme="majorBidi"/>
          <w:sz w:val="24"/>
          <w:szCs w:val="24"/>
        </w:rPr>
        <w:t>-Биджана</w:t>
      </w:r>
      <w:proofErr w:type="spellEnd"/>
      <w:r w:rsidRPr="00046560">
        <w:rPr>
          <w:rFonts w:asciiTheme="majorBidi" w:hAnsiTheme="majorBidi" w:cstheme="majorBidi"/>
          <w:sz w:val="24"/>
          <w:szCs w:val="24"/>
        </w:rPr>
        <w:t xml:space="preserve">», где говорилось о том, что «Национальный исполком </w:t>
      </w:r>
      <w:proofErr w:type="spellStart"/>
      <w:r w:rsidRPr="00046560">
        <w:rPr>
          <w:rFonts w:asciiTheme="majorBidi" w:hAnsiTheme="majorBidi" w:cstheme="majorBidi"/>
          <w:sz w:val="24"/>
          <w:szCs w:val="24"/>
        </w:rPr>
        <w:t>ИКОРа</w:t>
      </w:r>
      <w:proofErr w:type="spellEnd"/>
      <w:r w:rsidRPr="00046560">
        <w:rPr>
          <w:rFonts w:asciiTheme="majorBidi" w:hAnsiTheme="majorBidi" w:cstheme="majorBidi"/>
          <w:sz w:val="24"/>
          <w:szCs w:val="24"/>
        </w:rPr>
        <w:t xml:space="preserve"> намерен выступить с призывом к еврейским массам построить памятник для Еврейской автономной области</w:t>
      </w:r>
      <w:proofErr w:type="gramStart"/>
      <w:r w:rsidRPr="00046560">
        <w:rPr>
          <w:rFonts w:asciiTheme="majorBidi" w:hAnsiTheme="majorBidi" w:cstheme="majorBidi"/>
          <w:sz w:val="24"/>
          <w:szCs w:val="24"/>
        </w:rPr>
        <w:t xml:space="preserve">.» </w:t>
      </w:r>
      <w:proofErr w:type="gramEnd"/>
    </w:p>
    <w:p w:rsidR="001D37F5" w:rsidRPr="00046560" w:rsidRDefault="00F0437B">
      <w:pPr>
        <w:spacing w:after="0"/>
        <w:ind w:firstLine="567"/>
        <w:jc w:val="both"/>
        <w:rPr>
          <w:rFonts w:asciiTheme="majorBidi" w:hAnsiTheme="majorBidi" w:cstheme="majorBidi"/>
          <w:sz w:val="24"/>
          <w:szCs w:val="24"/>
          <w:shd w:val="clear" w:color="auto" w:fill="FFFFFF"/>
        </w:rPr>
      </w:pPr>
      <w:r w:rsidRPr="00046560">
        <w:rPr>
          <w:rFonts w:asciiTheme="majorBidi" w:hAnsiTheme="majorBidi" w:cstheme="majorBidi"/>
          <w:sz w:val="24"/>
          <w:szCs w:val="24"/>
        </w:rPr>
        <w:t>Редактор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«</w:t>
      </w:r>
      <w:proofErr w:type="spellStart"/>
      <w:r w:rsidRPr="00046560">
        <w:rPr>
          <w:rFonts w:asciiTheme="majorBidi" w:hAnsiTheme="majorBidi" w:cstheme="majorBidi"/>
          <w:sz w:val="24"/>
          <w:szCs w:val="24"/>
        </w:rPr>
        <w:t>Биробиджанер</w:t>
      </w:r>
      <w:proofErr w:type="spellEnd"/>
      <w:r w:rsidRPr="0004656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046560">
        <w:rPr>
          <w:rFonts w:asciiTheme="majorBidi" w:hAnsiTheme="majorBidi" w:cstheme="majorBidi"/>
          <w:sz w:val="24"/>
          <w:szCs w:val="24"/>
        </w:rPr>
        <w:t>штерн</w:t>
      </w:r>
      <w:proofErr w:type="spellEnd"/>
      <w:r w:rsidRPr="00046560">
        <w:rPr>
          <w:rFonts w:asciiTheme="majorBidi" w:hAnsiTheme="majorBidi" w:cstheme="majorBidi"/>
          <w:sz w:val="24"/>
          <w:szCs w:val="24"/>
        </w:rPr>
        <w:t>» Елена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046560">
        <w:rPr>
          <w:rFonts w:asciiTheme="majorBidi" w:hAnsiTheme="majorBidi" w:cstheme="majorBidi"/>
          <w:sz w:val="24"/>
          <w:szCs w:val="24"/>
        </w:rPr>
        <w:t>Сарашевская</w:t>
      </w:r>
      <w:proofErr w:type="spellEnd"/>
      <w:r w:rsidRPr="00046560">
        <w:rPr>
          <w:rFonts w:asciiTheme="majorBidi" w:hAnsiTheme="majorBidi" w:cstheme="majorBidi"/>
          <w:sz w:val="24"/>
          <w:szCs w:val="24"/>
        </w:rPr>
        <w:t xml:space="preserve"> подготовила статью в газете под звучным заглавием: «Даешь статую Свободы </w:t>
      </w:r>
      <w:proofErr w:type="spellStart"/>
      <w:r w:rsidRPr="00046560">
        <w:rPr>
          <w:rFonts w:asciiTheme="majorBidi" w:hAnsiTheme="majorBidi" w:cstheme="majorBidi"/>
          <w:sz w:val="24"/>
          <w:szCs w:val="24"/>
        </w:rPr>
        <w:t>Биро-Биджану</w:t>
      </w:r>
      <w:proofErr w:type="spellEnd"/>
      <w:r w:rsidRPr="00046560">
        <w:rPr>
          <w:rFonts w:asciiTheme="majorBidi" w:hAnsiTheme="majorBidi" w:cstheme="majorBidi"/>
          <w:sz w:val="24"/>
          <w:szCs w:val="24"/>
        </w:rPr>
        <w:t>!»</w:t>
      </w:r>
      <w:r w:rsidRPr="00046560">
        <w:rPr>
          <w:rFonts w:asciiTheme="majorBidi" w:hAnsiTheme="majorBidi" w:cstheme="majorBidi"/>
          <w:sz w:val="24"/>
          <w:szCs w:val="24"/>
          <w:vertAlign w:val="superscript"/>
        </w:rPr>
        <w:footnoteReference w:id="20"/>
      </w:r>
      <w:r w:rsidRPr="00046560">
        <w:rPr>
          <w:rFonts w:asciiTheme="majorBidi" w:hAnsiTheme="majorBidi" w:cstheme="majorBidi"/>
          <w:sz w:val="24"/>
          <w:szCs w:val="24"/>
        </w:rPr>
        <w:t xml:space="preserve">. </w:t>
      </w:r>
      <w:r w:rsidRPr="00046560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Конечно, речь не шла о символе Америки - знаменитой статуи Свободы, подаренной Францией, как отмечает </w:t>
      </w:r>
      <w:proofErr w:type="spellStart"/>
      <w:r w:rsidRPr="00046560">
        <w:rPr>
          <w:rFonts w:asciiTheme="majorBidi" w:eastAsia="Times New Roman" w:hAnsiTheme="majorBidi" w:cstheme="majorBidi"/>
          <w:sz w:val="24"/>
          <w:szCs w:val="24"/>
          <w:lang w:eastAsia="ru-RU"/>
        </w:rPr>
        <w:t>Сарашевская</w:t>
      </w:r>
      <w:proofErr w:type="spellEnd"/>
      <w:r w:rsidRPr="00046560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, для </w:t>
      </w:r>
      <w:proofErr w:type="spellStart"/>
      <w:r w:rsidRPr="00046560">
        <w:rPr>
          <w:rFonts w:asciiTheme="majorBidi" w:eastAsia="Times New Roman" w:hAnsiTheme="majorBidi" w:cstheme="majorBidi"/>
          <w:sz w:val="24"/>
          <w:szCs w:val="24"/>
          <w:lang w:eastAsia="ru-RU"/>
        </w:rPr>
        <w:t>Биро-Биджана</w:t>
      </w:r>
      <w:proofErr w:type="spellEnd"/>
      <w:r w:rsidRPr="00046560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американские евреи мечтали создат</w:t>
      </w:r>
      <w:r w:rsidRPr="00046560">
        <w:rPr>
          <w:rFonts w:asciiTheme="majorBidi" w:eastAsia="Times New Roman" w:hAnsiTheme="majorBidi" w:cstheme="majorBidi"/>
          <w:sz w:val="24"/>
          <w:szCs w:val="24"/>
          <w:lang w:eastAsia="ru-RU"/>
        </w:rPr>
        <w:t>ь памятник, который стал бы олицетворением грандиозного исторического события.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Она цитирует </w:t>
      </w:r>
      <w:proofErr w:type="spellStart"/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С.Алмазова</w:t>
      </w:r>
      <w:proofErr w:type="spellEnd"/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, </w:t>
      </w:r>
      <w:proofErr w:type="gramStart"/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написавшего</w:t>
      </w:r>
      <w:proofErr w:type="gramEnd"/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об этой идее в «</w:t>
      </w:r>
      <w:proofErr w:type="spellStart"/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Найлэбн</w:t>
      </w:r>
      <w:proofErr w:type="spellEnd"/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» статью: «Евреи всего мира должны радоваться успеху </w:t>
      </w:r>
      <w:proofErr w:type="spellStart"/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Биро-Биджана</w:t>
      </w:r>
      <w:proofErr w:type="spellEnd"/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и испытывать гордость в связи с грядущим повышением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статуса </w:t>
      </w:r>
      <w:proofErr w:type="spellStart"/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Биро-Биджана</w:t>
      </w:r>
      <w:proofErr w:type="spellEnd"/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до Еврейской Республики</w:t>
      </w:r>
      <w:proofErr w:type="gramStart"/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.».</w:t>
      </w:r>
      <w:r w:rsidRPr="0004656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proofErr w:type="gramEnd"/>
      <w:r w:rsidRPr="00046560">
        <w:rPr>
          <w:rFonts w:asciiTheme="majorBidi" w:hAnsiTheme="majorBidi" w:cstheme="majorBidi"/>
          <w:sz w:val="24"/>
          <w:szCs w:val="24"/>
        </w:rPr>
        <w:t>Сарашевская</w:t>
      </w:r>
      <w:proofErr w:type="spellEnd"/>
      <w:r w:rsidRPr="00046560">
        <w:rPr>
          <w:rFonts w:asciiTheme="majorBidi" w:hAnsiTheme="majorBidi" w:cstheme="majorBidi"/>
          <w:sz w:val="24"/>
          <w:szCs w:val="24"/>
        </w:rPr>
        <w:t xml:space="preserve"> приводит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также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 xml:space="preserve">выдержки из публикаций на эту же тему </w:t>
      </w:r>
      <w:hyperlink r:id="rId7" w:history="1">
        <w:r w:rsidRPr="00046560">
          <w:rPr>
            <w:rFonts w:asciiTheme="majorBidi" w:hAnsiTheme="majorBidi" w:cstheme="majorBidi"/>
            <w:sz w:val="24"/>
            <w:szCs w:val="24"/>
            <w:shd w:val="clear" w:color="auto" w:fill="FFFFFF"/>
          </w:rPr>
          <w:t>Д.Л. Шацова «Памятник как символ национального освобождения</w:t>
        </w:r>
      </w:hyperlink>
      <w:r w:rsidRPr="00046560">
        <w:rPr>
          <w:rFonts w:asciiTheme="majorBidi" w:hAnsiTheme="majorBidi" w:cstheme="majorBidi"/>
          <w:sz w:val="24"/>
          <w:szCs w:val="24"/>
        </w:rPr>
        <w:t xml:space="preserve">» и </w:t>
      </w:r>
      <w:hyperlink r:id="rId8" w:history="1">
        <w:r w:rsidRPr="00046560">
          <w:rPr>
            <w:rFonts w:asciiTheme="majorBidi" w:hAnsiTheme="majorBidi" w:cstheme="majorBidi"/>
            <w:sz w:val="24"/>
            <w:szCs w:val="24"/>
            <w:shd w:val="clear" w:color="auto" w:fill="FFFFFF"/>
          </w:rPr>
          <w:t>Б. Смола «Время ли сейчас для памятника</w:t>
        </w:r>
      </w:hyperlink>
      <w:r w:rsidRPr="00046560">
        <w:rPr>
          <w:rFonts w:asciiTheme="majorBidi" w:hAnsiTheme="majorBidi" w:cstheme="majorBidi"/>
          <w:sz w:val="24"/>
          <w:szCs w:val="24"/>
        </w:rPr>
        <w:t>»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.</w:t>
      </w:r>
    </w:p>
    <w:p w:rsidR="001D37F5" w:rsidRPr="00046560" w:rsidRDefault="00046560">
      <w:pPr>
        <w:spacing w:after="0"/>
        <w:jc w:val="both"/>
        <w:rPr>
          <w:rFonts w:asciiTheme="majorBidi" w:hAnsiTheme="majorBidi" w:cstheme="majorBidi"/>
        </w:rPr>
      </w:pP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="00F0437B"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Учитывая, что все это обсуждалос</w:t>
      </w:r>
      <w:r w:rsidR="00F0437B"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ь в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="00F0437B"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США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="00F0437B"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в канун начала страшных событий в мире, закономерен печальный вывод, который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="00F0437B"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завершает ее размышления в статье о великолепной </w:t>
      </w:r>
      <w:proofErr w:type="spellStart"/>
      <w:proofErr w:type="gramStart"/>
      <w:r w:rsidR="00F0437B"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американской-еврейской</w:t>
      </w:r>
      <w:proofErr w:type="spellEnd"/>
      <w:proofErr w:type="gramEnd"/>
      <w:r w:rsidR="00F0437B"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мечте: «…И было после войны убийство Михоэлса и дело врачей, расстрел еврейского антифашистского</w:t>
      </w:r>
      <w:r w:rsidR="00F0437B"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комитета и лучших </w:t>
      </w:r>
      <w:proofErr w:type="spellStart"/>
      <w:r w:rsidR="00F0437B"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литераторов-идишистов</w:t>
      </w:r>
      <w:proofErr w:type="spellEnd"/>
      <w:r w:rsidR="00F0437B"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, борьба с </w:t>
      </w:r>
      <w:r w:rsidR="00F0437B"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lastRenderedPageBreak/>
        <w:t>буржуазными националистами и безродными космополитами… И больше к теме строительства памятника Свободы для советского Биробиджана никто не возвращался</w:t>
      </w:r>
      <w:proofErr w:type="gramStart"/>
      <w:r w:rsidR="00F0437B"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.»</w:t>
      </w:r>
      <w:proofErr w:type="gramEnd"/>
    </w:p>
    <w:p w:rsidR="001D37F5" w:rsidRPr="00046560" w:rsidRDefault="00F0437B">
      <w:pPr>
        <w:spacing w:after="0"/>
        <w:ind w:firstLine="567"/>
        <w:jc w:val="both"/>
        <w:rPr>
          <w:rFonts w:asciiTheme="majorBidi" w:hAnsiTheme="majorBidi" w:cstheme="majorBidi"/>
          <w:sz w:val="24"/>
          <w:szCs w:val="24"/>
        </w:rPr>
      </w:pP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В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1946 году 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организации </w:t>
      </w:r>
      <w:proofErr w:type="spellStart"/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Икор</w:t>
      </w:r>
      <w:proofErr w:type="spellEnd"/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и </w:t>
      </w:r>
      <w:proofErr w:type="spellStart"/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Амбиджан</w:t>
      </w:r>
      <w:proofErr w:type="spellEnd"/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объединились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и совместно вели активную работу в поддержку</w:t>
      </w:r>
      <w:r w:rsidR="00046560"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еврейской автономии.</w:t>
      </w:r>
      <w:r w:rsidR="00046560"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К двадцатилетию</w:t>
      </w:r>
      <w:r w:rsidR="00046560"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переселения</w:t>
      </w:r>
      <w:r w:rsidR="00046560"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в ЕАО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был</w:t>
      </w:r>
      <w:r w:rsidRPr="00046560">
        <w:rPr>
          <w:rFonts w:asciiTheme="majorBidi" w:eastAsia="Calibri" w:hAnsiTheme="majorBidi" w:cstheme="majorBidi"/>
          <w:b/>
          <w:bCs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изготовлен небольшой фотоальбом</w:t>
      </w:r>
      <w:r w:rsidRPr="00046560">
        <w:rPr>
          <w:rFonts w:asciiTheme="majorBidi" w:eastAsia="Calibri" w:hAnsiTheme="majorBidi" w:cstheme="majorBidi"/>
          <w:sz w:val="24"/>
          <w:szCs w:val="24"/>
          <w:vertAlign w:val="superscript"/>
          <w:lang w:bidi="ar-SA"/>
        </w:rPr>
        <w:footnoteReference w:id="21"/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. </w:t>
      </w:r>
      <w:r w:rsidRPr="00046560">
        <w:rPr>
          <w:rFonts w:asciiTheme="majorBidi" w:hAnsiTheme="majorBidi" w:cstheme="majorBidi"/>
          <w:sz w:val="24"/>
          <w:szCs w:val="24"/>
        </w:rPr>
        <w:t>Как известно, за период с 1945 по 1948 гг. в область прибыло подарков на сумму свыше 6 млн. рублей, в том числе б</w:t>
      </w:r>
      <w:r w:rsidRPr="00046560">
        <w:rPr>
          <w:rFonts w:asciiTheme="majorBidi" w:hAnsiTheme="majorBidi" w:cstheme="majorBidi"/>
          <w:sz w:val="24"/>
          <w:szCs w:val="24"/>
        </w:rPr>
        <w:t xml:space="preserve">олее чем на 5 млн. рублей различных вещей и продуктов питания. В 1948 году в качестве подарка было прислано 5 стандартных сборных жилых домиков, что было расценено как огромная помощь </w:t>
      </w:r>
      <w:proofErr w:type="spellStart"/>
      <w:r w:rsidRPr="00046560">
        <w:rPr>
          <w:rFonts w:asciiTheme="majorBidi" w:hAnsiTheme="majorBidi" w:cstheme="majorBidi"/>
          <w:sz w:val="24"/>
          <w:szCs w:val="24"/>
        </w:rPr>
        <w:t>Амбиджана</w:t>
      </w:r>
      <w:proofErr w:type="spellEnd"/>
      <w:r w:rsidRPr="00046560">
        <w:rPr>
          <w:rFonts w:asciiTheme="majorBidi" w:hAnsiTheme="majorBidi" w:cstheme="majorBidi"/>
          <w:sz w:val="24"/>
          <w:szCs w:val="24"/>
        </w:rPr>
        <w:t xml:space="preserve"> в строительстве области. Журнал «</w:t>
      </w:r>
      <w:proofErr w:type="spellStart"/>
      <w:r w:rsidRPr="00046560">
        <w:rPr>
          <w:rFonts w:asciiTheme="majorBidi" w:hAnsiTheme="majorBidi" w:cstheme="majorBidi"/>
          <w:sz w:val="24"/>
          <w:szCs w:val="24"/>
        </w:rPr>
        <w:t>Найлебен</w:t>
      </w:r>
      <w:proofErr w:type="spellEnd"/>
      <w:r w:rsidRPr="00046560">
        <w:rPr>
          <w:rFonts w:asciiTheme="majorBidi" w:hAnsiTheme="majorBidi" w:cstheme="majorBidi"/>
          <w:sz w:val="24"/>
          <w:szCs w:val="24"/>
        </w:rPr>
        <w:t>» обратил внимание на</w:t>
      </w:r>
      <w:r w:rsidRPr="00046560">
        <w:rPr>
          <w:rFonts w:asciiTheme="majorBidi" w:hAnsiTheme="majorBidi" w:cstheme="majorBidi"/>
          <w:sz w:val="24"/>
          <w:szCs w:val="24"/>
        </w:rPr>
        <w:t xml:space="preserve"> благодарственное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письмо правительства ЕАО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за присланные продукты и материалы.</w:t>
      </w:r>
      <w:r w:rsidRPr="00046560">
        <w:rPr>
          <w:rFonts w:asciiTheme="majorBidi" w:hAnsiTheme="majorBidi" w:cstheme="majorBidi"/>
          <w:sz w:val="24"/>
          <w:szCs w:val="24"/>
          <w:vertAlign w:val="superscript"/>
        </w:rPr>
        <w:footnoteReference w:id="22"/>
      </w:r>
      <w:r w:rsidRPr="00046560">
        <w:rPr>
          <w:rFonts w:asciiTheme="majorBidi" w:hAnsiTheme="majorBidi" w:cstheme="majorBidi"/>
          <w:sz w:val="24"/>
          <w:szCs w:val="24"/>
        </w:rPr>
        <w:t xml:space="preserve"> </w:t>
      </w:r>
    </w:p>
    <w:p w:rsidR="001D37F5" w:rsidRPr="00046560" w:rsidRDefault="00046560">
      <w:pPr>
        <w:spacing w:after="0"/>
        <w:ind w:firstLine="567"/>
        <w:jc w:val="both"/>
        <w:rPr>
          <w:rFonts w:asciiTheme="majorBidi" w:eastAsia="Calibri" w:hAnsiTheme="majorBidi" w:cstheme="majorBidi"/>
          <w:sz w:val="24"/>
          <w:szCs w:val="24"/>
        </w:rPr>
      </w:pPr>
      <w:r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="00F0437B" w:rsidRPr="00046560">
        <w:rPr>
          <w:rFonts w:asciiTheme="majorBidi" w:hAnsiTheme="majorBidi" w:cstheme="majorBidi"/>
          <w:sz w:val="24"/>
          <w:szCs w:val="24"/>
        </w:rPr>
        <w:t>Однако</w:t>
      </w:r>
      <w:proofErr w:type="gramStart"/>
      <w:r w:rsidR="00F0437B" w:rsidRPr="00046560">
        <w:rPr>
          <w:rFonts w:asciiTheme="majorBidi" w:hAnsiTheme="majorBidi" w:cstheme="majorBidi"/>
          <w:sz w:val="24"/>
          <w:szCs w:val="24"/>
        </w:rPr>
        <w:t>,</w:t>
      </w:r>
      <w:proofErr w:type="gramEnd"/>
      <w:r w:rsidR="00F0437B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="00F0437B" w:rsidRPr="00046560">
        <w:rPr>
          <w:rFonts w:asciiTheme="majorBidi" w:hAnsiTheme="majorBidi" w:cstheme="majorBidi"/>
          <w:sz w:val="24"/>
          <w:szCs w:val="24"/>
        </w:rPr>
        <w:t>позднее</w:t>
      </w:r>
      <w:r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="00F0437B" w:rsidRPr="00046560">
        <w:rPr>
          <w:rFonts w:asciiTheme="majorBidi" w:hAnsiTheme="majorBidi" w:cstheme="majorBidi"/>
          <w:sz w:val="24"/>
          <w:szCs w:val="24"/>
        </w:rPr>
        <w:t>и юбилейный фотоальбом и связь</w:t>
      </w:r>
      <w:r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="00F0437B" w:rsidRPr="00046560">
        <w:rPr>
          <w:rFonts w:asciiTheme="majorBidi" w:hAnsiTheme="majorBidi" w:cstheme="majorBidi"/>
          <w:sz w:val="24"/>
          <w:szCs w:val="24"/>
        </w:rPr>
        <w:t>Биробиджана</w:t>
      </w:r>
      <w:r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="00F0437B" w:rsidRPr="00046560">
        <w:rPr>
          <w:rFonts w:asciiTheme="majorBidi" w:hAnsiTheme="majorBidi" w:cstheme="majorBidi"/>
          <w:sz w:val="24"/>
          <w:szCs w:val="24"/>
        </w:rPr>
        <w:t xml:space="preserve">с </w:t>
      </w:r>
      <w:proofErr w:type="spellStart"/>
      <w:r w:rsidR="00F0437B" w:rsidRPr="00046560">
        <w:rPr>
          <w:rFonts w:asciiTheme="majorBidi" w:hAnsiTheme="majorBidi" w:cstheme="majorBidi"/>
          <w:sz w:val="24"/>
          <w:szCs w:val="24"/>
        </w:rPr>
        <w:t>Амбиджаном</w:t>
      </w:r>
      <w:proofErr w:type="spellEnd"/>
      <w:r w:rsidR="00F0437B" w:rsidRPr="00046560">
        <w:rPr>
          <w:rFonts w:asciiTheme="majorBidi" w:hAnsiTheme="majorBidi" w:cstheme="majorBidi"/>
          <w:sz w:val="24"/>
          <w:szCs w:val="24"/>
        </w:rPr>
        <w:t xml:space="preserve"> легли в основу</w:t>
      </w:r>
      <w:r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="00F0437B" w:rsidRPr="00046560">
        <w:rPr>
          <w:rFonts w:asciiTheme="majorBidi" w:hAnsiTheme="majorBidi" w:cstheme="majorBidi"/>
          <w:sz w:val="24"/>
          <w:szCs w:val="24"/>
        </w:rPr>
        <w:t>уголовного дела</w:t>
      </w:r>
      <w:r w:rsidR="00F0437B" w:rsidRPr="00046560">
        <w:rPr>
          <w:rFonts w:asciiTheme="majorBidi" w:eastAsia="Calibri" w:hAnsiTheme="majorBidi" w:cstheme="majorBidi"/>
          <w:sz w:val="24"/>
          <w:szCs w:val="24"/>
          <w:lang w:eastAsia="ru-RU"/>
        </w:rPr>
        <w:t>, условно названном «Биробиджанское дело».</w:t>
      </w:r>
      <w:r w:rsidR="00F0437B" w:rsidRPr="00046560">
        <w:rPr>
          <w:rFonts w:asciiTheme="majorBidi" w:eastAsia="Calibri" w:hAnsiTheme="majorBidi" w:cstheme="majorBidi"/>
          <w:sz w:val="24"/>
          <w:szCs w:val="24"/>
          <w:lang w:eastAsia="ru-RU"/>
        </w:rPr>
        <w:t xml:space="preserve"> </w:t>
      </w:r>
      <w:r w:rsidR="00F0437B" w:rsidRPr="00046560">
        <w:rPr>
          <w:rFonts w:asciiTheme="majorBidi" w:eastAsia="Calibri" w:hAnsiTheme="majorBidi" w:cstheme="majorBidi"/>
          <w:sz w:val="24"/>
          <w:szCs w:val="24"/>
          <w:lang w:eastAsia="ru-RU"/>
        </w:rPr>
        <w:t xml:space="preserve">В </w:t>
      </w:r>
      <w:r w:rsidR="00F0437B" w:rsidRPr="00046560">
        <w:rPr>
          <w:rFonts w:asciiTheme="majorBidi" w:eastAsia="Calibri" w:hAnsiTheme="majorBidi" w:cstheme="majorBidi"/>
          <w:sz w:val="24"/>
          <w:szCs w:val="24"/>
          <w:lang w:eastAsia="ru-RU"/>
        </w:rPr>
        <w:t xml:space="preserve">материалах </w:t>
      </w:r>
      <w:r w:rsidR="00F0437B" w:rsidRPr="00046560">
        <w:rPr>
          <w:rFonts w:asciiTheme="majorBidi" w:eastAsia="Calibri" w:hAnsiTheme="majorBidi" w:cstheme="majorBidi"/>
          <w:sz w:val="24"/>
          <w:szCs w:val="24"/>
          <w:lang w:eastAsia="ru-RU"/>
        </w:rPr>
        <w:t xml:space="preserve">дела первому секретарю обкома партии А. </w:t>
      </w:r>
      <w:proofErr w:type="spellStart"/>
      <w:r w:rsidR="00F0437B" w:rsidRPr="00046560">
        <w:rPr>
          <w:rFonts w:asciiTheme="majorBidi" w:eastAsia="Calibri" w:hAnsiTheme="majorBidi" w:cstheme="majorBidi"/>
          <w:sz w:val="24"/>
          <w:szCs w:val="24"/>
          <w:lang w:eastAsia="ru-RU"/>
        </w:rPr>
        <w:t>Бахмутскому</w:t>
      </w:r>
      <w:proofErr w:type="spellEnd"/>
      <w:r w:rsidR="00F0437B" w:rsidRPr="00046560">
        <w:rPr>
          <w:rFonts w:asciiTheme="majorBidi" w:eastAsia="Calibri" w:hAnsiTheme="majorBidi" w:cstheme="majorBidi"/>
          <w:sz w:val="24"/>
          <w:szCs w:val="24"/>
          <w:lang w:eastAsia="ru-RU"/>
        </w:rPr>
        <w:t xml:space="preserve"> отводилась руководящая роль, в 1952 г. он был приговорен к расстрелу, который через несколько месяцев был заменен на 25 лет лишения свободы. К различным срокам были осуждены его коллеги.</w:t>
      </w:r>
      <w:r w:rsidRPr="00046560">
        <w:rPr>
          <w:rFonts w:asciiTheme="majorBidi" w:eastAsia="Calibri" w:hAnsiTheme="majorBidi" w:cstheme="majorBidi"/>
          <w:sz w:val="24"/>
          <w:szCs w:val="24"/>
          <w:lang w:eastAsia="ru-RU"/>
        </w:rPr>
        <w:t xml:space="preserve"> </w:t>
      </w:r>
      <w:r w:rsidR="00F0437B" w:rsidRPr="00046560">
        <w:rPr>
          <w:rFonts w:asciiTheme="majorBidi" w:eastAsia="Calibri" w:hAnsiTheme="majorBidi" w:cstheme="majorBidi"/>
          <w:sz w:val="24"/>
          <w:szCs w:val="24"/>
          <w:lang w:eastAsia="ru-RU"/>
        </w:rPr>
        <w:t>После смерти Ста</w:t>
      </w:r>
      <w:r w:rsidR="00F0437B" w:rsidRPr="00046560">
        <w:rPr>
          <w:rFonts w:asciiTheme="majorBidi" w:eastAsia="Calibri" w:hAnsiTheme="majorBidi" w:cstheme="majorBidi"/>
          <w:sz w:val="24"/>
          <w:szCs w:val="24"/>
          <w:lang w:eastAsia="ru-RU"/>
        </w:rPr>
        <w:t>лина все они были реабилитированы.</w:t>
      </w:r>
    </w:p>
    <w:p w:rsidR="001D37F5" w:rsidRPr="00046560" w:rsidRDefault="00F0437B">
      <w:pPr>
        <w:spacing w:after="0"/>
        <w:ind w:firstLine="567"/>
        <w:jc w:val="both"/>
        <w:rPr>
          <w:rFonts w:asciiTheme="majorBidi" w:hAnsiTheme="majorBidi" w:cstheme="majorBidi"/>
          <w:sz w:val="24"/>
          <w:szCs w:val="24"/>
        </w:rPr>
      </w:pP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В майском номере «</w:t>
      </w:r>
      <w:proofErr w:type="spellStart"/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Найлэбн</w:t>
      </w:r>
      <w:proofErr w:type="spellEnd"/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» (1945г.) выходит</w:t>
      </w:r>
      <w:r w:rsidR="00046560"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статья профессора </w:t>
      </w:r>
      <w:proofErr w:type="spellStart"/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Ч.Кунтца</w:t>
      </w:r>
      <w:proofErr w:type="spellEnd"/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«</w:t>
      </w:r>
      <w:proofErr w:type="spellStart"/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Биро-Биджан</w:t>
      </w:r>
      <w:proofErr w:type="spellEnd"/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– Еврейская автономная территория 1934-1945», посвященная</w:t>
      </w:r>
      <w:r w:rsidR="00046560"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очередной годовщине образования</w:t>
      </w:r>
      <w:r w:rsidR="00046560"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области. С начала</w:t>
      </w:r>
      <w:r w:rsidR="00046560"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1949 года </w:t>
      </w:r>
      <w:proofErr w:type="spellStart"/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Икор</w:t>
      </w:r>
      <w:proofErr w:type="spellEnd"/>
      <w:r w:rsidR="00046560"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развернул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широкую компанию по подготовке к празднованию 15-летия ЕАО.</w:t>
      </w:r>
      <w:r w:rsidRPr="00046560">
        <w:rPr>
          <w:rFonts w:asciiTheme="majorBidi" w:hAnsiTheme="majorBidi" w:cstheme="majorBidi"/>
          <w:sz w:val="24"/>
          <w:szCs w:val="24"/>
        </w:rPr>
        <w:t xml:space="preserve"> В февральском номере в информационном сообщении </w:t>
      </w:r>
      <w:proofErr w:type="spellStart"/>
      <w:r w:rsidRPr="00046560">
        <w:rPr>
          <w:rFonts w:asciiTheme="majorBidi" w:hAnsiTheme="majorBidi" w:cstheme="majorBidi"/>
          <w:sz w:val="24"/>
          <w:szCs w:val="24"/>
        </w:rPr>
        <w:t>Амбиджана</w:t>
      </w:r>
      <w:proofErr w:type="spellEnd"/>
      <w:r w:rsidRPr="00046560">
        <w:rPr>
          <w:rFonts w:asciiTheme="majorBidi" w:hAnsiTheme="majorBidi" w:cstheme="majorBidi"/>
          <w:sz w:val="24"/>
          <w:szCs w:val="24"/>
        </w:rPr>
        <w:t xml:space="preserve"> приведены названия 11 материалов, посвященных ЕАО, вышедших в различных изданиях.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046560">
        <w:rPr>
          <w:rFonts w:asciiTheme="majorBidi" w:hAnsiTheme="majorBidi" w:cstheme="majorBidi"/>
          <w:sz w:val="24"/>
          <w:szCs w:val="24"/>
        </w:rPr>
        <w:t>Амбиджан</w:t>
      </w:r>
      <w:proofErr w:type="spellEnd"/>
      <w:r w:rsidRPr="00046560">
        <w:rPr>
          <w:rFonts w:asciiTheme="majorBidi" w:hAnsiTheme="majorBidi" w:cstheme="majorBidi"/>
          <w:sz w:val="24"/>
          <w:szCs w:val="24"/>
        </w:rPr>
        <w:t xml:space="preserve"> через журнал объявил о сборе средств 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к юбилею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области.</w:t>
      </w:r>
      <w:r w:rsidRPr="00046560">
        <w:rPr>
          <w:rFonts w:asciiTheme="majorBidi" w:hAnsiTheme="majorBidi" w:cstheme="majorBidi"/>
          <w:sz w:val="24"/>
          <w:szCs w:val="24"/>
        </w:rPr>
        <w:t xml:space="preserve"> Как отмечается, разворачивается работа по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подготовке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конференции в Нью-Йорке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, посвященной 15-летию еврейской автономии, которая намечена на 5 - 6 марта 1949 года. </w:t>
      </w:r>
      <w:r w:rsidRPr="00046560">
        <w:rPr>
          <w:rFonts w:asciiTheme="majorBidi" w:hAnsiTheme="majorBidi" w:cstheme="majorBidi"/>
          <w:sz w:val="24"/>
          <w:szCs w:val="24"/>
        </w:rPr>
        <w:t xml:space="preserve">В 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Сан-Франциско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9 апреля</w:t>
      </w:r>
      <w:r w:rsidRPr="00046560">
        <w:rPr>
          <w:rFonts w:asciiTheme="majorBidi" w:hAnsiTheme="majorBidi" w:cstheme="majorBidi"/>
          <w:sz w:val="24"/>
          <w:szCs w:val="24"/>
        </w:rPr>
        <w:t xml:space="preserve"> еврейская община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организует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массовку и концерт, а 10</w:t>
      </w:r>
      <w:r w:rsidRPr="00046560">
        <w:rPr>
          <w:rFonts w:asciiTheme="majorBidi" w:hAnsiTheme="majorBidi" w:cstheme="majorBidi"/>
          <w:sz w:val="24"/>
          <w:szCs w:val="24"/>
        </w:rPr>
        <w:t xml:space="preserve"> апреля </w:t>
      </w:r>
      <w:proofErr w:type="gramStart"/>
      <w:r w:rsidRPr="00046560">
        <w:rPr>
          <w:rFonts w:asciiTheme="majorBidi" w:hAnsiTheme="majorBidi" w:cstheme="majorBidi"/>
          <w:sz w:val="24"/>
          <w:szCs w:val="24"/>
        </w:rPr>
        <w:t>проводит конференцию приглашая</w:t>
      </w:r>
      <w:proofErr w:type="gramEnd"/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членов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046560">
        <w:rPr>
          <w:rFonts w:asciiTheme="majorBidi" w:hAnsiTheme="majorBidi" w:cstheme="majorBidi"/>
          <w:sz w:val="24"/>
          <w:szCs w:val="24"/>
        </w:rPr>
        <w:t>Амбиджана</w:t>
      </w:r>
      <w:proofErr w:type="spellEnd"/>
      <w:r w:rsidRPr="00046560">
        <w:rPr>
          <w:rFonts w:asciiTheme="majorBidi" w:hAnsiTheme="majorBidi" w:cstheme="majorBidi"/>
          <w:sz w:val="24"/>
          <w:szCs w:val="24"/>
        </w:rPr>
        <w:t xml:space="preserve"> принять в ней участие. В Нью-Йорке,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8 мая,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юбилею ЕАО посвящается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 xml:space="preserve">концерт 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известной российско-американской певицы</w:t>
      </w:r>
      <w:r w:rsidRPr="00046560">
        <w:rPr>
          <w:rFonts w:asciiTheme="majorBidi" w:hAnsiTheme="majorBidi" w:cstheme="majorBidi"/>
          <w:sz w:val="24"/>
          <w:szCs w:val="24"/>
        </w:rPr>
        <w:t xml:space="preserve"> Марии </w:t>
      </w:r>
      <w:proofErr w:type="spellStart"/>
      <w:r w:rsidRPr="00046560">
        <w:rPr>
          <w:rFonts w:asciiTheme="majorBidi" w:hAnsiTheme="majorBidi" w:cstheme="majorBidi"/>
          <w:sz w:val="24"/>
          <w:szCs w:val="24"/>
        </w:rPr>
        <w:t>Куренко</w:t>
      </w:r>
      <w:proofErr w:type="spellEnd"/>
      <w:r w:rsidRPr="00046560">
        <w:rPr>
          <w:rFonts w:asciiTheme="majorBidi" w:hAnsiTheme="majorBidi" w:cstheme="majorBidi"/>
          <w:sz w:val="24"/>
          <w:szCs w:val="24"/>
        </w:rPr>
        <w:t xml:space="preserve">, пианистки </w:t>
      </w:r>
      <w:proofErr w:type="spellStart"/>
      <w:r w:rsidRPr="00046560">
        <w:rPr>
          <w:rFonts w:asciiTheme="majorBidi" w:hAnsiTheme="majorBidi" w:cstheme="majorBidi"/>
          <w:sz w:val="24"/>
          <w:szCs w:val="24"/>
        </w:rPr>
        <w:t>Ирены</w:t>
      </w:r>
      <w:proofErr w:type="spellEnd"/>
      <w:r w:rsidRPr="00046560">
        <w:rPr>
          <w:rFonts w:asciiTheme="majorBidi" w:hAnsiTheme="majorBidi" w:cstheme="majorBidi"/>
          <w:sz w:val="24"/>
          <w:szCs w:val="24"/>
        </w:rPr>
        <w:t xml:space="preserve"> Розенберг и еврейского народного филармонического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 xml:space="preserve">хора, в 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программе: песни о Биробиджане и исполнение оратории «Биробиджан».</w:t>
      </w:r>
      <w:r w:rsidR="00046560"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</w:p>
    <w:p w:rsidR="001D37F5" w:rsidRPr="00046560" w:rsidRDefault="00F0437B">
      <w:pPr>
        <w:spacing w:after="0"/>
        <w:ind w:firstLine="540"/>
        <w:jc w:val="both"/>
        <w:rPr>
          <w:rFonts w:asciiTheme="majorBidi" w:hAnsiTheme="majorBidi" w:cstheme="majorBidi"/>
          <w:sz w:val="24"/>
          <w:szCs w:val="24"/>
        </w:rPr>
      </w:pP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Однако</w:t>
      </w:r>
      <w:proofErr w:type="gram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,</w:t>
      </w:r>
      <w:proofErr w:type="gram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следует отметить, что в «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Найлэбн</w:t>
      </w:r>
      <w:proofErr w:type="spell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» не отражалось истинное положение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дел в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ЕАО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в периоды репрессий 1937-1938 гг. и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1947-1953 гг., когда развернувшаяся в стране антисеми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тская компания борьбы с «космополитизмом» и «буржуазным национализмом» задушила вторую попытку возрождения области.</w:t>
      </w:r>
      <w:r w:rsidRPr="00046560">
        <w:rPr>
          <w:rFonts w:asciiTheme="majorBidi" w:hAnsiTheme="majorBidi" w:cstheme="majorBidi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Как известно</w:t>
      </w:r>
      <w:r w:rsidRPr="00046560">
        <w:rPr>
          <w:rFonts w:asciiTheme="majorBidi" w:hAnsiTheme="majorBidi" w:cstheme="majorBidi"/>
        </w:rPr>
        <w:t>, было прекращено преподавание идиша в школах и педучилище,</w:t>
      </w:r>
      <w:r w:rsidR="00046560" w:rsidRPr="00046560">
        <w:rPr>
          <w:rFonts w:asciiTheme="majorBidi" w:hAnsiTheme="majorBidi" w:cstheme="majorBidi"/>
        </w:rPr>
        <w:t xml:space="preserve"> </w:t>
      </w:r>
      <w:r w:rsidRPr="00046560">
        <w:rPr>
          <w:rFonts w:asciiTheme="majorBidi" w:hAnsiTheme="majorBidi" w:cstheme="majorBidi"/>
        </w:rPr>
        <w:t xml:space="preserve">ликвидирован еврейский театр.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Литература на идиш, насчитывавшая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в те годы почти 34,5 тыс. экземпляров, что являлось одним из крупнейших собраний книг на идиш в мире, в результате чистки была почти вся уничтожена. В фонде редкой книги областной библиотеки осталось немногим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более четырех тысяч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книг на идише. Подробно о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положении дел в области в послевоенный период было изложено автором в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книге «Страна Биробиджан», главе «</w:t>
      </w:r>
      <w:r w:rsidRPr="00046560">
        <w:rPr>
          <w:rFonts w:asciiTheme="majorBidi" w:hAnsiTheme="majorBidi" w:cstheme="majorBidi"/>
          <w:sz w:val="24"/>
          <w:szCs w:val="24"/>
        </w:rPr>
        <w:t xml:space="preserve">Александр </w:t>
      </w:r>
      <w:proofErr w:type="spellStart"/>
      <w:r w:rsidRPr="00046560">
        <w:rPr>
          <w:rFonts w:asciiTheme="majorBidi" w:hAnsiTheme="majorBidi" w:cstheme="majorBidi"/>
          <w:sz w:val="24"/>
          <w:szCs w:val="24"/>
        </w:rPr>
        <w:t>Бахмутский</w:t>
      </w:r>
      <w:proofErr w:type="spellEnd"/>
      <w:r w:rsidRPr="00046560">
        <w:rPr>
          <w:rFonts w:asciiTheme="majorBidi" w:hAnsiTheme="majorBidi" w:cstheme="majorBidi"/>
          <w:sz w:val="24"/>
          <w:szCs w:val="24"/>
        </w:rPr>
        <w:t>. «Кардинальные вопросы дня».</w:t>
      </w:r>
    </w:p>
    <w:p w:rsidR="001D37F5" w:rsidRPr="00046560" w:rsidRDefault="00F0437B">
      <w:pPr>
        <w:shd w:val="clear" w:color="auto" w:fill="FFFFFF"/>
        <w:spacing w:after="0"/>
        <w:ind w:left="7" w:right="7" w:firstLine="418"/>
        <w:jc w:val="both"/>
        <w:rPr>
          <w:rFonts w:asciiTheme="majorBidi" w:hAnsiTheme="majorBidi" w:cstheme="majorBidi"/>
          <w:sz w:val="24"/>
          <w:szCs w:val="24"/>
        </w:rPr>
      </w:pP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Смена руководства области привела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к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уничтожению творческой интеллигенции и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всех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ростков вновь з</w:t>
      </w:r>
      <w:r w:rsidRPr="00046560">
        <w:rPr>
          <w:rFonts w:asciiTheme="majorBidi" w:hAnsiTheme="majorBidi" w:cstheme="majorBidi"/>
          <w:sz w:val="24"/>
          <w:szCs w:val="24"/>
        </w:rPr>
        <w:t>ачинавшейся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национальной культуры. В области прекратилось преподавание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языка идиш в школах, был закрыт еврейский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театр им. Л.М. Кагановича,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альманах «Биробиджан».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В 1959 году Хабаровское книжное издательство выпустило весьма скромный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lastRenderedPageBreak/>
        <w:t>сборник «Еврейск</w:t>
      </w:r>
      <w:r w:rsidRPr="00046560">
        <w:rPr>
          <w:rFonts w:asciiTheme="majorBidi" w:hAnsiTheme="majorBidi" w:cstheme="majorBidi"/>
          <w:sz w:val="24"/>
          <w:szCs w:val="24"/>
        </w:rPr>
        <w:t>ая автономная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область»</w:t>
      </w:r>
      <w:r w:rsidRPr="00046560">
        <w:rPr>
          <w:rFonts w:asciiTheme="majorBidi" w:hAnsiTheme="majorBidi" w:cstheme="majorBidi"/>
          <w:sz w:val="24"/>
          <w:szCs w:val="24"/>
          <w:vertAlign w:val="superscript"/>
        </w:rPr>
        <w:footnoteReference w:id="23"/>
      </w:r>
      <w:r w:rsidRPr="00046560">
        <w:rPr>
          <w:rFonts w:asciiTheme="majorBidi" w:hAnsiTheme="majorBidi" w:cstheme="majorBidi"/>
          <w:sz w:val="24"/>
          <w:szCs w:val="24"/>
        </w:rPr>
        <w:t>, где на первой странице в аннотации</w:t>
      </w:r>
      <w:r w:rsidR="00046560" w:rsidRPr="00046560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весьма сухо отмечается: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«Еврейская автономная область образована 7 мая 1934 года. За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истекшие 25 лет на территории области произошли большие преобразования…».</w:t>
      </w:r>
    </w:p>
    <w:p w:rsidR="001D37F5" w:rsidRPr="00046560" w:rsidRDefault="00F0437B">
      <w:pPr>
        <w:shd w:val="clear" w:color="auto" w:fill="FFFFFF"/>
        <w:spacing w:after="0"/>
        <w:ind w:left="7" w:right="7" w:firstLine="418"/>
        <w:jc w:val="both"/>
        <w:rPr>
          <w:rFonts w:asciiTheme="majorBidi" w:hAnsiTheme="majorBidi" w:cstheme="majorBidi"/>
          <w:sz w:val="24"/>
          <w:szCs w:val="24"/>
        </w:rPr>
      </w:pPr>
      <w:r w:rsidRPr="00046560">
        <w:rPr>
          <w:rFonts w:asciiTheme="majorBidi" w:hAnsiTheme="majorBidi" w:cstheme="majorBidi"/>
          <w:sz w:val="24"/>
          <w:szCs w:val="24"/>
        </w:rPr>
        <w:t xml:space="preserve"> В этот сборник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вошли рассказы и</w:t>
      </w:r>
      <w:r w:rsidRPr="00046560">
        <w:rPr>
          <w:rFonts w:asciiTheme="majorBidi" w:hAnsiTheme="majorBidi" w:cstheme="majorBidi"/>
          <w:sz w:val="24"/>
          <w:szCs w:val="24"/>
        </w:rPr>
        <w:t xml:space="preserve"> стихи биробиджанских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писателей о первых переселенцах, но ни в одном из них нет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и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 xml:space="preserve">намека на репрессии, через которые прошли тысячи </w:t>
      </w:r>
      <w:proofErr w:type="spellStart"/>
      <w:r w:rsidRPr="00046560">
        <w:rPr>
          <w:rFonts w:asciiTheme="majorBidi" w:hAnsiTheme="majorBidi" w:cstheme="majorBidi"/>
          <w:sz w:val="24"/>
          <w:szCs w:val="24"/>
        </w:rPr>
        <w:t>биробиджанцев</w:t>
      </w:r>
      <w:proofErr w:type="spellEnd"/>
      <w:r w:rsidRPr="00046560">
        <w:rPr>
          <w:rFonts w:asciiTheme="majorBidi" w:hAnsiTheme="majorBidi" w:cstheme="majorBidi"/>
          <w:sz w:val="24"/>
          <w:szCs w:val="24"/>
        </w:rPr>
        <w:t>, и их последующую реабилитацию. Тема культурной жизни,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образования, еврейского театра вообще не нашла отраж</w:t>
      </w:r>
      <w:r w:rsidRPr="00046560">
        <w:rPr>
          <w:rFonts w:asciiTheme="majorBidi" w:hAnsiTheme="majorBidi" w:cstheme="majorBidi"/>
          <w:sz w:val="24"/>
          <w:szCs w:val="24"/>
        </w:rPr>
        <w:t>ения. С удивлением воспринимается приведенный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список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библиографии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на тему: «Что читать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о Еврейской автономной области», где указаны 54 книги и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статьи, из которых 45 вышло в 1950-1959 годах, в том числе половина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на сельскохозяйственную тему в Хабаровс</w:t>
      </w:r>
      <w:r w:rsidRPr="00046560">
        <w:rPr>
          <w:rFonts w:asciiTheme="majorBidi" w:hAnsiTheme="majorBidi" w:cstheme="majorBidi"/>
          <w:sz w:val="24"/>
          <w:szCs w:val="24"/>
        </w:rPr>
        <w:t>ком крае, не имеющих к ЕАО отношения.</w:t>
      </w:r>
    </w:p>
    <w:p w:rsidR="001D37F5" w:rsidRPr="00046560" w:rsidRDefault="00F0437B">
      <w:pPr>
        <w:spacing w:after="0" w:line="240" w:lineRule="auto"/>
        <w:ind w:firstLine="567"/>
        <w:jc w:val="both"/>
        <w:rPr>
          <w:rFonts w:asciiTheme="majorBidi" w:hAnsiTheme="majorBidi" w:cstheme="majorBidi"/>
          <w:sz w:val="24"/>
          <w:szCs w:val="24"/>
        </w:rPr>
      </w:pPr>
      <w:r w:rsidRPr="00046560">
        <w:rPr>
          <w:rFonts w:asciiTheme="majorBidi" w:hAnsiTheme="majorBidi" w:cstheme="majorBidi"/>
          <w:sz w:val="24"/>
          <w:szCs w:val="24"/>
        </w:rPr>
        <w:t>В 1965 году вышел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такого же уровня сборник «Еврейская автономная область. Историческая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 xml:space="preserve">справка, Культура, Промышленность, Сельское хозяйство», </w:t>
      </w:r>
      <w:proofErr w:type="gramStart"/>
      <w:r w:rsidRPr="00046560">
        <w:rPr>
          <w:rFonts w:asciiTheme="majorBidi" w:hAnsiTheme="majorBidi" w:cstheme="majorBidi"/>
          <w:sz w:val="24"/>
          <w:szCs w:val="24"/>
        </w:rPr>
        <w:t>выпущенный</w:t>
      </w:r>
      <w:proofErr w:type="gramEnd"/>
      <w:r w:rsidRPr="00046560">
        <w:rPr>
          <w:rFonts w:asciiTheme="majorBidi" w:hAnsiTheme="majorBidi" w:cstheme="majorBidi"/>
          <w:sz w:val="24"/>
          <w:szCs w:val="24"/>
        </w:rPr>
        <w:t xml:space="preserve"> под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лозунгом «В единой братской семье», составленный из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пяти</w:t>
      </w:r>
      <w:r w:rsidRPr="00046560">
        <w:rPr>
          <w:rFonts w:asciiTheme="majorBidi" w:hAnsiTheme="majorBidi" w:cstheme="majorBidi"/>
          <w:sz w:val="24"/>
          <w:szCs w:val="24"/>
        </w:rPr>
        <w:t xml:space="preserve"> статей на 30 страницах и 16 фотографий и не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 xml:space="preserve">связанный с памятной датой в жизни области. </w:t>
      </w:r>
    </w:p>
    <w:p w:rsidR="001D37F5" w:rsidRPr="00046560" w:rsidRDefault="00F0437B">
      <w:pPr>
        <w:spacing w:after="0" w:line="240" w:lineRule="auto"/>
        <w:ind w:firstLine="567"/>
        <w:jc w:val="both"/>
        <w:rPr>
          <w:rFonts w:asciiTheme="majorBidi" w:hAnsiTheme="majorBidi" w:cstheme="majorBidi"/>
          <w:sz w:val="24"/>
          <w:szCs w:val="24"/>
        </w:rPr>
      </w:pPr>
      <w:r w:rsidRPr="00046560">
        <w:rPr>
          <w:rFonts w:asciiTheme="majorBidi" w:hAnsiTheme="majorBidi" w:cstheme="majorBidi"/>
          <w:sz w:val="24"/>
          <w:szCs w:val="24"/>
        </w:rPr>
        <w:t>Через три года, в канун празднования 50-летия Великого Октября, Указом Президиума Верховного Совета СССР за успехи в развитии эко</w:t>
      </w:r>
      <w:r w:rsidRPr="00046560">
        <w:rPr>
          <w:rFonts w:asciiTheme="majorBidi" w:hAnsiTheme="majorBidi" w:cstheme="majorBidi"/>
          <w:sz w:val="24"/>
          <w:szCs w:val="24"/>
        </w:rPr>
        <w:softHyphen/>
        <w:t>номики и культуры Еврейская автоном</w:t>
      </w:r>
      <w:r w:rsidRPr="00046560">
        <w:rPr>
          <w:rFonts w:asciiTheme="majorBidi" w:hAnsiTheme="majorBidi" w:cstheme="majorBidi"/>
          <w:sz w:val="24"/>
          <w:szCs w:val="24"/>
        </w:rPr>
        <w:softHyphen/>
        <w:t xml:space="preserve">ная область была награждена орденом Ленина и Памятным знаменем ЦК КПСС, Президиума </w:t>
      </w:r>
      <w:proofErr w:type="gramStart"/>
      <w:r w:rsidRPr="00046560">
        <w:rPr>
          <w:rFonts w:asciiTheme="majorBidi" w:hAnsiTheme="majorBidi" w:cstheme="majorBidi"/>
          <w:sz w:val="24"/>
          <w:szCs w:val="24"/>
        </w:rPr>
        <w:t>ВС</w:t>
      </w:r>
      <w:proofErr w:type="gramEnd"/>
      <w:r w:rsidRPr="00046560">
        <w:rPr>
          <w:rFonts w:asciiTheme="majorBidi" w:hAnsiTheme="majorBidi" w:cstheme="majorBidi"/>
          <w:sz w:val="24"/>
          <w:szCs w:val="24"/>
        </w:rPr>
        <w:t xml:space="preserve"> СССР, Совета Министров СССР и ВЦСПС. Этому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событию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был посвящен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сборник «В семье единой, дружной», начинавшийся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 xml:space="preserve">со статьи секретаря обкома КПСС Г. </w:t>
      </w:r>
      <w:proofErr w:type="spellStart"/>
      <w:r w:rsidRPr="00046560">
        <w:rPr>
          <w:rFonts w:asciiTheme="majorBidi" w:hAnsiTheme="majorBidi" w:cstheme="majorBidi"/>
          <w:sz w:val="24"/>
          <w:szCs w:val="24"/>
        </w:rPr>
        <w:t>Подгаева</w:t>
      </w:r>
      <w:proofErr w:type="spellEnd"/>
      <w:r w:rsidRPr="00046560">
        <w:rPr>
          <w:rFonts w:asciiTheme="majorBidi" w:hAnsiTheme="majorBidi" w:cstheme="majorBidi"/>
          <w:sz w:val="24"/>
          <w:szCs w:val="24"/>
        </w:rPr>
        <w:t xml:space="preserve"> «Наша о</w:t>
      </w:r>
      <w:r w:rsidRPr="00046560">
        <w:rPr>
          <w:rFonts w:asciiTheme="majorBidi" w:hAnsiTheme="majorBidi" w:cstheme="majorBidi"/>
          <w:sz w:val="24"/>
          <w:szCs w:val="24"/>
        </w:rPr>
        <w:t>бласть орденоносная», основная цель которой была направлена на то, что</w:t>
      </w:r>
      <w:r w:rsidRPr="00046560">
        <w:rPr>
          <w:rFonts w:asciiTheme="majorBidi" w:hAnsiTheme="majorBidi" w:cstheme="majorBidi"/>
          <w:sz w:val="24"/>
          <w:szCs w:val="24"/>
        </w:rPr>
        <w:t xml:space="preserve">: </w:t>
      </w:r>
      <w:r w:rsidRPr="00046560">
        <w:rPr>
          <w:rFonts w:asciiTheme="majorBidi" w:hAnsiTheme="majorBidi" w:cstheme="majorBidi"/>
          <w:sz w:val="24"/>
          <w:szCs w:val="24"/>
        </w:rPr>
        <w:t>«…Трудящиеся области выражают сердечную благодарность Центральному Комитету КПСС и Советскому прави</w:t>
      </w:r>
      <w:r w:rsidRPr="00046560">
        <w:rPr>
          <w:rFonts w:asciiTheme="majorBidi" w:hAnsiTheme="majorBidi" w:cstheme="majorBidi"/>
          <w:sz w:val="24"/>
          <w:szCs w:val="24"/>
        </w:rPr>
        <w:softHyphen/>
        <w:t>тельству за высокую оценку их труда</w:t>
      </w:r>
      <w:proofErr w:type="gramStart"/>
      <w:r w:rsidRPr="00046560">
        <w:rPr>
          <w:rFonts w:asciiTheme="majorBidi" w:hAnsiTheme="majorBidi" w:cstheme="majorBidi"/>
          <w:sz w:val="24"/>
          <w:szCs w:val="24"/>
        </w:rPr>
        <w:t>.»</w:t>
      </w:r>
      <w:proofErr w:type="gramEnd"/>
    </w:p>
    <w:p w:rsidR="001D37F5" w:rsidRPr="00046560" w:rsidRDefault="00F0437B">
      <w:pPr>
        <w:spacing w:after="0" w:line="240" w:lineRule="auto"/>
        <w:ind w:firstLine="567"/>
        <w:jc w:val="both"/>
        <w:rPr>
          <w:rFonts w:asciiTheme="majorBidi" w:hAnsiTheme="majorBidi" w:cstheme="majorBidi"/>
          <w:sz w:val="24"/>
          <w:szCs w:val="24"/>
        </w:rPr>
      </w:pPr>
      <w:r w:rsidRPr="00046560">
        <w:rPr>
          <w:rFonts w:asciiTheme="majorBidi" w:hAnsiTheme="majorBidi" w:cstheme="majorBidi"/>
          <w:sz w:val="24"/>
          <w:szCs w:val="24"/>
        </w:rPr>
        <w:t>В статье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председателя исполкома Биробиджанск</w:t>
      </w:r>
      <w:r w:rsidRPr="00046560">
        <w:rPr>
          <w:rFonts w:asciiTheme="majorBidi" w:hAnsiTheme="majorBidi" w:cstheme="majorBidi"/>
          <w:sz w:val="24"/>
          <w:szCs w:val="24"/>
        </w:rPr>
        <w:t>ого городского Совета М. Гончарука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 xml:space="preserve">«Город на </w:t>
      </w:r>
      <w:proofErr w:type="spellStart"/>
      <w:r w:rsidRPr="00046560">
        <w:rPr>
          <w:rFonts w:asciiTheme="majorBidi" w:hAnsiTheme="majorBidi" w:cstheme="majorBidi"/>
          <w:sz w:val="24"/>
          <w:szCs w:val="24"/>
        </w:rPr>
        <w:t>Бире</w:t>
      </w:r>
      <w:proofErr w:type="spellEnd"/>
      <w:r w:rsidRPr="00046560">
        <w:rPr>
          <w:rFonts w:asciiTheme="majorBidi" w:hAnsiTheme="majorBidi" w:cstheme="majorBidi"/>
          <w:sz w:val="24"/>
          <w:szCs w:val="24"/>
        </w:rPr>
        <w:t>» прозвучало несколько слов о работе еврейского театра</w:t>
      </w:r>
      <w:proofErr w:type="gramStart"/>
      <w:r w:rsidRPr="00046560">
        <w:rPr>
          <w:rFonts w:asciiTheme="majorBidi" w:hAnsiTheme="majorBidi" w:cstheme="majorBidi"/>
          <w:sz w:val="24"/>
          <w:szCs w:val="24"/>
        </w:rPr>
        <w:t>:«</w:t>
      </w:r>
      <w:proofErr w:type="gramEnd"/>
      <w:r w:rsidRPr="00046560">
        <w:rPr>
          <w:rFonts w:asciiTheme="majorBidi" w:hAnsiTheme="majorBidi" w:cstheme="majorBidi"/>
          <w:sz w:val="24"/>
          <w:szCs w:val="24"/>
        </w:rPr>
        <w:t>…Известность городу принесли наши русский и еврейский народные театры — победители Всероссийского смотра театральных коллективов. &lt;…&gt; В 1967 году Мини</w:t>
      </w:r>
      <w:r w:rsidRPr="00046560">
        <w:rPr>
          <w:rFonts w:asciiTheme="majorBidi" w:hAnsiTheme="majorBidi" w:cstheme="majorBidi"/>
          <w:sz w:val="24"/>
          <w:szCs w:val="24"/>
        </w:rPr>
        <w:t>стерство культуры Российской Федерации пригласило в Москву для участия в декаде народ</w:t>
      </w:r>
      <w:r w:rsidRPr="00046560">
        <w:rPr>
          <w:rFonts w:asciiTheme="majorBidi" w:hAnsiTheme="majorBidi" w:cstheme="majorBidi"/>
          <w:sz w:val="24"/>
          <w:szCs w:val="24"/>
        </w:rPr>
        <w:softHyphen/>
        <w:t>ных театров республики художественного руководителя Би</w:t>
      </w:r>
      <w:r w:rsidRPr="00046560">
        <w:rPr>
          <w:rFonts w:asciiTheme="majorBidi" w:hAnsiTheme="majorBidi" w:cstheme="majorBidi"/>
          <w:sz w:val="24"/>
          <w:szCs w:val="24"/>
        </w:rPr>
        <w:softHyphen/>
        <w:t xml:space="preserve">робиджанского еврейского народного театра М. А. </w:t>
      </w:r>
      <w:proofErr w:type="spellStart"/>
      <w:r w:rsidRPr="00046560">
        <w:rPr>
          <w:rFonts w:asciiTheme="majorBidi" w:hAnsiTheme="majorBidi" w:cstheme="majorBidi"/>
          <w:sz w:val="24"/>
          <w:szCs w:val="24"/>
        </w:rPr>
        <w:t>Бенкельсдорфа</w:t>
      </w:r>
      <w:proofErr w:type="spellEnd"/>
      <w:r w:rsidRPr="00046560">
        <w:rPr>
          <w:rFonts w:asciiTheme="majorBidi" w:hAnsiTheme="majorBidi" w:cstheme="majorBidi"/>
          <w:sz w:val="24"/>
          <w:szCs w:val="24"/>
        </w:rPr>
        <w:t xml:space="preserve"> и ведущего актера этого коллектива - 3. М. </w:t>
      </w:r>
      <w:proofErr w:type="spellStart"/>
      <w:r w:rsidRPr="00046560">
        <w:rPr>
          <w:rFonts w:asciiTheme="majorBidi" w:hAnsiTheme="majorBidi" w:cstheme="majorBidi"/>
          <w:sz w:val="24"/>
          <w:szCs w:val="24"/>
        </w:rPr>
        <w:t>Шувала</w:t>
      </w:r>
      <w:proofErr w:type="spellEnd"/>
      <w:r w:rsidRPr="00046560">
        <w:rPr>
          <w:rFonts w:asciiTheme="majorBidi" w:hAnsiTheme="majorBidi" w:cstheme="majorBidi"/>
          <w:sz w:val="24"/>
          <w:szCs w:val="24"/>
        </w:rPr>
        <w:t>.</w:t>
      </w:r>
      <w:r w:rsidRPr="00046560">
        <w:rPr>
          <w:rFonts w:asciiTheme="majorBidi" w:hAnsiTheme="majorBidi" w:cstheme="majorBidi"/>
          <w:sz w:val="24"/>
          <w:szCs w:val="24"/>
        </w:rPr>
        <w:t xml:space="preserve">». </w:t>
      </w:r>
      <w:r w:rsidRPr="00046560">
        <w:rPr>
          <w:rFonts w:asciiTheme="majorBidi" w:hAnsiTheme="majorBidi" w:cstheme="majorBidi"/>
          <w:sz w:val="24"/>
          <w:szCs w:val="24"/>
        </w:rPr>
        <w:t>Конечно, обидно, что фамилия руководителя указана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с ошибкой, фактически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 xml:space="preserve">его фамилия – М.А. </w:t>
      </w:r>
      <w:proofErr w:type="spellStart"/>
      <w:r w:rsidRPr="00046560">
        <w:rPr>
          <w:rFonts w:asciiTheme="majorBidi" w:hAnsiTheme="majorBidi" w:cstheme="majorBidi"/>
          <w:sz w:val="24"/>
          <w:szCs w:val="24"/>
        </w:rPr>
        <w:t>Бенгельсдорф</w:t>
      </w:r>
      <w:proofErr w:type="spellEnd"/>
      <w:r w:rsidRPr="00046560">
        <w:rPr>
          <w:rFonts w:asciiTheme="majorBidi" w:hAnsiTheme="majorBidi" w:cstheme="majorBidi"/>
          <w:sz w:val="24"/>
          <w:szCs w:val="24"/>
        </w:rPr>
        <w:t xml:space="preserve">… </w:t>
      </w:r>
    </w:p>
    <w:p w:rsidR="001D37F5" w:rsidRPr="00046560" w:rsidRDefault="00F0437B">
      <w:pPr>
        <w:widowControl w:val="0"/>
        <w:spacing w:after="0" w:line="264" w:lineRule="exact"/>
        <w:ind w:left="20" w:right="20" w:firstLine="340"/>
        <w:jc w:val="both"/>
        <w:rPr>
          <w:rFonts w:asciiTheme="majorBidi" w:eastAsia="Times New Roman" w:hAnsiTheme="majorBidi" w:cstheme="majorBidi"/>
          <w:sz w:val="24"/>
          <w:szCs w:val="24"/>
          <w:shd w:val="clear" w:color="auto" w:fill="FFFFFF"/>
          <w:lang w:eastAsia="ru-RU" w:bidi="ar-SA"/>
        </w:rPr>
      </w:pPr>
      <w:r w:rsidRPr="00046560">
        <w:rPr>
          <w:rFonts w:asciiTheme="majorBidi" w:eastAsia="Times New Roman" w:hAnsiTheme="majorBidi" w:cstheme="majorBidi"/>
          <w:bCs/>
          <w:sz w:val="24"/>
          <w:szCs w:val="24"/>
          <w:shd w:val="clear" w:color="auto" w:fill="FFFFFF"/>
          <w:lang w:eastAsia="ru-RU" w:bidi="ar-SA"/>
        </w:rPr>
        <w:t xml:space="preserve">В 1970-е годы антисионистская пропаганда вышла на передний край идеологической работы. ЕАО должна была стать </w:t>
      </w:r>
      <w:r w:rsidRPr="00046560">
        <w:rPr>
          <w:rFonts w:asciiTheme="majorBidi" w:eastAsia="Times New Roman" w:hAnsiTheme="majorBidi" w:cstheme="majorBidi"/>
          <w:sz w:val="24"/>
          <w:szCs w:val="24"/>
          <w:shd w:val="clear" w:color="auto" w:fill="FFFFFF"/>
          <w:lang w:eastAsia="ru-RU" w:bidi="ar-SA"/>
        </w:rPr>
        <w:t xml:space="preserve">одним из положительных примеров в </w:t>
      </w:r>
      <w:r w:rsidRPr="00046560">
        <w:rPr>
          <w:rFonts w:asciiTheme="majorBidi" w:eastAsia="Times New Roman" w:hAnsiTheme="majorBidi" w:cstheme="majorBidi"/>
          <w:sz w:val="24"/>
          <w:szCs w:val="24"/>
          <w:shd w:val="clear" w:color="auto" w:fill="FFFFFF"/>
          <w:lang w:eastAsia="ru-RU" w:bidi="ar-SA"/>
        </w:rPr>
        <w:t>решении национальных проблем в СССР.</w:t>
      </w:r>
      <w:r w:rsidR="00046560" w:rsidRPr="00046560">
        <w:rPr>
          <w:rFonts w:asciiTheme="majorBidi" w:eastAsia="Times New Roman" w:hAnsiTheme="majorBidi" w:cstheme="majorBidi"/>
          <w:sz w:val="24"/>
          <w:szCs w:val="24"/>
          <w:shd w:val="clear" w:color="auto" w:fill="FFFFFF"/>
          <w:lang w:eastAsia="ru-RU" w:bidi="ar-SA"/>
        </w:rPr>
        <w:t xml:space="preserve"> </w:t>
      </w:r>
      <w:r w:rsidRPr="00046560">
        <w:rPr>
          <w:rFonts w:asciiTheme="majorBidi" w:eastAsia="Times New Roman" w:hAnsiTheme="majorBidi" w:cstheme="majorBidi"/>
          <w:bCs/>
          <w:sz w:val="24"/>
          <w:szCs w:val="24"/>
          <w:shd w:val="clear" w:color="auto" w:fill="FFFFFF"/>
          <w:lang w:eastAsia="ru-RU" w:bidi="ar-SA"/>
        </w:rPr>
        <w:t>Именно тогда произошла</w:t>
      </w:r>
      <w:r w:rsidRPr="00046560">
        <w:rPr>
          <w:rFonts w:asciiTheme="majorBidi" w:eastAsia="Times New Roman" w:hAnsiTheme="majorBidi" w:cstheme="majorBidi"/>
          <w:sz w:val="24"/>
          <w:szCs w:val="24"/>
          <w:shd w:val="clear" w:color="auto" w:fill="FFFFFF"/>
          <w:lang w:eastAsia="ru-RU" w:bidi="ar-SA"/>
        </w:rPr>
        <w:t xml:space="preserve"> смена руководства областью -</w:t>
      </w:r>
      <w:r w:rsidR="00046560" w:rsidRPr="00046560">
        <w:rPr>
          <w:rFonts w:asciiTheme="majorBidi" w:eastAsia="Times New Roman" w:hAnsiTheme="majorBidi" w:cstheme="majorBidi"/>
          <w:sz w:val="24"/>
          <w:szCs w:val="24"/>
          <w:shd w:val="clear" w:color="auto" w:fill="FFFFFF"/>
          <w:lang w:eastAsia="ru-RU" w:bidi="ar-SA"/>
        </w:rPr>
        <w:t xml:space="preserve"> </w:t>
      </w:r>
      <w:r w:rsidRPr="00046560">
        <w:rPr>
          <w:rFonts w:asciiTheme="majorBidi" w:eastAsia="Times New Roman" w:hAnsiTheme="majorBidi" w:cstheme="majorBidi"/>
          <w:sz w:val="24"/>
          <w:szCs w:val="24"/>
          <w:shd w:val="clear" w:color="auto" w:fill="FFFFFF"/>
          <w:lang w:eastAsia="ru-RU" w:bidi="ar-SA"/>
        </w:rPr>
        <w:t>24 июля 1970 года</w:t>
      </w:r>
      <w:r w:rsidRPr="00046560">
        <w:rPr>
          <w:rFonts w:asciiTheme="majorBidi" w:eastAsia="Arial" w:hAnsiTheme="majorBidi" w:cstheme="majorBidi"/>
          <w:sz w:val="24"/>
          <w:szCs w:val="24"/>
          <w:shd w:val="clear" w:color="auto" w:fill="FFFFFF"/>
          <w:lang w:eastAsia="ru-RU" w:bidi="ar-SA"/>
        </w:rPr>
        <w:t xml:space="preserve"> после более чем двадцатилетнего перерыва на должность первого секретаря обкома был</w:t>
      </w:r>
      <w:r w:rsidR="00046560" w:rsidRPr="00046560">
        <w:rPr>
          <w:rFonts w:asciiTheme="majorBidi" w:eastAsia="Arial" w:hAnsiTheme="majorBidi" w:cstheme="majorBidi"/>
          <w:sz w:val="24"/>
          <w:szCs w:val="24"/>
          <w:shd w:val="clear" w:color="auto" w:fill="FFFFFF"/>
          <w:lang w:eastAsia="ru-RU" w:bidi="ar-SA"/>
        </w:rPr>
        <w:t xml:space="preserve"> </w:t>
      </w:r>
      <w:r w:rsidRPr="00046560">
        <w:rPr>
          <w:rFonts w:asciiTheme="majorBidi" w:eastAsia="Arial" w:hAnsiTheme="majorBidi" w:cstheme="majorBidi"/>
          <w:sz w:val="24"/>
          <w:szCs w:val="24"/>
          <w:shd w:val="clear" w:color="auto" w:fill="FFFFFF"/>
          <w:lang w:eastAsia="ru-RU" w:bidi="ar-SA"/>
        </w:rPr>
        <w:t xml:space="preserve">назначен еврей - Лев Борисович Шапиро, </w:t>
      </w:r>
      <w:r w:rsidRPr="00046560">
        <w:rPr>
          <w:rFonts w:asciiTheme="majorBidi" w:eastAsia="Times New Roman" w:hAnsiTheme="majorBidi" w:cstheme="majorBidi"/>
          <w:sz w:val="24"/>
          <w:szCs w:val="24"/>
          <w:shd w:val="clear" w:color="auto" w:fill="FFFFFF"/>
          <w:lang w:eastAsia="ru-RU" w:bidi="ar-SA"/>
        </w:rPr>
        <w:t xml:space="preserve">председателем облисполкома назначен еврей - Иосиф Львович </w:t>
      </w:r>
      <w:proofErr w:type="spellStart"/>
      <w:r w:rsidRPr="00046560">
        <w:rPr>
          <w:rFonts w:asciiTheme="majorBidi" w:eastAsia="Times New Roman" w:hAnsiTheme="majorBidi" w:cstheme="majorBidi"/>
          <w:sz w:val="24"/>
          <w:szCs w:val="24"/>
          <w:shd w:val="clear" w:color="auto" w:fill="FFFFFF"/>
          <w:lang w:eastAsia="ru-RU" w:bidi="ar-SA"/>
        </w:rPr>
        <w:t>Бокор</w:t>
      </w:r>
      <w:proofErr w:type="spellEnd"/>
      <w:r w:rsidRPr="00046560">
        <w:rPr>
          <w:rFonts w:asciiTheme="majorBidi" w:eastAsia="Times New Roman" w:hAnsiTheme="majorBidi" w:cstheme="majorBidi"/>
          <w:sz w:val="24"/>
          <w:szCs w:val="24"/>
          <w:shd w:val="clear" w:color="auto" w:fill="FFFFFF"/>
          <w:lang w:eastAsia="ru-RU" w:bidi="ar-SA"/>
        </w:rPr>
        <w:t>.</w:t>
      </w:r>
      <w:r w:rsidR="00046560" w:rsidRPr="00046560">
        <w:rPr>
          <w:rFonts w:asciiTheme="majorBidi" w:eastAsia="Times New Roman" w:hAnsiTheme="majorBidi" w:cstheme="majorBidi"/>
          <w:sz w:val="24"/>
          <w:szCs w:val="24"/>
          <w:shd w:val="clear" w:color="auto" w:fill="FFFFFF"/>
          <w:lang w:eastAsia="ru-RU" w:bidi="ar-SA"/>
        </w:rPr>
        <w:t xml:space="preserve"> </w:t>
      </w:r>
      <w:r w:rsidRPr="00046560">
        <w:rPr>
          <w:rFonts w:asciiTheme="majorBidi" w:eastAsia="Times New Roman" w:hAnsiTheme="majorBidi" w:cstheme="majorBidi"/>
          <w:sz w:val="24"/>
          <w:szCs w:val="24"/>
          <w:shd w:val="clear" w:color="auto" w:fill="FFFFFF"/>
          <w:lang w:eastAsia="ru-RU" w:bidi="ar-SA"/>
        </w:rPr>
        <w:t>Впервые «…в области почувствовалось дыхание и переживание за еврейскую идентичность автономии. Это выразилось</w:t>
      </w:r>
      <w:r w:rsidR="00046560" w:rsidRPr="00046560">
        <w:rPr>
          <w:rFonts w:asciiTheme="majorBidi" w:eastAsia="Times New Roman" w:hAnsiTheme="majorBidi" w:cstheme="majorBidi"/>
          <w:sz w:val="24"/>
          <w:szCs w:val="24"/>
          <w:shd w:val="clear" w:color="auto" w:fill="FFFFFF"/>
          <w:lang w:eastAsia="ru-RU" w:bidi="ar-SA"/>
        </w:rPr>
        <w:t xml:space="preserve"> </w:t>
      </w:r>
      <w:r w:rsidRPr="00046560">
        <w:rPr>
          <w:rFonts w:asciiTheme="majorBidi" w:eastAsia="Times New Roman" w:hAnsiTheme="majorBidi" w:cstheme="majorBidi"/>
          <w:sz w:val="24"/>
          <w:szCs w:val="24"/>
          <w:shd w:val="clear" w:color="auto" w:fill="FFFFFF"/>
          <w:lang w:eastAsia="ru-RU" w:bidi="ar-SA"/>
        </w:rPr>
        <w:t>не только в открытом выступлении Л.Шапиро на краевом партийном форуме, где впе</w:t>
      </w:r>
      <w:r w:rsidRPr="00046560">
        <w:rPr>
          <w:rFonts w:asciiTheme="majorBidi" w:eastAsia="Times New Roman" w:hAnsiTheme="majorBidi" w:cstheme="majorBidi"/>
          <w:sz w:val="24"/>
          <w:szCs w:val="24"/>
          <w:shd w:val="clear" w:color="auto" w:fill="FFFFFF"/>
          <w:lang w:eastAsia="ru-RU" w:bidi="ar-SA"/>
        </w:rPr>
        <w:t>рвые была высказана жесткая критика в адрес первого секретаря Хабаровского крайкома КПСС. В 1970-х - начале 1980-х годов население области все чаще</w:t>
      </w:r>
      <w:r w:rsidRPr="00046560">
        <w:rPr>
          <w:rFonts w:asciiTheme="majorBidi" w:eastAsia="Times New Roman" w:hAnsiTheme="majorBidi" w:cstheme="majorBidi"/>
          <w:sz w:val="24"/>
          <w:szCs w:val="24"/>
          <w:shd w:val="clear" w:color="auto" w:fill="FFFFFF"/>
          <w:lang w:eastAsia="ru-RU" w:bidi="ar-SA"/>
        </w:rPr>
        <w:t xml:space="preserve"> </w:t>
      </w:r>
      <w:r w:rsidRPr="00046560">
        <w:rPr>
          <w:rFonts w:asciiTheme="majorBidi" w:eastAsia="Times New Roman" w:hAnsiTheme="majorBidi" w:cstheme="majorBidi"/>
          <w:sz w:val="24"/>
          <w:szCs w:val="24"/>
          <w:shd w:val="clear" w:color="auto" w:fill="FFFFFF"/>
          <w:lang w:eastAsia="ru-RU" w:bidi="ar-SA"/>
        </w:rPr>
        <w:t>выражало непонимание и недовольство в связи с отсутствием в</w:t>
      </w:r>
      <w:r w:rsidRPr="00046560">
        <w:rPr>
          <w:rFonts w:asciiTheme="majorBidi" w:eastAsia="Times New Roman" w:hAnsiTheme="majorBidi" w:cstheme="majorBidi"/>
          <w:sz w:val="24"/>
          <w:szCs w:val="24"/>
          <w:shd w:val="clear" w:color="auto" w:fill="FFFFFF"/>
          <w:lang w:eastAsia="ru-RU" w:bidi="ar-SA"/>
        </w:rPr>
        <w:t xml:space="preserve"> </w:t>
      </w:r>
      <w:r w:rsidRPr="00046560">
        <w:rPr>
          <w:rFonts w:asciiTheme="majorBidi" w:eastAsia="Times New Roman" w:hAnsiTheme="majorBidi" w:cstheme="majorBidi"/>
          <w:sz w:val="24"/>
          <w:szCs w:val="24"/>
          <w:shd w:val="clear" w:color="auto" w:fill="FFFFFF"/>
          <w:lang w:eastAsia="ru-RU" w:bidi="ar-SA"/>
        </w:rPr>
        <w:t>городе вуза, возможности получить высшее образов</w:t>
      </w:r>
      <w:r w:rsidRPr="00046560">
        <w:rPr>
          <w:rFonts w:asciiTheme="majorBidi" w:eastAsia="Times New Roman" w:hAnsiTheme="majorBidi" w:cstheme="majorBidi"/>
          <w:sz w:val="24"/>
          <w:szCs w:val="24"/>
          <w:shd w:val="clear" w:color="auto" w:fill="FFFFFF"/>
          <w:lang w:eastAsia="ru-RU" w:bidi="ar-SA"/>
        </w:rPr>
        <w:t>ание, не вы</w:t>
      </w:r>
      <w:r w:rsidRPr="00046560">
        <w:rPr>
          <w:rFonts w:asciiTheme="majorBidi" w:eastAsia="Times New Roman" w:hAnsiTheme="majorBidi" w:cstheme="majorBidi"/>
          <w:sz w:val="24"/>
          <w:szCs w:val="24"/>
          <w:shd w:val="clear" w:color="auto" w:fill="FFFFFF"/>
          <w:lang w:eastAsia="ru-RU" w:bidi="ar-SA"/>
        </w:rPr>
        <w:softHyphen/>
        <w:t>езжая за её пределы. Именно тогда, по инициативе руководителей</w:t>
      </w:r>
      <w:r w:rsidRPr="00046560">
        <w:rPr>
          <w:rFonts w:asciiTheme="majorBidi" w:eastAsia="Times New Roman" w:hAnsiTheme="majorBidi" w:cstheme="majorBidi"/>
          <w:sz w:val="24"/>
          <w:szCs w:val="24"/>
          <w:shd w:val="clear" w:color="auto" w:fill="FFFFFF"/>
          <w:lang w:eastAsia="ru-RU" w:bidi="ar-SA"/>
        </w:rPr>
        <w:t xml:space="preserve"> </w:t>
      </w:r>
      <w:r w:rsidRPr="00046560">
        <w:rPr>
          <w:rFonts w:asciiTheme="majorBidi" w:eastAsia="Times New Roman" w:hAnsiTheme="majorBidi" w:cstheme="majorBidi"/>
          <w:sz w:val="24"/>
          <w:szCs w:val="24"/>
          <w:shd w:val="clear" w:color="auto" w:fill="FFFFFF"/>
          <w:lang w:eastAsia="ru-RU" w:bidi="ar-SA"/>
        </w:rPr>
        <w:t>области, в канун предстоящего 50-летия ЕАО было подготовлено</w:t>
      </w:r>
      <w:r w:rsidRPr="00046560">
        <w:rPr>
          <w:rFonts w:asciiTheme="majorBidi" w:eastAsia="Times New Roman" w:hAnsiTheme="majorBidi" w:cstheme="majorBidi"/>
          <w:sz w:val="24"/>
          <w:szCs w:val="24"/>
          <w:shd w:val="clear" w:color="auto" w:fill="FFFFFF"/>
          <w:lang w:eastAsia="ru-RU" w:bidi="ar-SA"/>
        </w:rPr>
        <w:t xml:space="preserve"> </w:t>
      </w:r>
      <w:r w:rsidRPr="00046560">
        <w:rPr>
          <w:rFonts w:asciiTheme="majorBidi" w:eastAsia="Times New Roman" w:hAnsiTheme="majorBidi" w:cstheme="majorBidi"/>
          <w:sz w:val="24"/>
          <w:szCs w:val="24"/>
          <w:shd w:val="clear" w:color="auto" w:fill="FFFFFF"/>
          <w:lang w:eastAsia="ru-RU" w:bidi="ar-SA"/>
        </w:rPr>
        <w:t>обоснование необходимости открытия педагогического института</w:t>
      </w:r>
      <w:r w:rsidRPr="00046560">
        <w:rPr>
          <w:rFonts w:asciiTheme="majorBidi" w:eastAsia="Times New Roman" w:hAnsiTheme="majorBidi" w:cstheme="majorBidi"/>
          <w:sz w:val="24"/>
          <w:szCs w:val="24"/>
          <w:shd w:val="clear" w:color="auto" w:fill="FFFFFF"/>
          <w:lang w:eastAsia="ru-RU" w:bidi="ar-SA"/>
        </w:rPr>
        <w:t xml:space="preserve"> </w:t>
      </w:r>
      <w:r w:rsidRPr="00046560">
        <w:rPr>
          <w:rFonts w:asciiTheme="majorBidi" w:eastAsia="Times New Roman" w:hAnsiTheme="majorBidi" w:cstheme="majorBidi"/>
          <w:sz w:val="24"/>
          <w:szCs w:val="24"/>
          <w:shd w:val="clear" w:color="auto" w:fill="FFFFFF"/>
          <w:lang w:eastAsia="ru-RU" w:bidi="ar-SA"/>
        </w:rPr>
        <w:t>в Биробиджане, которое, наконец, было поддержано руковод</w:t>
      </w:r>
      <w:r w:rsidRPr="00046560">
        <w:rPr>
          <w:rFonts w:asciiTheme="majorBidi" w:eastAsia="Times New Roman" w:hAnsiTheme="majorBidi" w:cstheme="majorBidi"/>
          <w:sz w:val="24"/>
          <w:szCs w:val="24"/>
          <w:shd w:val="clear" w:color="auto" w:fill="FFFFFF"/>
          <w:lang w:eastAsia="ru-RU" w:bidi="ar-SA"/>
        </w:rPr>
        <w:softHyphen/>
        <w:t>ст</w:t>
      </w:r>
      <w:r w:rsidRPr="00046560">
        <w:rPr>
          <w:rFonts w:asciiTheme="majorBidi" w:eastAsia="Times New Roman" w:hAnsiTheme="majorBidi" w:cstheme="majorBidi"/>
          <w:sz w:val="24"/>
          <w:szCs w:val="24"/>
          <w:shd w:val="clear" w:color="auto" w:fill="FFFFFF"/>
          <w:lang w:eastAsia="ru-RU" w:bidi="ar-SA"/>
        </w:rPr>
        <w:t>вом Хабаровского края</w:t>
      </w:r>
      <w:proofErr w:type="gramStart"/>
      <w:r w:rsidRPr="00046560">
        <w:rPr>
          <w:rFonts w:asciiTheme="majorBidi" w:eastAsia="Times New Roman" w:hAnsiTheme="majorBidi" w:cstheme="majorBidi"/>
          <w:sz w:val="24"/>
          <w:szCs w:val="24"/>
          <w:shd w:val="clear" w:color="auto" w:fill="FFFFFF"/>
          <w:lang w:eastAsia="ru-RU" w:bidi="ar-SA"/>
        </w:rPr>
        <w:t>.»</w:t>
      </w:r>
      <w:r w:rsidRPr="00046560">
        <w:rPr>
          <w:rFonts w:asciiTheme="majorBidi" w:eastAsia="Times New Roman" w:hAnsiTheme="majorBidi" w:cstheme="majorBidi"/>
          <w:sz w:val="24"/>
          <w:szCs w:val="24"/>
          <w:shd w:val="clear" w:color="auto" w:fill="FFFFFF"/>
          <w:vertAlign w:val="superscript"/>
          <w:lang w:eastAsia="ru-RU" w:bidi="ar-SA"/>
        </w:rPr>
        <w:footnoteReference w:id="24"/>
      </w:r>
      <w:proofErr w:type="gramEnd"/>
    </w:p>
    <w:p w:rsidR="001D37F5" w:rsidRPr="00046560" w:rsidRDefault="00F0437B">
      <w:pPr>
        <w:spacing w:after="0" w:line="240" w:lineRule="auto"/>
        <w:ind w:firstLine="567"/>
        <w:jc w:val="both"/>
        <w:rPr>
          <w:rFonts w:asciiTheme="majorBidi" w:eastAsia="Arial" w:hAnsiTheme="majorBidi" w:cstheme="majorBidi"/>
          <w:sz w:val="24"/>
          <w:szCs w:val="24"/>
          <w:shd w:val="clear" w:color="auto" w:fill="FFFFFF"/>
          <w:lang w:bidi="ar-SA"/>
        </w:rPr>
      </w:pP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lastRenderedPageBreak/>
        <w:t xml:space="preserve"> Одним из пропагандистских решений было также принятие в мае 1970 года 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постановления Секретариата ЦК КПСС № СТ-96/10с «Об увеличении объема и периодичности областной газеты «</w:t>
      </w:r>
      <w:proofErr w:type="spellStart"/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Биробиджанер</w:t>
      </w:r>
      <w:proofErr w:type="spellEnd"/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Штерн» («Биробиджанская звезда»). Оно предусматривало распространение газеты за пределами области, в том числе</w:t>
      </w:r>
      <w:r w:rsidR="00046560"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за рубежом.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  <w:vertAlign w:val="superscript"/>
        </w:rPr>
        <w:footnoteReference w:id="25"/>
      </w:r>
      <w:r w:rsidR="00046560"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Следствием этого постановления стало</w:t>
      </w:r>
      <w:r w:rsidR="00046560"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увеличение штатной численности редакции почти в три раза - прежняя была 17 человек. </w:t>
      </w:r>
      <w:r w:rsidRPr="00046560">
        <w:rPr>
          <w:rFonts w:asciiTheme="majorBidi" w:hAnsiTheme="majorBidi" w:cstheme="majorBidi"/>
          <w:sz w:val="24"/>
          <w:szCs w:val="24"/>
          <w:lang w:eastAsia="ru-RU" w:bidi="ar-SA"/>
        </w:rPr>
        <w:t xml:space="preserve">Но все </w:t>
      </w:r>
      <w:r w:rsidRPr="00046560">
        <w:rPr>
          <w:rFonts w:asciiTheme="majorBidi" w:hAnsiTheme="majorBidi" w:cstheme="majorBidi"/>
          <w:sz w:val="24"/>
          <w:szCs w:val="24"/>
          <w:lang w:eastAsia="ru-RU" w:bidi="ar-SA"/>
        </w:rPr>
        <w:t xml:space="preserve">это было </w:t>
      </w:r>
      <w:r w:rsidRPr="00046560">
        <w:rPr>
          <w:rFonts w:asciiTheme="majorBidi" w:hAnsiTheme="majorBidi" w:cstheme="majorBidi"/>
          <w:bCs/>
          <w:sz w:val="24"/>
          <w:szCs w:val="24"/>
        </w:rPr>
        <w:t>запоздалым решением, так как</w:t>
      </w:r>
      <w:r w:rsidR="00046560" w:rsidRPr="00046560">
        <w:rPr>
          <w:rFonts w:asciiTheme="majorBidi" w:hAnsiTheme="majorBidi" w:cstheme="majorBidi"/>
          <w:bCs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bCs/>
          <w:sz w:val="24"/>
          <w:szCs w:val="24"/>
        </w:rPr>
        <w:t xml:space="preserve">возрождение газеты без </w:t>
      </w:r>
      <w:proofErr w:type="gramStart"/>
      <w:r w:rsidRPr="00046560">
        <w:rPr>
          <w:rFonts w:asciiTheme="majorBidi" w:hAnsiTheme="majorBidi" w:cstheme="majorBidi"/>
          <w:bCs/>
          <w:sz w:val="24"/>
          <w:szCs w:val="24"/>
        </w:rPr>
        <w:t>возобновления</w:t>
      </w:r>
      <w:proofErr w:type="gramEnd"/>
      <w:r w:rsidRPr="00046560">
        <w:rPr>
          <w:rFonts w:asciiTheme="majorBidi" w:hAnsiTheme="majorBidi" w:cstheme="majorBidi"/>
          <w:bCs/>
          <w:sz w:val="24"/>
          <w:szCs w:val="24"/>
        </w:rPr>
        <w:t xml:space="preserve"> прекращенного в 1948 году преподавания идиша в школах Биробиджана и области было пропагандистским ходом.</w:t>
      </w:r>
      <w:r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Уже в те годы ее могли читать немногие из местного еврейского населения. </w:t>
      </w:r>
      <w:r w:rsidRPr="00046560">
        <w:rPr>
          <w:rFonts w:asciiTheme="majorBidi" w:hAnsiTheme="majorBidi" w:cstheme="majorBidi"/>
          <w:sz w:val="24"/>
          <w:szCs w:val="24"/>
        </w:rPr>
        <w:t>Не</w:t>
      </w:r>
      <w:r w:rsidRPr="00046560">
        <w:rPr>
          <w:rFonts w:asciiTheme="majorBidi" w:hAnsiTheme="majorBidi" w:cstheme="majorBidi"/>
          <w:sz w:val="24"/>
          <w:szCs w:val="24"/>
        </w:rPr>
        <w:t>смотря на прилагаемые усилия в «</w:t>
      </w:r>
      <w:proofErr w:type="spellStart"/>
      <w:r w:rsidRPr="00046560">
        <w:rPr>
          <w:rFonts w:asciiTheme="majorBidi" w:hAnsiTheme="majorBidi" w:cstheme="majorBidi"/>
          <w:sz w:val="24"/>
          <w:szCs w:val="24"/>
        </w:rPr>
        <w:t>Биробиджанер</w:t>
      </w:r>
      <w:proofErr w:type="spellEnd"/>
      <w:r w:rsidRPr="0004656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046560">
        <w:rPr>
          <w:rFonts w:asciiTheme="majorBidi" w:hAnsiTheme="majorBidi" w:cstheme="majorBidi"/>
          <w:sz w:val="24"/>
          <w:szCs w:val="24"/>
        </w:rPr>
        <w:t>штерн</w:t>
      </w:r>
      <w:proofErr w:type="spellEnd"/>
      <w:r w:rsidRPr="00046560">
        <w:rPr>
          <w:rFonts w:asciiTheme="majorBidi" w:hAnsiTheme="majorBidi" w:cstheme="majorBidi"/>
          <w:sz w:val="24"/>
          <w:szCs w:val="24"/>
        </w:rPr>
        <w:t>» назревал кадровый кризис. В 1977 году группа из семи человек, в числе которых был автор, получила направление на обучение журналистике и идишу в Хабаровскую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высшую партийную школу. В последующие годы Лео</w:t>
      </w:r>
      <w:r w:rsidRPr="00046560">
        <w:rPr>
          <w:rFonts w:asciiTheme="majorBidi" w:hAnsiTheme="majorBidi" w:cstheme="majorBidi"/>
          <w:sz w:val="24"/>
          <w:szCs w:val="24"/>
        </w:rPr>
        <w:t xml:space="preserve">нид Школьник, в составе этой группы прошедший обучение </w:t>
      </w:r>
      <w:r w:rsidRPr="00046560">
        <w:rPr>
          <w:rFonts w:asciiTheme="majorBidi" w:hAnsiTheme="majorBidi" w:cstheme="majorBidi"/>
          <w:iCs/>
          <w:sz w:val="24"/>
          <w:szCs w:val="24"/>
        </w:rPr>
        <w:t>и назначенный впоследствии на должность редактора, а затем уже в роли заведующего сектором партийной печати обкома КПСС</w:t>
      </w:r>
      <w:r w:rsidRPr="00046560">
        <w:rPr>
          <w:rFonts w:asciiTheme="majorBidi" w:hAnsiTheme="majorBidi" w:cstheme="majorBidi"/>
          <w:iCs/>
          <w:sz w:val="24"/>
          <w:szCs w:val="24"/>
          <w:vertAlign w:val="superscript"/>
        </w:rPr>
        <w:footnoteReference w:id="26"/>
      </w:r>
      <w:r w:rsidRPr="00046560">
        <w:rPr>
          <w:rFonts w:asciiTheme="majorBidi" w:hAnsiTheme="majorBidi" w:cstheme="majorBidi"/>
          <w:iCs/>
          <w:sz w:val="24"/>
          <w:szCs w:val="24"/>
        </w:rPr>
        <w:t xml:space="preserve"> занимался направлением на учебу выпускников биробиджанских школ в Московские вуз</w:t>
      </w:r>
      <w:r w:rsidRPr="00046560">
        <w:rPr>
          <w:rFonts w:asciiTheme="majorBidi" w:hAnsiTheme="majorBidi" w:cstheme="majorBidi"/>
          <w:iCs/>
          <w:sz w:val="24"/>
          <w:szCs w:val="24"/>
        </w:rPr>
        <w:t>ы.</w:t>
      </w:r>
      <w:r w:rsidRPr="00046560">
        <w:rPr>
          <w:rFonts w:asciiTheme="majorBidi" w:hAnsiTheme="majorBidi" w:cstheme="majorBidi"/>
          <w:iCs/>
          <w:sz w:val="24"/>
          <w:szCs w:val="24"/>
          <w:vertAlign w:val="superscript"/>
        </w:rPr>
        <w:footnoteReference w:id="27"/>
      </w:r>
    </w:p>
    <w:p w:rsidR="001D37F5" w:rsidRPr="00046560" w:rsidRDefault="00F0437B">
      <w:pPr>
        <w:spacing w:after="0" w:line="240" w:lineRule="auto"/>
        <w:ind w:firstLine="567"/>
        <w:jc w:val="both"/>
        <w:rPr>
          <w:rFonts w:asciiTheme="majorBidi" w:hAnsiTheme="majorBidi" w:cstheme="majorBidi"/>
          <w:sz w:val="24"/>
          <w:szCs w:val="24"/>
        </w:rPr>
      </w:pPr>
      <w:r w:rsidRPr="00046560">
        <w:rPr>
          <w:rFonts w:asciiTheme="majorBidi" w:hAnsiTheme="majorBidi" w:cstheme="majorBidi"/>
          <w:sz w:val="24"/>
          <w:szCs w:val="24"/>
        </w:rPr>
        <w:t xml:space="preserve">В 1972 году в Хабаровском издательстве вышел общественно-политический и литературно-художественный сборник «На берегах </w:t>
      </w:r>
      <w:proofErr w:type="spellStart"/>
      <w:r w:rsidRPr="00046560">
        <w:rPr>
          <w:rFonts w:asciiTheme="majorBidi" w:hAnsiTheme="majorBidi" w:cstheme="majorBidi"/>
          <w:sz w:val="24"/>
          <w:szCs w:val="24"/>
        </w:rPr>
        <w:t>Биры</w:t>
      </w:r>
      <w:proofErr w:type="spellEnd"/>
      <w:r w:rsidRPr="00046560">
        <w:rPr>
          <w:rFonts w:asciiTheme="majorBidi" w:hAnsiTheme="majorBidi" w:cstheme="majorBidi"/>
          <w:sz w:val="24"/>
          <w:szCs w:val="24"/>
        </w:rPr>
        <w:t xml:space="preserve"> и Биджана». Во вступительной статье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Л.Б. Шапиро впервые за два десятилетия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была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представлена наиболее полно история образован</w:t>
      </w:r>
      <w:r w:rsidRPr="00046560">
        <w:rPr>
          <w:rFonts w:asciiTheme="majorBidi" w:hAnsiTheme="majorBidi" w:cstheme="majorBidi"/>
          <w:sz w:val="24"/>
          <w:szCs w:val="24"/>
        </w:rPr>
        <w:t>ия области,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ее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достижений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 xml:space="preserve">в различных сферах народного хозяйства, образовании, здравоохранении, культуре, но без упоминания выпавших на ее долю репрессий. В книге говорится и о национальности лучших людей </w:t>
      </w:r>
      <w:proofErr w:type="gramStart"/>
      <w:r w:rsidRPr="00046560">
        <w:rPr>
          <w:rFonts w:asciiTheme="majorBidi" w:hAnsiTheme="majorBidi" w:cstheme="majorBidi"/>
          <w:sz w:val="24"/>
          <w:szCs w:val="24"/>
        </w:rPr>
        <w:t>области</w:t>
      </w:r>
      <w:proofErr w:type="gramEnd"/>
      <w:r w:rsidRPr="00046560">
        <w:rPr>
          <w:rFonts w:asciiTheme="majorBidi" w:hAnsiTheme="majorBidi" w:cstheme="majorBidi"/>
          <w:sz w:val="24"/>
          <w:szCs w:val="24"/>
        </w:rPr>
        <w:t xml:space="preserve"> среди которых было много евреев. В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сбор</w:t>
      </w:r>
      <w:r w:rsidRPr="00046560">
        <w:rPr>
          <w:rFonts w:asciiTheme="majorBidi" w:hAnsiTheme="majorBidi" w:cstheme="majorBidi"/>
          <w:sz w:val="24"/>
          <w:szCs w:val="24"/>
        </w:rPr>
        <w:t>ник вошли произведения 33 биробиджанских писателей, поэтов, журналистов, а также статья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корреспондента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«</w:t>
      </w:r>
      <w:proofErr w:type="spellStart"/>
      <w:r w:rsidRPr="00046560">
        <w:rPr>
          <w:rFonts w:asciiTheme="majorBidi" w:hAnsiTheme="majorBidi" w:cstheme="majorBidi"/>
          <w:sz w:val="24"/>
          <w:szCs w:val="24"/>
        </w:rPr>
        <w:t>Дейли</w:t>
      </w:r>
      <w:proofErr w:type="spellEnd"/>
      <w:r w:rsidRPr="0004656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046560">
        <w:rPr>
          <w:rFonts w:asciiTheme="majorBidi" w:hAnsiTheme="majorBidi" w:cstheme="majorBidi"/>
          <w:sz w:val="24"/>
          <w:szCs w:val="24"/>
        </w:rPr>
        <w:t>Уорлд</w:t>
      </w:r>
      <w:proofErr w:type="spellEnd"/>
      <w:r w:rsidRPr="00046560">
        <w:rPr>
          <w:rFonts w:asciiTheme="majorBidi" w:hAnsiTheme="majorBidi" w:cstheme="majorBidi"/>
          <w:sz w:val="24"/>
          <w:szCs w:val="24"/>
        </w:rPr>
        <w:t xml:space="preserve">» Майка </w:t>
      </w:r>
      <w:proofErr w:type="spellStart"/>
      <w:r w:rsidRPr="00046560">
        <w:rPr>
          <w:rFonts w:asciiTheme="majorBidi" w:hAnsiTheme="majorBidi" w:cstheme="majorBidi"/>
          <w:sz w:val="24"/>
          <w:szCs w:val="24"/>
        </w:rPr>
        <w:t>Дейвидова</w:t>
      </w:r>
      <w:proofErr w:type="spellEnd"/>
      <w:r w:rsidRPr="00046560">
        <w:rPr>
          <w:rFonts w:asciiTheme="majorBidi" w:hAnsiTheme="majorBidi" w:cstheme="majorBidi"/>
          <w:sz w:val="24"/>
          <w:szCs w:val="24"/>
        </w:rPr>
        <w:t xml:space="preserve"> «Биробиджанский репортаж», ранее опубликованная в «</w:t>
      </w:r>
      <w:proofErr w:type="spellStart"/>
      <w:r w:rsidRPr="00046560">
        <w:rPr>
          <w:rFonts w:asciiTheme="majorBidi" w:hAnsiTheme="majorBidi" w:cstheme="majorBidi"/>
          <w:sz w:val="24"/>
          <w:szCs w:val="24"/>
        </w:rPr>
        <w:t>Советиш</w:t>
      </w:r>
      <w:proofErr w:type="spellEnd"/>
      <w:r w:rsidRPr="0004656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046560">
        <w:rPr>
          <w:rFonts w:asciiTheme="majorBidi" w:hAnsiTheme="majorBidi" w:cstheme="majorBidi"/>
          <w:sz w:val="24"/>
          <w:szCs w:val="24"/>
        </w:rPr>
        <w:t>Геймланд</w:t>
      </w:r>
      <w:proofErr w:type="spellEnd"/>
      <w:r w:rsidRPr="00046560">
        <w:rPr>
          <w:rFonts w:asciiTheme="majorBidi" w:hAnsiTheme="majorBidi" w:cstheme="majorBidi"/>
          <w:sz w:val="24"/>
          <w:szCs w:val="24"/>
        </w:rPr>
        <w:t>» и переведенная на русский.</w:t>
      </w:r>
      <w:r w:rsidRPr="00046560">
        <w:rPr>
          <w:rFonts w:asciiTheme="majorBidi" w:hAnsiTheme="majorBidi" w:cstheme="majorBidi"/>
          <w:sz w:val="24"/>
          <w:szCs w:val="24"/>
          <w:vertAlign w:val="superscript"/>
        </w:rPr>
        <w:footnoteReference w:id="28"/>
      </w:r>
    </w:p>
    <w:p w:rsidR="001D37F5" w:rsidRPr="00046560" w:rsidRDefault="00F0437B">
      <w:pPr>
        <w:spacing w:after="0"/>
        <w:ind w:firstLine="567"/>
        <w:jc w:val="both"/>
        <w:rPr>
          <w:rFonts w:asciiTheme="majorBidi" w:hAnsiTheme="majorBidi" w:cstheme="majorBidi"/>
          <w:sz w:val="24"/>
          <w:szCs w:val="24"/>
        </w:rPr>
      </w:pPr>
      <w:r w:rsidRPr="00046560">
        <w:rPr>
          <w:rFonts w:asciiTheme="majorBidi" w:hAnsiTheme="majorBidi" w:cstheme="majorBidi"/>
          <w:sz w:val="24"/>
          <w:szCs w:val="24"/>
        </w:rPr>
        <w:t xml:space="preserve">В марте 1977 года Совет </w:t>
      </w:r>
      <w:r w:rsidRPr="00046560">
        <w:rPr>
          <w:rFonts w:asciiTheme="majorBidi" w:hAnsiTheme="majorBidi" w:cstheme="majorBidi"/>
          <w:sz w:val="24"/>
          <w:szCs w:val="24"/>
        </w:rPr>
        <w:t>министров РСФСР принял постановление о создании Камерного еврейского музыкального театра</w:t>
      </w:r>
      <w:r w:rsidRPr="00046560">
        <w:rPr>
          <w:rFonts w:asciiTheme="majorBidi" w:hAnsiTheme="majorBidi" w:cstheme="majorBidi"/>
          <w:sz w:val="24"/>
          <w:szCs w:val="24"/>
          <w:vertAlign w:val="superscript"/>
        </w:rPr>
        <w:footnoteReference w:id="29"/>
      </w:r>
      <w:r w:rsidRPr="00046560">
        <w:rPr>
          <w:rFonts w:asciiTheme="majorBidi" w:hAnsiTheme="majorBidi" w:cstheme="majorBidi"/>
          <w:sz w:val="24"/>
          <w:szCs w:val="24"/>
        </w:rPr>
        <w:t>. Театр, который фактически находился в Москве, но юридически был прописан в Биробиджане, стал ярким примером национальной политики внутри страны и пропагандистским ходом за рубежную публику.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</w:p>
    <w:p w:rsidR="001D37F5" w:rsidRPr="00046560" w:rsidRDefault="00F0437B">
      <w:pPr>
        <w:spacing w:after="0"/>
        <w:ind w:firstLine="567"/>
        <w:jc w:val="both"/>
        <w:rPr>
          <w:rFonts w:asciiTheme="majorBidi" w:hAnsiTheme="majorBidi" w:cstheme="majorBidi"/>
          <w:sz w:val="24"/>
          <w:szCs w:val="24"/>
        </w:rPr>
      </w:pPr>
      <w:r w:rsidRPr="00046560">
        <w:rPr>
          <w:rFonts w:asciiTheme="majorBidi" w:eastAsia="Arial" w:hAnsiTheme="majorBidi" w:cstheme="majorBidi"/>
          <w:sz w:val="24"/>
          <w:szCs w:val="24"/>
          <w:shd w:val="clear" w:color="auto" w:fill="FFFFFF"/>
          <w:lang w:bidi="ar-SA"/>
        </w:rPr>
        <w:t>В период работы Л.Б. Шапиро (1970-1987) дальнейшее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развитие по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лучило промышленное и сельскохозяйственное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производство, образование, здравоохранение,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культура, в том числе была введена 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обувная фабрика,</w:t>
      </w:r>
      <w:r w:rsidR="00046560"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профессионально-техническое училище (ныне «Технологический техникум»),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детская больница, психиатрическая больница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. В 1978 году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открыт Камерный еврейский музыкальный театр,</w:t>
      </w:r>
      <w:r w:rsidRPr="00046560">
        <w:rPr>
          <w:rFonts w:asciiTheme="majorBidi" w:hAnsiTheme="majorBidi" w:cstheme="majorBidi"/>
          <w:sz w:val="36"/>
          <w:szCs w:val="36"/>
          <w:shd w:val="clear" w:color="auto" w:fill="FFFFFF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в 1981 - Дворец пионеров и школьников, ныне Центр детского творчества, в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1987 - </w:t>
      </w:r>
      <w:proofErr w:type="spellStart"/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культпросветучилища</w:t>
      </w:r>
      <w:proofErr w:type="spellEnd"/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proofErr w:type="gramStart"/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–(</w:t>
      </w:r>
      <w:proofErr w:type="gramEnd"/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ныне Колледж культуры.)</w:t>
      </w:r>
    </w:p>
    <w:p w:rsidR="001D37F5" w:rsidRPr="00046560" w:rsidRDefault="00F0437B">
      <w:pPr>
        <w:spacing w:after="0"/>
        <w:ind w:firstLine="567"/>
        <w:jc w:val="both"/>
        <w:rPr>
          <w:rFonts w:asciiTheme="majorBidi" w:hAnsiTheme="majorBidi" w:cstheme="majorBidi"/>
          <w:sz w:val="24"/>
          <w:szCs w:val="24"/>
        </w:rPr>
      </w:pPr>
      <w:r w:rsidRPr="00046560">
        <w:rPr>
          <w:rFonts w:asciiTheme="majorBidi" w:hAnsiTheme="majorBidi" w:cstheme="majorBidi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В 1979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году область отметила свое 45-летие. Впервые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за годы ее сущес</w:t>
      </w:r>
      <w:r w:rsidRPr="00046560">
        <w:rPr>
          <w:rFonts w:asciiTheme="majorBidi" w:hAnsiTheme="majorBidi" w:cstheme="majorBidi"/>
          <w:sz w:val="24"/>
          <w:szCs w:val="24"/>
        </w:rPr>
        <w:t>твования был подготовлен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фотоальбом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«Еврейская автономная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область» на трех языках – русском, идиш, английском, с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вкладышем на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идиш и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английском об истории области.</w:t>
      </w:r>
      <w:r w:rsidR="00046560" w:rsidRPr="00046560">
        <w:rPr>
          <w:rFonts w:asciiTheme="majorBidi" w:hAnsiTheme="majorBidi" w:cstheme="majorBidi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В 1982 году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вышел букварь на языке идиш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.</w:t>
      </w:r>
      <w:r w:rsidRPr="00046560">
        <w:rPr>
          <w:rFonts w:asciiTheme="majorBidi" w:hAnsiTheme="majorBidi" w:cstheme="majorBidi"/>
        </w:rPr>
        <w:t xml:space="preserve"> </w:t>
      </w:r>
    </w:p>
    <w:p w:rsidR="001D37F5" w:rsidRPr="00046560" w:rsidRDefault="00F0437B">
      <w:pPr>
        <w:spacing w:after="0"/>
        <w:ind w:firstLine="567"/>
        <w:jc w:val="both"/>
        <w:rPr>
          <w:rFonts w:asciiTheme="majorBidi" w:hAnsiTheme="majorBidi" w:cstheme="majorBidi"/>
          <w:sz w:val="24"/>
          <w:szCs w:val="24"/>
          <w:shd w:val="clear" w:color="auto" w:fill="FFFFFF"/>
        </w:rPr>
      </w:pPr>
      <w:r w:rsidRPr="00046560">
        <w:rPr>
          <w:rFonts w:asciiTheme="majorBidi" w:hAnsiTheme="majorBidi" w:cstheme="majorBidi"/>
          <w:sz w:val="24"/>
          <w:szCs w:val="24"/>
        </w:rPr>
        <w:t>В 1984 году,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к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50-летию образования ЕАО 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было 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принято постановление Совета Министров СССР «О мерах по дальнейшему экономическому и социальному развитию Еврейской автономной области в 1984 – 1990 годах».</w:t>
      </w:r>
      <w:r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Ни до, ни после</w:t>
      </w:r>
      <w:r w:rsidR="00046560"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этой</w:t>
      </w:r>
      <w:r w:rsidR="00046560"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даты</w:t>
      </w:r>
      <w:r w:rsidR="00046560"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в области не 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lastRenderedPageBreak/>
        <w:t>проводилось столь масштабных праздничных мероприятий. Обком КПСС</w:t>
      </w:r>
      <w:r w:rsidR="00046560"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разработал</w:t>
      </w:r>
      <w:r w:rsidR="00046560"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план мероприятий, который включал</w:t>
      </w:r>
      <w:r w:rsidR="00046560"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проведение научно-практической конференции с приглашением</w:t>
      </w:r>
      <w:r w:rsidR="00046560"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ученых из Академии наук СССР и союзных республик.</w:t>
      </w:r>
      <w:r w:rsidR="00046560"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В областной 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филармонии, введенной в эксплуатацию накануне юбилея, состоялось торжественное </w:t>
      </w:r>
      <w:proofErr w:type="gramStart"/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заседание</w:t>
      </w:r>
      <w:proofErr w:type="gramEnd"/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на котором присутствовали</w:t>
      </w:r>
      <w:r w:rsidR="00046560"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ветераны области, победители соцсоревнований, представители здравоохранения, образования, творческой интеллигенции. На праздничные мероприят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ия</w:t>
      </w:r>
      <w:r w:rsidR="00046560"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приехали руководители соседних с областью регионов. Были приглашены писатели, журналисты из различных республик, центральных СМИ для которых организовали ознакомительные поездки по районам и </w:t>
      </w:r>
      <w:proofErr w:type="gramStart"/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ведущим</w:t>
      </w:r>
      <w:proofErr w:type="gramEnd"/>
      <w:r w:rsidR="00046560"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промышленным и сельскохозяйственным предприятиям обл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асти. На</w:t>
      </w:r>
      <w:r w:rsidR="00046560"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юбилей впервые приехали, по согласованию с МИД, зарубежные журналисты, в том числе из США, Канады, которые</w:t>
      </w:r>
      <w:r w:rsidR="00046560"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посетили ряд предприятий и организаций. Специально для них</w:t>
      </w:r>
      <w:r w:rsidR="00046560"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была</w:t>
      </w:r>
      <w:r w:rsidR="00046560"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организована встреча в обкоме КПСС</w:t>
      </w:r>
      <w:r w:rsidR="00046560"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с Л.Шапиро, где им представилась воз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можность услышать рассказ</w:t>
      </w:r>
      <w:r w:rsidR="00046560"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об истории области, ее достижениях и задать</w:t>
      </w:r>
      <w:r w:rsidR="00046560"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вопросы первому лицу автономии. В мае на всех предприятиях и в организациях прошел единый политдень, посвященный празднованию юбилея ЕАО, материал к этому мероприятию готовил автор ста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тьи. </w:t>
      </w:r>
    </w:p>
    <w:p w:rsidR="001D37F5" w:rsidRPr="00046560" w:rsidRDefault="00F0437B">
      <w:pPr>
        <w:spacing w:after="0"/>
        <w:ind w:firstLine="567"/>
        <w:jc w:val="both"/>
        <w:rPr>
          <w:rFonts w:asciiTheme="majorBidi" w:hAnsiTheme="majorBidi" w:cstheme="majorBidi"/>
          <w:sz w:val="24"/>
          <w:szCs w:val="24"/>
          <w:shd w:val="clear" w:color="auto" w:fill="FFFFFF"/>
        </w:rPr>
      </w:pP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На юбилейных торжествах Камерный еврейский музыкальный театр показал премьеру оперы-песни Ю. </w:t>
      </w:r>
      <w:proofErr w:type="spellStart"/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Шерлинга</w:t>
      </w:r>
      <w:proofErr w:type="spellEnd"/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и М. </w:t>
      </w:r>
      <w:proofErr w:type="spellStart"/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Глуза</w:t>
      </w:r>
      <w:proofErr w:type="spellEnd"/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«Золотая свадьба», посвященную пионерам-переселенцам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. Во всех районах области прошли торжественные мероприятия,</w:t>
      </w:r>
      <w:r w:rsidR="00046560"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смотры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художественной самодеятельности, спортивные соревнования. В дни празднования прошло массовое театрализованное представление на стадионе "</w:t>
      </w:r>
      <w:proofErr w:type="gramStart"/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Строитель</w:t>
      </w:r>
      <w:proofErr w:type="gramEnd"/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" на котором присутствовало</w:t>
      </w:r>
      <w:r w:rsidR="00046560"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почти 15 тысяч человек.</w:t>
      </w:r>
    </w:p>
    <w:p w:rsidR="001D37F5" w:rsidRPr="00046560" w:rsidRDefault="00F0437B">
      <w:pPr>
        <w:spacing w:after="0" w:line="240" w:lineRule="auto"/>
        <w:ind w:firstLine="567"/>
        <w:jc w:val="both"/>
        <w:rPr>
          <w:rFonts w:asciiTheme="majorBidi" w:hAnsiTheme="majorBidi" w:cstheme="majorBidi"/>
          <w:sz w:val="24"/>
          <w:szCs w:val="24"/>
          <w:shd w:val="clear" w:color="auto" w:fill="FFFFFF"/>
        </w:rPr>
      </w:pP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К юбилею был переиздан фотоальбом (аналог – 1979г.), а т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акже вышел сборник «Литературный</w:t>
      </w:r>
      <w:r w:rsidR="00046560"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Биробиджан». </w:t>
      </w:r>
      <w:r w:rsidRPr="00046560">
        <w:rPr>
          <w:rFonts w:asciiTheme="majorBidi" w:hAnsiTheme="majorBidi" w:cstheme="majorBidi"/>
          <w:sz w:val="24"/>
          <w:szCs w:val="24"/>
        </w:rPr>
        <w:t>Издательством Агентство печати</w:t>
      </w:r>
      <w:r w:rsidRPr="00046560">
        <w:rPr>
          <w:rFonts w:asciiTheme="majorBidi" w:hAnsiTheme="majorBidi" w:cstheme="majorBidi"/>
        </w:rPr>
        <w:t xml:space="preserve"> </w:t>
      </w:r>
      <w:r w:rsidRPr="00046560">
        <w:rPr>
          <w:rFonts w:asciiTheme="majorBidi" w:hAnsiTheme="majorBidi" w:cstheme="majorBidi"/>
        </w:rPr>
        <w:t>Новости</w:t>
      </w:r>
      <w:r w:rsidR="00046560" w:rsidRPr="00046560">
        <w:rPr>
          <w:rFonts w:asciiTheme="majorBidi" w:hAnsiTheme="majorBidi" w:cstheme="majorBidi"/>
        </w:rPr>
        <w:t xml:space="preserve"> </w:t>
      </w:r>
      <w:r w:rsidRPr="00046560">
        <w:rPr>
          <w:rFonts w:asciiTheme="majorBidi" w:hAnsiTheme="majorBidi" w:cstheme="majorBidi"/>
        </w:rPr>
        <w:t xml:space="preserve">к 50-летию ЕАО была выпущена книга корреспондента АПН Е.И. </w:t>
      </w:r>
      <w:proofErr w:type="spellStart"/>
      <w:r w:rsidRPr="00046560">
        <w:rPr>
          <w:rFonts w:asciiTheme="majorBidi" w:hAnsiTheme="majorBidi" w:cstheme="majorBidi"/>
        </w:rPr>
        <w:t>Бугаенко</w:t>
      </w:r>
      <w:proofErr w:type="spellEnd"/>
      <w:r w:rsidRPr="00046560">
        <w:rPr>
          <w:rFonts w:asciiTheme="majorBidi" w:hAnsiTheme="majorBidi" w:cstheme="majorBidi"/>
        </w:rPr>
        <w:t xml:space="preserve"> «На берегу Амура»,</w:t>
      </w:r>
      <w:r w:rsidR="00046560" w:rsidRPr="00046560">
        <w:rPr>
          <w:rFonts w:asciiTheme="majorBidi" w:hAnsiTheme="majorBidi" w:cstheme="majorBidi"/>
        </w:rPr>
        <w:t xml:space="preserve"> </w:t>
      </w:r>
      <w:r w:rsidRPr="00046560">
        <w:rPr>
          <w:rFonts w:asciiTheme="majorBidi" w:hAnsiTheme="majorBidi" w:cstheme="majorBidi"/>
        </w:rPr>
        <w:t xml:space="preserve">подготовленная на основе 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очерков о людях ЕАО. Возможно, впервые тогда появились р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ассказы о газете «</w:t>
      </w:r>
      <w:proofErr w:type="spellStart"/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Биробиджанер</w:t>
      </w:r>
      <w:proofErr w:type="spellEnd"/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proofErr w:type="spellStart"/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штерн</w:t>
      </w:r>
      <w:proofErr w:type="spellEnd"/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», Биробиджанской синагоге, еврейском театре, интервью с Львом Шапиро, Марком </w:t>
      </w:r>
      <w:proofErr w:type="spellStart"/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Кауфманым</w:t>
      </w:r>
      <w:proofErr w:type="spellEnd"/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, очерки о тружениках</w:t>
      </w:r>
      <w:r w:rsidR="00046560"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области еврейской национальности, визите в область иностранных журналистов -</w:t>
      </w:r>
      <w:r w:rsidR="00046560"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что могло тогда позволить себе</w:t>
      </w:r>
      <w:r w:rsidR="00046560"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это</w:t>
      </w:r>
      <w:r w:rsidR="00046560"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издание, учитывая</w:t>
      </w:r>
      <w:r w:rsidR="00046560"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его распространение и пропагандистскую направленность</w:t>
      </w:r>
      <w:r w:rsidR="00046560"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на</w:t>
      </w:r>
      <w:r w:rsidR="00046560"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зарубежную аудиторию.</w:t>
      </w:r>
    </w:p>
    <w:p w:rsidR="001D37F5" w:rsidRPr="00046560" w:rsidRDefault="00F0437B">
      <w:pPr>
        <w:spacing w:after="0" w:line="240" w:lineRule="auto"/>
        <w:ind w:firstLine="567"/>
        <w:jc w:val="both"/>
        <w:rPr>
          <w:rFonts w:asciiTheme="majorBidi" w:hAnsiTheme="majorBidi" w:cstheme="majorBidi"/>
          <w:sz w:val="24"/>
          <w:szCs w:val="24"/>
          <w:shd w:val="clear" w:color="auto" w:fill="FFFFFF"/>
        </w:rPr>
      </w:pP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В 1989 году начал свою работу Биробиджанский государственный педагогический институт (ныне Приамурский государственный университет имени Шолом-Алейхема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), одним из направлений его деятельности</w:t>
      </w:r>
      <w:r w:rsidR="00046560"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стало</w:t>
      </w:r>
      <w:r w:rsidR="00046560"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открытие факультета </w:t>
      </w:r>
      <w:proofErr w:type="spellStart"/>
      <w:proofErr w:type="gramStart"/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англо-идиш</w:t>
      </w:r>
      <w:proofErr w:type="spellEnd"/>
      <w:proofErr w:type="gramEnd"/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. </w:t>
      </w:r>
      <w:r w:rsidRPr="00046560">
        <w:rPr>
          <w:rFonts w:asciiTheme="majorBidi" w:hAnsiTheme="majorBidi" w:cstheme="majorBidi"/>
          <w:iCs/>
          <w:sz w:val="24"/>
          <w:szCs w:val="24"/>
        </w:rPr>
        <w:t xml:space="preserve">В те же годы, </w:t>
      </w:r>
      <w:proofErr w:type="gramStart"/>
      <w:r w:rsidRPr="00046560">
        <w:rPr>
          <w:rFonts w:asciiTheme="majorBidi" w:hAnsiTheme="majorBidi" w:cstheme="majorBidi"/>
          <w:iCs/>
          <w:sz w:val="24"/>
          <w:szCs w:val="24"/>
        </w:rPr>
        <w:t>согласно с</w:t>
      </w:r>
      <w:r w:rsidRPr="00046560">
        <w:rPr>
          <w:rFonts w:asciiTheme="majorBidi" w:hAnsiTheme="majorBidi" w:cstheme="majorBidi"/>
          <w:iCs/>
          <w:sz w:val="24"/>
          <w:szCs w:val="24"/>
        </w:rPr>
        <w:t>правки</w:t>
      </w:r>
      <w:proofErr w:type="gramEnd"/>
      <w:r w:rsidRPr="00046560">
        <w:rPr>
          <w:rFonts w:asciiTheme="majorBidi" w:hAnsiTheme="majorBidi" w:cstheme="majorBidi"/>
          <w:iCs/>
          <w:sz w:val="24"/>
          <w:szCs w:val="24"/>
        </w:rPr>
        <w:t xml:space="preserve"> «Об организации изучения еврейского языка в школах области»</w:t>
      </w:r>
      <w:r w:rsidRPr="00046560">
        <w:rPr>
          <w:rFonts w:asciiTheme="majorBidi" w:hAnsiTheme="majorBidi" w:cstheme="majorBidi"/>
          <w:iCs/>
          <w:sz w:val="24"/>
          <w:szCs w:val="24"/>
          <w:vertAlign w:val="superscript"/>
        </w:rPr>
        <w:footnoteReference w:id="30"/>
      </w:r>
      <w:r w:rsidRPr="00046560">
        <w:rPr>
          <w:rFonts w:asciiTheme="majorBidi" w:hAnsiTheme="majorBidi" w:cstheme="majorBidi"/>
          <w:iCs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iCs/>
          <w:sz w:val="24"/>
          <w:szCs w:val="24"/>
        </w:rPr>
        <w:t>в 7 школах, 8 детских садах, педучилище велось факультативно или в форме</w:t>
      </w:r>
      <w:r w:rsidR="00046560" w:rsidRPr="00046560">
        <w:rPr>
          <w:rFonts w:asciiTheme="majorBidi" w:hAnsiTheme="majorBidi" w:cstheme="majorBidi"/>
          <w:iCs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iCs/>
          <w:sz w:val="24"/>
          <w:szCs w:val="24"/>
        </w:rPr>
        <w:t>кружка пр</w:t>
      </w:r>
      <w:r w:rsidRPr="00046560">
        <w:rPr>
          <w:rFonts w:asciiTheme="majorBidi" w:hAnsiTheme="majorBidi" w:cstheme="majorBidi"/>
          <w:iCs/>
          <w:sz w:val="24"/>
          <w:szCs w:val="24"/>
        </w:rPr>
        <w:t>еподавание идиш. В справке приводится количество</w:t>
      </w:r>
      <w:r w:rsidR="00046560" w:rsidRPr="00046560">
        <w:rPr>
          <w:rFonts w:asciiTheme="majorBidi" w:hAnsiTheme="majorBidi" w:cstheme="majorBidi"/>
          <w:iCs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iCs/>
          <w:sz w:val="24"/>
          <w:szCs w:val="24"/>
        </w:rPr>
        <w:t>занимающихся учащихся</w:t>
      </w:r>
      <w:r w:rsidR="00046560" w:rsidRPr="00046560">
        <w:rPr>
          <w:rFonts w:asciiTheme="majorBidi" w:hAnsiTheme="majorBidi" w:cstheme="majorBidi"/>
          <w:iCs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iCs/>
          <w:sz w:val="24"/>
          <w:szCs w:val="24"/>
        </w:rPr>
        <w:t>и фамилии 14 преподавателей</w:t>
      </w:r>
      <w:r w:rsidRPr="00046560">
        <w:rPr>
          <w:rFonts w:asciiTheme="majorBidi" w:hAnsiTheme="majorBidi" w:cstheme="majorBidi"/>
          <w:iCs/>
          <w:sz w:val="24"/>
          <w:szCs w:val="24"/>
        </w:rPr>
        <w:t xml:space="preserve">, в том числе и автор статьи, которые принимали участие в этой работе. 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Подробно об</w:t>
      </w:r>
      <w:r w:rsidR="00046560"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этих и</w:t>
      </w:r>
      <w:r w:rsidR="00046560"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других событиях, связанных с возвращением преподавания</w:t>
      </w:r>
      <w:r w:rsidR="00046560"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еврейск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ого языка в Биробиджане, рассказывается в статье Б.Голубь</w:t>
      </w:r>
      <w:r w:rsidR="00046560"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«А жизнь продолжается», опубликованной в газете</w:t>
      </w:r>
      <w:r w:rsidR="00046560"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«Биробиджанская звезда» 6 августа</w:t>
      </w:r>
      <w:r w:rsidR="00046560"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2020 года. </w:t>
      </w:r>
    </w:p>
    <w:p w:rsidR="001D37F5" w:rsidRPr="00046560" w:rsidRDefault="00F0437B">
      <w:pPr>
        <w:spacing w:after="0" w:line="240" w:lineRule="auto"/>
        <w:ind w:firstLine="567"/>
        <w:jc w:val="both"/>
        <w:rPr>
          <w:rFonts w:asciiTheme="majorBidi" w:hAnsiTheme="majorBidi" w:cstheme="majorBidi"/>
          <w:sz w:val="24"/>
          <w:szCs w:val="24"/>
          <w:shd w:val="clear" w:color="auto" w:fill="FFFFFF"/>
        </w:rPr>
      </w:pP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В 1989 году состоялся первый Фестиваль еврейской песни и музыки в Биробиджане, который</w:t>
      </w:r>
      <w:r w:rsidR="00046560"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вышел на межд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ународный уровень и проводился в регионе каждые два года. </w:t>
      </w:r>
      <w:proofErr w:type="gramStart"/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Среди его участников были еврейские творческие коллективы регионов России, США, Израиля, Германии, Китая, Кореи, Японии, Австрии, Украины, Латвии и других стран.</w:t>
      </w:r>
      <w:proofErr w:type="gramEnd"/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В дни</w:t>
      </w:r>
      <w:r w:rsidR="00046560"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фестиваля проводились выставк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и, экспозиции, музыкально-поэтические гостиные и </w:t>
      </w:r>
      <w:proofErr w:type="spellStart"/>
      <w:proofErr w:type="gramStart"/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вечера-встреч</w:t>
      </w:r>
      <w:proofErr w:type="spellEnd"/>
      <w:proofErr w:type="gramEnd"/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, </w:t>
      </w:r>
      <w:proofErr w:type="spellStart"/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фотовернисажи</w:t>
      </w:r>
      <w:proofErr w:type="spellEnd"/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, спектакли, презентации, научные конференции. </w:t>
      </w:r>
    </w:p>
    <w:p w:rsidR="001D37F5" w:rsidRPr="00046560" w:rsidRDefault="00F0437B">
      <w:pPr>
        <w:spacing w:after="0" w:line="240" w:lineRule="auto"/>
        <w:ind w:firstLine="567"/>
        <w:jc w:val="both"/>
        <w:rPr>
          <w:rFonts w:asciiTheme="majorBidi" w:hAnsiTheme="majorBidi" w:cstheme="majorBidi"/>
          <w:sz w:val="24"/>
          <w:szCs w:val="24"/>
          <w:shd w:val="clear" w:color="auto" w:fill="FFFFFF"/>
        </w:rPr>
      </w:pP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В 1990 году постановлением Совета Министров СССР был создан Институт комплексного анализа региональных проблем ДВО РАН.</w:t>
      </w:r>
      <w:r w:rsidRPr="00046560">
        <w:rPr>
          <w:rFonts w:asciiTheme="majorBidi" w:hAnsiTheme="majorBidi" w:cstheme="majorBidi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Сотрудникам</w:t>
      </w:r>
      <w:r w:rsidRPr="00046560">
        <w:rPr>
          <w:rFonts w:asciiTheme="majorBidi" w:hAnsiTheme="majorBidi" w:cstheme="majorBidi"/>
          <w:sz w:val="24"/>
          <w:szCs w:val="24"/>
        </w:rPr>
        <w:t xml:space="preserve">и </w:t>
      </w:r>
      <w:proofErr w:type="spellStart"/>
      <w:r w:rsidRPr="00046560">
        <w:rPr>
          <w:rFonts w:asciiTheme="majorBidi" w:hAnsiTheme="majorBidi" w:cstheme="majorBidi"/>
          <w:sz w:val="24"/>
          <w:szCs w:val="24"/>
        </w:rPr>
        <w:t>ИКАРПа</w:t>
      </w:r>
      <w:proofErr w:type="spellEnd"/>
      <w:r w:rsidRPr="00046560">
        <w:rPr>
          <w:rFonts w:asciiTheme="majorBidi" w:hAnsiTheme="majorBidi" w:cstheme="majorBidi"/>
          <w:sz w:val="24"/>
          <w:szCs w:val="24"/>
        </w:rPr>
        <w:t xml:space="preserve">, совместно </w:t>
      </w:r>
      <w:r w:rsidRPr="00046560">
        <w:rPr>
          <w:rFonts w:asciiTheme="majorBidi" w:hAnsiTheme="majorBidi" w:cstheme="majorBidi"/>
          <w:sz w:val="24"/>
          <w:szCs w:val="24"/>
        </w:rPr>
        <w:lastRenderedPageBreak/>
        <w:t>с правительством области, впервые за многие годы было выпущено энциклопедическое издание: «Еврейская автономная область: энциклопедический словарь». Созданная 2012 году Лаборатория по изучению истории еврейской культуры (идиш) и еврейск</w:t>
      </w:r>
      <w:r w:rsidRPr="00046560">
        <w:rPr>
          <w:rFonts w:asciiTheme="majorBidi" w:hAnsiTheme="majorBidi" w:cstheme="majorBidi"/>
          <w:sz w:val="24"/>
          <w:szCs w:val="24"/>
        </w:rPr>
        <w:t>ого миграционного движения, была преобразована затем в Научно-просветительский центр изучения и сохранения исторического и культурного наследия Еврейской автономной области.</w:t>
      </w:r>
      <w:r w:rsidRPr="00046560">
        <w:rPr>
          <w:rFonts w:asciiTheme="majorBidi" w:hAnsiTheme="majorBidi" w:cstheme="majorBidi"/>
          <w:sz w:val="24"/>
          <w:szCs w:val="24"/>
          <w:vertAlign w:val="superscript"/>
        </w:rPr>
        <w:footnoteReference w:id="31"/>
      </w:r>
      <w:r w:rsidRPr="00046560">
        <w:rPr>
          <w:rFonts w:asciiTheme="majorBidi" w:hAnsiTheme="majorBidi" w:cstheme="majorBidi"/>
          <w:sz w:val="24"/>
          <w:szCs w:val="24"/>
        </w:rPr>
        <w:t xml:space="preserve"> В настоящее время Научно-просветительский центр ИКАРП ДВО РАН совместно с общественной организацией по изучению исторического и культурного наследия ЕАО поддерживает сайт «Историческое и культурное наследие Еврейской автономной области» (</w:t>
      </w:r>
      <w:proofErr w:type="spellStart"/>
      <w:r w:rsidRPr="00046560">
        <w:rPr>
          <w:rFonts w:asciiTheme="majorBidi" w:hAnsiTheme="majorBidi" w:cstheme="majorBidi"/>
          <w:sz w:val="24"/>
          <w:szCs w:val="24"/>
        </w:rPr>
        <w:t>nasledie-eao.ru</w:t>
      </w:r>
      <w:proofErr w:type="spellEnd"/>
      <w:r w:rsidRPr="00046560">
        <w:rPr>
          <w:rFonts w:asciiTheme="majorBidi" w:hAnsiTheme="majorBidi" w:cstheme="majorBidi"/>
          <w:sz w:val="24"/>
          <w:szCs w:val="24"/>
        </w:rPr>
        <w:t>),</w:t>
      </w:r>
      <w:r w:rsidRPr="00046560">
        <w:rPr>
          <w:rFonts w:asciiTheme="majorBidi" w:hAnsiTheme="majorBidi" w:cstheme="majorBidi"/>
          <w:sz w:val="24"/>
          <w:szCs w:val="24"/>
        </w:rPr>
        <w:t xml:space="preserve"> на котором размещено более 3 тысяч единиц информационных материалов о регионе.</w:t>
      </w:r>
    </w:p>
    <w:p w:rsidR="001D37F5" w:rsidRPr="00046560" w:rsidRDefault="00F0437B">
      <w:pPr>
        <w:tabs>
          <w:tab w:val="left" w:pos="0"/>
        </w:tabs>
        <w:spacing w:after="0"/>
        <w:ind w:left="-10" w:firstLine="567"/>
        <w:jc w:val="both"/>
        <w:rPr>
          <w:rFonts w:asciiTheme="majorBidi" w:hAnsiTheme="majorBidi" w:cstheme="majorBidi"/>
        </w:rPr>
      </w:pPr>
      <w:r w:rsidRPr="00046560">
        <w:rPr>
          <w:rFonts w:asciiTheme="majorBidi" w:hAnsiTheme="majorBidi" w:cstheme="majorBidi"/>
          <w:sz w:val="24"/>
          <w:szCs w:val="24"/>
        </w:rPr>
        <w:t>29 октября 1991 года была принята Декларация о государственно-правовом статусе Еврейской автономной области, которая стала полноправным субъектом Российской Федерации.</w:t>
      </w:r>
      <w:r w:rsidRPr="00046560">
        <w:rPr>
          <w:rFonts w:asciiTheme="majorBidi" w:hAnsiTheme="majorBidi" w:cstheme="majorBidi"/>
          <w:iCs/>
          <w:sz w:val="24"/>
          <w:szCs w:val="24"/>
        </w:rPr>
        <w:t xml:space="preserve"> Наступив</w:t>
      </w:r>
      <w:r w:rsidRPr="00046560">
        <w:rPr>
          <w:rFonts w:asciiTheme="majorBidi" w:hAnsiTheme="majorBidi" w:cstheme="majorBidi"/>
          <w:iCs/>
          <w:sz w:val="24"/>
          <w:szCs w:val="24"/>
        </w:rPr>
        <w:t>шая Горбачевская перестройка в обществе изменила сознание людей, восприятие окружающего мира в связи с открытием границ СССР, внесла</w:t>
      </w:r>
      <w:r w:rsidR="00046560" w:rsidRPr="00046560">
        <w:rPr>
          <w:rFonts w:asciiTheme="majorBidi" w:hAnsiTheme="majorBidi" w:cstheme="majorBidi"/>
          <w:iCs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iCs/>
          <w:sz w:val="24"/>
          <w:szCs w:val="24"/>
        </w:rPr>
        <w:t>серьезные изменения в сложившиеся за многие годы стереотипы социализма, которые привели к</w:t>
      </w:r>
      <w:r w:rsidR="00046560" w:rsidRPr="00046560">
        <w:rPr>
          <w:rFonts w:asciiTheme="majorBidi" w:hAnsiTheme="majorBidi" w:cstheme="majorBidi"/>
          <w:iCs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iCs/>
          <w:sz w:val="24"/>
          <w:szCs w:val="24"/>
        </w:rPr>
        <w:t>краху коммунистической идеологи</w:t>
      </w:r>
      <w:r w:rsidRPr="00046560">
        <w:rPr>
          <w:rFonts w:asciiTheme="majorBidi" w:hAnsiTheme="majorBidi" w:cstheme="majorBidi"/>
          <w:iCs/>
          <w:sz w:val="24"/>
          <w:szCs w:val="24"/>
        </w:rPr>
        <w:t>и.</w:t>
      </w:r>
      <w:r w:rsidRPr="00046560">
        <w:rPr>
          <w:rFonts w:asciiTheme="majorBidi" w:hAnsiTheme="majorBidi" w:cstheme="majorBidi"/>
          <w:sz w:val="36"/>
          <w:szCs w:val="36"/>
          <w:shd w:val="clear" w:color="auto" w:fill="FFFFFF"/>
        </w:rPr>
        <w:t xml:space="preserve"> </w:t>
      </w:r>
    </w:p>
    <w:p w:rsidR="001D37F5" w:rsidRPr="00046560" w:rsidRDefault="00F0437B">
      <w:pPr>
        <w:spacing w:after="0" w:line="240" w:lineRule="auto"/>
        <w:ind w:firstLine="567"/>
        <w:jc w:val="both"/>
        <w:rPr>
          <w:rFonts w:asciiTheme="majorBidi" w:hAnsiTheme="majorBidi" w:cstheme="majorBidi"/>
          <w:sz w:val="24"/>
          <w:szCs w:val="24"/>
        </w:rPr>
      </w:pPr>
      <w:r w:rsidRPr="00046560">
        <w:rPr>
          <w:rFonts w:asciiTheme="majorBidi" w:hAnsiTheme="majorBidi" w:cstheme="majorBidi"/>
          <w:sz w:val="24"/>
          <w:szCs w:val="24"/>
        </w:rPr>
        <w:t xml:space="preserve">Несмотря на открытие </w:t>
      </w:r>
      <w:proofErr w:type="gramStart"/>
      <w:r w:rsidRPr="00046560">
        <w:rPr>
          <w:rFonts w:asciiTheme="majorBidi" w:hAnsiTheme="majorBidi" w:cstheme="majorBidi"/>
          <w:sz w:val="24"/>
          <w:szCs w:val="24"/>
        </w:rPr>
        <w:t>института</w:t>
      </w:r>
      <w:proofErr w:type="gramEnd"/>
      <w:r w:rsidRPr="00046560">
        <w:rPr>
          <w:rFonts w:asciiTheme="majorBidi" w:hAnsiTheme="majorBidi" w:cstheme="majorBidi"/>
          <w:sz w:val="24"/>
          <w:szCs w:val="24"/>
        </w:rPr>
        <w:t xml:space="preserve"> и научного учреждения в Биробиджане, определенный разворот власти к восстановлению еврейской идентичности автономной области, не представлялось возможным остановить процесс экономического и социального упадка в ЕАО, насту</w:t>
      </w:r>
      <w:r w:rsidRPr="00046560">
        <w:rPr>
          <w:rFonts w:asciiTheme="majorBidi" w:hAnsiTheme="majorBidi" w:cstheme="majorBidi"/>
          <w:sz w:val="24"/>
          <w:szCs w:val="24"/>
        </w:rPr>
        <w:t>пивший в связи с распадом СССР и начавшимся выездом евреев в Израиль, Германию, США, Канаду и другие страны. Число выехавших за границу на постоянное место жительства по разным оценкам колеблется в пределах 18-20 тысяч человек, что является весьма существе</w:t>
      </w:r>
      <w:r w:rsidRPr="00046560">
        <w:rPr>
          <w:rFonts w:asciiTheme="majorBidi" w:hAnsiTheme="majorBidi" w:cstheme="majorBidi"/>
          <w:sz w:val="24"/>
          <w:szCs w:val="24"/>
        </w:rPr>
        <w:t>нным для автономии. Потеря людских ресурсов является самой серьезной проблемой и невосполнима в настоящее время.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Данная тема нашла отражение в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ранее опубликованной автором статье</w:t>
      </w:r>
      <w:r w:rsidRPr="00046560">
        <w:rPr>
          <w:rFonts w:asciiTheme="majorBidi" w:hAnsiTheme="majorBidi" w:cstheme="majorBidi"/>
          <w:sz w:val="24"/>
          <w:szCs w:val="24"/>
          <w:vertAlign w:val="superscript"/>
        </w:rPr>
        <w:footnoteReference w:id="32"/>
      </w:r>
      <w:r w:rsidRPr="00046560">
        <w:rPr>
          <w:rFonts w:asciiTheme="majorBidi" w:hAnsiTheme="majorBidi" w:cstheme="majorBidi"/>
          <w:sz w:val="24"/>
          <w:szCs w:val="24"/>
        </w:rPr>
        <w:t>.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</w:p>
    <w:p w:rsidR="001D37F5" w:rsidRPr="00046560" w:rsidRDefault="00F0437B">
      <w:pPr>
        <w:spacing w:after="0" w:line="240" w:lineRule="auto"/>
        <w:ind w:firstLine="567"/>
        <w:jc w:val="both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046560">
        <w:rPr>
          <w:rFonts w:asciiTheme="majorBidi" w:hAnsiTheme="majorBidi" w:cstheme="majorBidi"/>
          <w:sz w:val="24"/>
          <w:szCs w:val="24"/>
        </w:rPr>
        <w:t xml:space="preserve">Следует отметить, что </w:t>
      </w:r>
      <w:proofErr w:type="gramStart"/>
      <w:r w:rsidRPr="00046560">
        <w:rPr>
          <w:rFonts w:asciiTheme="majorBidi" w:hAnsiTheme="majorBidi" w:cstheme="majorBidi"/>
          <w:sz w:val="24"/>
          <w:szCs w:val="24"/>
        </w:rPr>
        <w:t>переехавшие</w:t>
      </w:r>
      <w:proofErr w:type="gramEnd"/>
      <w:r w:rsidRPr="00046560">
        <w:rPr>
          <w:rFonts w:asciiTheme="majorBidi" w:hAnsiTheme="majorBidi" w:cstheme="majorBidi"/>
          <w:sz w:val="24"/>
          <w:szCs w:val="24"/>
        </w:rPr>
        <w:t xml:space="preserve"> в Израиль </w:t>
      </w:r>
      <w:proofErr w:type="spellStart"/>
      <w:r w:rsidRPr="00046560">
        <w:rPr>
          <w:rFonts w:asciiTheme="majorBidi" w:hAnsiTheme="majorBidi" w:cstheme="majorBidi"/>
          <w:sz w:val="24"/>
          <w:szCs w:val="24"/>
        </w:rPr>
        <w:t>биробиджанцы</w:t>
      </w:r>
      <w:proofErr w:type="spellEnd"/>
      <w:r w:rsidRPr="00046560">
        <w:rPr>
          <w:rFonts w:asciiTheme="majorBidi" w:hAnsiTheme="majorBidi" w:cstheme="majorBidi"/>
          <w:sz w:val="24"/>
          <w:szCs w:val="24"/>
        </w:rPr>
        <w:t xml:space="preserve"> не потеряли ко</w:t>
      </w:r>
      <w:r w:rsidRPr="00046560">
        <w:rPr>
          <w:rFonts w:asciiTheme="majorBidi" w:hAnsiTheme="majorBidi" w:cstheme="majorBidi"/>
          <w:sz w:val="24"/>
          <w:szCs w:val="24"/>
        </w:rPr>
        <w:t xml:space="preserve">нтакт с областью. </w:t>
      </w:r>
      <w:r w:rsidRPr="00046560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В 1994 году были установлены побратимские связи в ходе поездки в Израиль заместителя мэра </w:t>
      </w:r>
      <w:proofErr w:type="spellStart"/>
      <w:r w:rsidRPr="00046560">
        <w:rPr>
          <w:rFonts w:asciiTheme="majorBidi" w:eastAsia="Times New Roman" w:hAnsiTheme="majorBidi" w:cstheme="majorBidi"/>
          <w:sz w:val="24"/>
          <w:szCs w:val="24"/>
          <w:lang w:eastAsia="ru-RU"/>
        </w:rPr>
        <w:t>Бирбиджана</w:t>
      </w:r>
      <w:proofErr w:type="spellEnd"/>
      <w:r w:rsidRPr="00046560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Давида </w:t>
      </w:r>
      <w:proofErr w:type="spellStart"/>
      <w:r w:rsidRPr="00046560">
        <w:rPr>
          <w:rFonts w:asciiTheme="majorBidi" w:eastAsia="Times New Roman" w:hAnsiTheme="majorBidi" w:cstheme="majorBidi"/>
          <w:sz w:val="24"/>
          <w:szCs w:val="24"/>
          <w:lang w:eastAsia="ru-RU"/>
        </w:rPr>
        <w:t>Вайсермана</w:t>
      </w:r>
      <w:proofErr w:type="spellEnd"/>
      <w:r w:rsidRPr="00046560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с городом </w:t>
      </w:r>
      <w:proofErr w:type="spellStart"/>
      <w:r w:rsidRPr="00046560">
        <w:rPr>
          <w:rFonts w:asciiTheme="majorBidi" w:eastAsia="Times New Roman" w:hAnsiTheme="majorBidi" w:cstheme="majorBidi"/>
          <w:sz w:val="24"/>
          <w:szCs w:val="24"/>
          <w:lang w:eastAsia="ru-RU"/>
        </w:rPr>
        <w:t>Маалот</w:t>
      </w:r>
      <w:proofErr w:type="spellEnd"/>
      <w:r w:rsidRPr="00046560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</w:t>
      </w:r>
      <w:proofErr w:type="spellStart"/>
      <w:r w:rsidRPr="00046560">
        <w:rPr>
          <w:rFonts w:asciiTheme="majorBidi" w:eastAsia="Times New Roman" w:hAnsiTheme="majorBidi" w:cstheme="majorBidi"/>
          <w:sz w:val="24"/>
          <w:szCs w:val="24"/>
          <w:lang w:eastAsia="ru-RU"/>
        </w:rPr>
        <w:t>Таршиха</w:t>
      </w:r>
      <w:proofErr w:type="spellEnd"/>
      <w:r w:rsidRPr="00046560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. В настоящее время город-побратим Биробиджана </w:t>
      </w:r>
      <w:proofErr w:type="spellStart"/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Ноф</w:t>
      </w:r>
      <w:proofErr w:type="spellEnd"/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proofErr w:type="spellStart"/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ха-Галиль</w:t>
      </w:r>
      <w:proofErr w:type="spellEnd"/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(</w:t>
      </w:r>
      <w:proofErr w:type="spellStart"/>
      <w:r w:rsidRPr="00046560">
        <w:rPr>
          <w:rFonts w:asciiTheme="majorBidi" w:eastAsia="Times New Roman" w:hAnsiTheme="majorBidi" w:cstheme="majorBidi"/>
          <w:sz w:val="24"/>
          <w:szCs w:val="24"/>
          <w:lang w:eastAsia="ru-RU"/>
        </w:rPr>
        <w:t>Нацрат</w:t>
      </w:r>
      <w:proofErr w:type="spellEnd"/>
      <w:r w:rsidRPr="00046560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</w:t>
      </w:r>
      <w:proofErr w:type="spellStart"/>
      <w:r w:rsidRPr="00046560">
        <w:rPr>
          <w:rFonts w:asciiTheme="majorBidi" w:eastAsia="Times New Roman" w:hAnsiTheme="majorBidi" w:cstheme="majorBidi"/>
          <w:sz w:val="24"/>
          <w:szCs w:val="24"/>
          <w:lang w:eastAsia="ru-RU"/>
        </w:rPr>
        <w:t>Илит</w:t>
      </w:r>
      <w:proofErr w:type="spellEnd"/>
      <w:r w:rsidRPr="00046560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). </w:t>
      </w:r>
      <w:proofErr w:type="spellStart"/>
      <w:r w:rsidRPr="00046560">
        <w:rPr>
          <w:rFonts w:asciiTheme="majorBidi" w:eastAsia="Times New Roman" w:hAnsiTheme="majorBidi" w:cstheme="majorBidi"/>
          <w:sz w:val="24"/>
          <w:szCs w:val="24"/>
          <w:lang w:eastAsia="ru-RU"/>
        </w:rPr>
        <w:t>Д.Вайсерман</w:t>
      </w:r>
      <w:proofErr w:type="spellEnd"/>
      <w:r w:rsidR="00046560" w:rsidRPr="00046560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</w:t>
      </w:r>
      <w:r w:rsidRPr="00046560">
        <w:rPr>
          <w:rFonts w:asciiTheme="majorBidi" w:eastAsia="Times New Roman" w:hAnsiTheme="majorBidi" w:cstheme="majorBidi"/>
          <w:sz w:val="24"/>
          <w:szCs w:val="24"/>
          <w:lang w:eastAsia="ru-RU"/>
        </w:rPr>
        <w:t>прожив</w:t>
      </w:r>
      <w:r w:rsidRPr="00046560">
        <w:rPr>
          <w:rFonts w:asciiTheme="majorBidi" w:eastAsia="Times New Roman" w:hAnsiTheme="majorBidi" w:cstheme="majorBidi"/>
          <w:sz w:val="24"/>
          <w:szCs w:val="24"/>
          <w:lang w:eastAsia="ru-RU"/>
        </w:rPr>
        <w:t>ает в Израиле и возглавляет на юге</w:t>
      </w:r>
      <w:r w:rsidR="00046560" w:rsidRPr="00046560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</w:t>
      </w:r>
      <w:r w:rsidRPr="00046560">
        <w:rPr>
          <w:rFonts w:asciiTheme="majorBidi" w:eastAsia="Times New Roman" w:hAnsiTheme="majorBidi" w:cstheme="majorBidi"/>
          <w:sz w:val="24"/>
          <w:szCs w:val="24"/>
          <w:lang w:eastAsia="ru-RU"/>
        </w:rPr>
        <w:t>биробиджанскую общину, на севере</w:t>
      </w:r>
      <w:r w:rsidR="00046560" w:rsidRPr="00046560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</w:t>
      </w:r>
      <w:r w:rsidRPr="00046560">
        <w:rPr>
          <w:rFonts w:asciiTheme="majorBidi" w:eastAsia="Times New Roman" w:hAnsiTheme="majorBidi" w:cstheme="majorBidi"/>
          <w:sz w:val="24"/>
          <w:szCs w:val="24"/>
          <w:lang w:eastAsia="ru-RU"/>
        </w:rPr>
        <w:t>страны эту работу ведет</w:t>
      </w:r>
      <w:r w:rsidR="00046560" w:rsidRPr="00046560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</w:t>
      </w:r>
      <w:proofErr w:type="spellStart"/>
      <w:r w:rsidRPr="00046560">
        <w:rPr>
          <w:rFonts w:asciiTheme="majorBidi" w:eastAsia="Times New Roman" w:hAnsiTheme="majorBidi" w:cstheme="majorBidi"/>
          <w:sz w:val="24"/>
          <w:szCs w:val="24"/>
          <w:lang w:eastAsia="ru-RU"/>
        </w:rPr>
        <w:t>Радик</w:t>
      </w:r>
      <w:proofErr w:type="spellEnd"/>
      <w:r w:rsidRPr="00046560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</w:t>
      </w:r>
      <w:proofErr w:type="spellStart"/>
      <w:r w:rsidRPr="00046560">
        <w:rPr>
          <w:rFonts w:asciiTheme="majorBidi" w:eastAsia="Times New Roman" w:hAnsiTheme="majorBidi" w:cstheme="majorBidi"/>
          <w:sz w:val="24"/>
          <w:szCs w:val="24"/>
          <w:lang w:eastAsia="ru-RU"/>
        </w:rPr>
        <w:t>Сандик</w:t>
      </w:r>
      <w:proofErr w:type="spellEnd"/>
      <w:r w:rsidRPr="00046560">
        <w:rPr>
          <w:rFonts w:asciiTheme="majorBidi" w:eastAsia="Times New Roman" w:hAnsiTheme="majorBidi" w:cstheme="majorBidi"/>
          <w:sz w:val="24"/>
          <w:szCs w:val="24"/>
          <w:lang w:eastAsia="ru-RU"/>
        </w:rPr>
        <w:t>, бывший второй секретарь</w:t>
      </w:r>
      <w:r w:rsidR="00046560" w:rsidRPr="00046560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</w:t>
      </w:r>
      <w:r w:rsidRPr="00046560">
        <w:rPr>
          <w:rFonts w:asciiTheme="majorBidi" w:eastAsia="Times New Roman" w:hAnsiTheme="majorBidi" w:cstheme="majorBidi"/>
          <w:sz w:val="24"/>
          <w:szCs w:val="24"/>
          <w:lang w:eastAsia="ru-RU"/>
        </w:rPr>
        <w:t>обкома КПСС.</w:t>
      </w:r>
      <w:r w:rsidR="00046560" w:rsidRPr="00046560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</w:t>
      </w:r>
      <w:r w:rsidRPr="00046560">
        <w:rPr>
          <w:rFonts w:asciiTheme="majorBidi" w:eastAsia="Times New Roman" w:hAnsiTheme="majorBidi" w:cstheme="majorBidi"/>
          <w:sz w:val="24"/>
          <w:szCs w:val="24"/>
          <w:lang w:eastAsia="ru-RU"/>
        </w:rPr>
        <w:t>При их активной деятельности в Израиле регулярно отмечается</w:t>
      </w:r>
      <w:r w:rsidR="00046560" w:rsidRPr="00046560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</w:t>
      </w:r>
      <w:r w:rsidRPr="00046560">
        <w:rPr>
          <w:rFonts w:asciiTheme="majorBidi" w:eastAsia="Times New Roman" w:hAnsiTheme="majorBidi" w:cstheme="majorBidi"/>
          <w:sz w:val="24"/>
          <w:szCs w:val="24"/>
          <w:lang w:eastAsia="ru-RU"/>
        </w:rPr>
        <w:t>День образования области, с приглашением официа</w:t>
      </w:r>
      <w:r w:rsidRPr="00046560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льной делегации биробиджанского муниципалитета. Это мероприятие собирало в Израиле до тысячи человек. Бывшие израильские </w:t>
      </w:r>
      <w:proofErr w:type="spellStart"/>
      <w:r w:rsidRPr="00046560">
        <w:rPr>
          <w:rFonts w:asciiTheme="majorBidi" w:eastAsia="Times New Roman" w:hAnsiTheme="majorBidi" w:cstheme="majorBidi"/>
          <w:sz w:val="24"/>
          <w:szCs w:val="24"/>
          <w:lang w:eastAsia="ru-RU"/>
        </w:rPr>
        <w:t>биробиджанцы</w:t>
      </w:r>
      <w:proofErr w:type="spellEnd"/>
      <w:r w:rsidRPr="00046560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не остались в стороне, когда в 2013 году жители области пострадали от сильного наводнения. Р. </w:t>
      </w:r>
      <w:proofErr w:type="spellStart"/>
      <w:r w:rsidRPr="00046560">
        <w:rPr>
          <w:rFonts w:asciiTheme="majorBidi" w:eastAsia="Times New Roman" w:hAnsiTheme="majorBidi" w:cstheme="majorBidi"/>
          <w:sz w:val="24"/>
          <w:szCs w:val="24"/>
          <w:lang w:eastAsia="ru-RU"/>
        </w:rPr>
        <w:t>Сандик</w:t>
      </w:r>
      <w:proofErr w:type="spellEnd"/>
      <w:r w:rsidRPr="00046560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и Д. </w:t>
      </w:r>
      <w:proofErr w:type="spellStart"/>
      <w:r w:rsidRPr="00046560">
        <w:rPr>
          <w:rFonts w:asciiTheme="majorBidi" w:eastAsia="Times New Roman" w:hAnsiTheme="majorBidi" w:cstheme="majorBidi"/>
          <w:sz w:val="24"/>
          <w:szCs w:val="24"/>
          <w:lang w:eastAsia="ru-RU"/>
        </w:rPr>
        <w:t>Вайсерман</w:t>
      </w:r>
      <w:proofErr w:type="spellEnd"/>
      <w:r w:rsidRPr="00046560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органи</w:t>
      </w:r>
      <w:r w:rsidRPr="00046560">
        <w:rPr>
          <w:rFonts w:asciiTheme="majorBidi" w:eastAsia="Times New Roman" w:hAnsiTheme="majorBidi" w:cstheme="majorBidi"/>
          <w:sz w:val="24"/>
          <w:szCs w:val="24"/>
          <w:lang w:eastAsia="ru-RU"/>
        </w:rPr>
        <w:t>зовали сбор денежных сре</w:t>
      </w:r>
      <w:proofErr w:type="gramStart"/>
      <w:r w:rsidRPr="00046560">
        <w:rPr>
          <w:rFonts w:asciiTheme="majorBidi" w:eastAsia="Times New Roman" w:hAnsiTheme="majorBidi" w:cstheme="majorBidi"/>
          <w:sz w:val="24"/>
          <w:szCs w:val="24"/>
          <w:lang w:eastAsia="ru-RU"/>
        </w:rPr>
        <w:t>дств дл</w:t>
      </w:r>
      <w:proofErr w:type="gramEnd"/>
      <w:r w:rsidRPr="00046560">
        <w:rPr>
          <w:rFonts w:asciiTheme="majorBidi" w:eastAsia="Times New Roman" w:hAnsiTheme="majorBidi" w:cstheme="majorBidi"/>
          <w:sz w:val="24"/>
          <w:szCs w:val="24"/>
          <w:lang w:eastAsia="ru-RU"/>
        </w:rPr>
        <w:t>я оказания помощи пострадавшим от наводнения. Собранные 47 тысяч шекелей были посланы для детского дома в село Ленинское на приобретение</w:t>
      </w:r>
      <w:r w:rsidR="00046560" w:rsidRPr="00046560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</w:t>
      </w:r>
      <w:r w:rsidRPr="00046560">
        <w:rPr>
          <w:rFonts w:asciiTheme="majorBidi" w:eastAsia="Times New Roman" w:hAnsiTheme="majorBidi" w:cstheme="majorBidi"/>
          <w:sz w:val="24"/>
          <w:szCs w:val="24"/>
          <w:lang w:eastAsia="ru-RU"/>
        </w:rPr>
        <w:t>детям зимней одежды</w:t>
      </w:r>
      <w:r w:rsidRPr="00046560">
        <w:rPr>
          <w:rFonts w:asciiTheme="majorBidi" w:eastAsia="Times New Roman" w:hAnsiTheme="majorBidi" w:cstheme="majorBidi"/>
          <w:sz w:val="24"/>
          <w:szCs w:val="24"/>
          <w:vertAlign w:val="superscript"/>
          <w:lang w:eastAsia="ru-RU"/>
        </w:rPr>
        <w:footnoteReference w:id="33"/>
      </w:r>
      <w:r w:rsidRPr="00046560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. </w:t>
      </w:r>
    </w:p>
    <w:p w:rsidR="001D37F5" w:rsidRPr="00046560" w:rsidRDefault="00F0437B">
      <w:pPr>
        <w:spacing w:after="0" w:line="240" w:lineRule="auto"/>
        <w:ind w:firstLine="567"/>
        <w:jc w:val="both"/>
        <w:rPr>
          <w:rFonts w:asciiTheme="majorBidi" w:hAnsiTheme="majorBidi" w:cstheme="majorBidi"/>
          <w:sz w:val="24"/>
          <w:szCs w:val="24"/>
        </w:rPr>
      </w:pPr>
      <w:r w:rsidRPr="00046560">
        <w:rPr>
          <w:rFonts w:asciiTheme="majorBidi" w:hAnsiTheme="majorBidi" w:cstheme="majorBidi"/>
          <w:sz w:val="24"/>
          <w:szCs w:val="24"/>
        </w:rPr>
        <w:t>Во второй половине девяностых годов в Биробиджане открываются дв</w:t>
      </w:r>
      <w:r w:rsidRPr="00046560">
        <w:rPr>
          <w:rFonts w:asciiTheme="majorBidi" w:hAnsiTheme="majorBidi" w:cstheme="majorBidi"/>
          <w:sz w:val="24"/>
          <w:szCs w:val="24"/>
        </w:rPr>
        <w:t xml:space="preserve">е религиозные еврейские общины «Бейт </w:t>
      </w:r>
      <w:proofErr w:type="spellStart"/>
      <w:r w:rsidRPr="00046560">
        <w:rPr>
          <w:rFonts w:asciiTheme="majorBidi" w:hAnsiTheme="majorBidi" w:cstheme="majorBidi"/>
          <w:sz w:val="24"/>
          <w:szCs w:val="24"/>
        </w:rPr>
        <w:t>Тшува</w:t>
      </w:r>
      <w:proofErr w:type="spellEnd"/>
      <w:r w:rsidRPr="00046560">
        <w:rPr>
          <w:rFonts w:asciiTheme="majorBidi" w:hAnsiTheme="majorBidi" w:cstheme="majorBidi"/>
          <w:sz w:val="24"/>
          <w:szCs w:val="24"/>
        </w:rPr>
        <w:t xml:space="preserve">» и «Фрейд» под покровительством КЕРООР и ФЕОР. В 2000 году при поддержке </w:t>
      </w:r>
      <w:proofErr w:type="spellStart"/>
      <w:r w:rsidRPr="00046560">
        <w:rPr>
          <w:rFonts w:asciiTheme="majorBidi" w:hAnsiTheme="majorBidi" w:cstheme="majorBidi"/>
          <w:sz w:val="24"/>
          <w:szCs w:val="24"/>
        </w:rPr>
        <w:t>ФЕОРа</w:t>
      </w:r>
      <w:proofErr w:type="spellEnd"/>
      <w:r w:rsidRPr="00046560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046560">
        <w:rPr>
          <w:rFonts w:asciiTheme="majorBidi" w:hAnsiTheme="majorBidi" w:cstheme="majorBidi"/>
          <w:sz w:val="24"/>
          <w:szCs w:val="24"/>
        </w:rPr>
        <w:t>Джойнта</w:t>
      </w:r>
      <w:proofErr w:type="spellEnd"/>
      <w:r w:rsidRPr="00046560">
        <w:rPr>
          <w:rFonts w:asciiTheme="majorBidi" w:hAnsiTheme="majorBidi" w:cstheme="majorBidi"/>
          <w:sz w:val="24"/>
          <w:szCs w:val="24"/>
        </w:rPr>
        <w:t xml:space="preserve">, Еврейского Агентства в России в Биробиджане был открыт еврейский общинный центр, благотворительная служба </w:t>
      </w:r>
      <w:proofErr w:type="spellStart"/>
      <w:r w:rsidRPr="00046560">
        <w:rPr>
          <w:rFonts w:asciiTheme="majorBidi" w:hAnsiTheme="majorBidi" w:cstheme="majorBidi"/>
          <w:sz w:val="24"/>
          <w:szCs w:val="24"/>
        </w:rPr>
        <w:t>Хэсэд</w:t>
      </w:r>
      <w:proofErr w:type="spellEnd"/>
      <w:r w:rsidRPr="00046560">
        <w:rPr>
          <w:rFonts w:asciiTheme="majorBidi" w:hAnsiTheme="majorBidi" w:cstheme="majorBidi"/>
          <w:sz w:val="24"/>
          <w:szCs w:val="24"/>
        </w:rPr>
        <w:t>, предоставля</w:t>
      </w:r>
      <w:r w:rsidRPr="00046560">
        <w:rPr>
          <w:rFonts w:asciiTheme="majorBidi" w:hAnsiTheme="majorBidi" w:cstheme="majorBidi"/>
          <w:sz w:val="24"/>
          <w:szCs w:val="24"/>
        </w:rPr>
        <w:t xml:space="preserve">ющая помощь малообеспеченным жителям области. В 2002 году по направлению главного раввина России Б. </w:t>
      </w:r>
      <w:proofErr w:type="spellStart"/>
      <w:r w:rsidRPr="00046560">
        <w:rPr>
          <w:rFonts w:asciiTheme="majorBidi" w:hAnsiTheme="majorBidi" w:cstheme="majorBidi"/>
          <w:sz w:val="24"/>
          <w:szCs w:val="24"/>
        </w:rPr>
        <w:t>Лазара</w:t>
      </w:r>
      <w:proofErr w:type="spellEnd"/>
      <w:r w:rsidRPr="00046560">
        <w:rPr>
          <w:rFonts w:asciiTheme="majorBidi" w:hAnsiTheme="majorBidi" w:cstheme="majorBidi"/>
          <w:sz w:val="24"/>
          <w:szCs w:val="24"/>
        </w:rPr>
        <w:t xml:space="preserve"> в Биробиджан прибыл раввин </w:t>
      </w:r>
      <w:proofErr w:type="spellStart"/>
      <w:r w:rsidRPr="00046560">
        <w:rPr>
          <w:rFonts w:asciiTheme="majorBidi" w:hAnsiTheme="majorBidi" w:cstheme="majorBidi"/>
          <w:sz w:val="24"/>
          <w:szCs w:val="24"/>
        </w:rPr>
        <w:t>Мордехай</w:t>
      </w:r>
      <w:proofErr w:type="spellEnd"/>
      <w:r w:rsidRPr="0004656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046560">
        <w:rPr>
          <w:rFonts w:asciiTheme="majorBidi" w:hAnsiTheme="majorBidi" w:cstheme="majorBidi"/>
          <w:sz w:val="24"/>
          <w:szCs w:val="24"/>
        </w:rPr>
        <w:t>Шайнер</w:t>
      </w:r>
      <w:proofErr w:type="spellEnd"/>
      <w:r w:rsidRPr="00046560">
        <w:rPr>
          <w:rFonts w:asciiTheme="majorBidi" w:hAnsiTheme="majorBidi" w:cstheme="majorBidi"/>
          <w:sz w:val="24"/>
          <w:szCs w:val="24"/>
        </w:rPr>
        <w:t xml:space="preserve">. Через два года рядом с </w:t>
      </w:r>
      <w:r w:rsidRPr="00046560">
        <w:rPr>
          <w:rFonts w:asciiTheme="majorBidi" w:hAnsiTheme="majorBidi" w:cstheme="majorBidi"/>
          <w:sz w:val="24"/>
          <w:szCs w:val="24"/>
        </w:rPr>
        <w:lastRenderedPageBreak/>
        <w:t xml:space="preserve">общинным центром была построена </w:t>
      </w:r>
      <w:proofErr w:type="gramStart"/>
      <w:r w:rsidRPr="00046560">
        <w:rPr>
          <w:rFonts w:asciiTheme="majorBidi" w:hAnsiTheme="majorBidi" w:cstheme="majorBidi"/>
          <w:sz w:val="24"/>
          <w:szCs w:val="24"/>
        </w:rPr>
        <w:t>синагога</w:t>
      </w:r>
      <w:proofErr w:type="gramEnd"/>
      <w:r w:rsidRPr="00046560">
        <w:rPr>
          <w:rFonts w:asciiTheme="majorBidi" w:hAnsiTheme="majorBidi" w:cstheme="majorBidi"/>
          <w:sz w:val="24"/>
          <w:szCs w:val="24"/>
        </w:rPr>
        <w:t xml:space="preserve"> в которой проводится служба, отмечаются е</w:t>
      </w:r>
      <w:r w:rsidRPr="00046560">
        <w:rPr>
          <w:rFonts w:asciiTheme="majorBidi" w:hAnsiTheme="majorBidi" w:cstheme="majorBidi"/>
          <w:sz w:val="24"/>
          <w:szCs w:val="24"/>
        </w:rPr>
        <w:t>врейские праздники. Община «Фрейд» становится центром еврейской культуры в городе и области. Членами общины в 2004 году было принято решение по созданию памятника Шолом-Алейхему - установлен на главной улице Биробиджана, названной его именем. При финансово</w:t>
      </w:r>
      <w:r w:rsidRPr="00046560">
        <w:rPr>
          <w:rFonts w:asciiTheme="majorBidi" w:hAnsiTheme="majorBidi" w:cstheme="majorBidi"/>
          <w:sz w:val="24"/>
          <w:szCs w:val="24"/>
        </w:rPr>
        <w:t>й поддержке «</w:t>
      </w:r>
      <w:proofErr w:type="spellStart"/>
      <w:r w:rsidRPr="00046560">
        <w:rPr>
          <w:rFonts w:asciiTheme="majorBidi" w:hAnsiTheme="majorBidi" w:cstheme="majorBidi"/>
          <w:sz w:val="24"/>
          <w:szCs w:val="24"/>
        </w:rPr>
        <w:t>Джойнт</w:t>
      </w:r>
      <w:proofErr w:type="spellEnd"/>
      <w:r w:rsidRPr="00046560">
        <w:rPr>
          <w:rFonts w:asciiTheme="majorBidi" w:hAnsiTheme="majorBidi" w:cstheme="majorBidi"/>
          <w:sz w:val="24"/>
          <w:szCs w:val="24"/>
        </w:rPr>
        <w:t>» и Федерации еврейских организаций Дальнего Востока по произведениям Шолом-Алейхема был издан альбом «Еврейская улица», к 75-летию ЕАО подготовлено два выпуска комиксов по рассказам Шолом-Алейхема «</w:t>
      </w:r>
      <w:proofErr w:type="spellStart"/>
      <w:r w:rsidRPr="00046560">
        <w:rPr>
          <w:rFonts w:asciiTheme="majorBidi" w:hAnsiTheme="majorBidi" w:cstheme="majorBidi"/>
          <w:sz w:val="24"/>
          <w:szCs w:val="24"/>
        </w:rPr>
        <w:t>Тевьемолочник</w:t>
      </w:r>
      <w:proofErr w:type="spellEnd"/>
      <w:r w:rsidRPr="00046560">
        <w:rPr>
          <w:rFonts w:asciiTheme="majorBidi" w:hAnsiTheme="majorBidi" w:cstheme="majorBidi"/>
          <w:sz w:val="24"/>
          <w:szCs w:val="24"/>
        </w:rPr>
        <w:t xml:space="preserve">» и «Мальчик </w:t>
      </w:r>
      <w:proofErr w:type="spellStart"/>
      <w:r w:rsidRPr="00046560">
        <w:rPr>
          <w:rFonts w:asciiTheme="majorBidi" w:hAnsiTheme="majorBidi" w:cstheme="majorBidi"/>
          <w:sz w:val="24"/>
          <w:szCs w:val="24"/>
        </w:rPr>
        <w:t>Мотл</w:t>
      </w:r>
      <w:proofErr w:type="spellEnd"/>
      <w:r w:rsidRPr="00046560">
        <w:rPr>
          <w:rFonts w:asciiTheme="majorBidi" w:hAnsiTheme="majorBidi" w:cstheme="majorBidi"/>
          <w:sz w:val="24"/>
          <w:szCs w:val="24"/>
        </w:rPr>
        <w:t>». Имя Ш</w:t>
      </w:r>
      <w:r w:rsidRPr="00046560">
        <w:rPr>
          <w:rFonts w:asciiTheme="majorBidi" w:hAnsiTheme="majorBidi" w:cstheme="majorBidi"/>
          <w:sz w:val="24"/>
          <w:szCs w:val="24"/>
        </w:rPr>
        <w:t xml:space="preserve">олом-Алейхема положено в основу двух песен: «Улица Шолом-Алейхема» и «От фонтана до фонтана», автором слов и музыки, которых является </w:t>
      </w:r>
      <w:proofErr w:type="spellStart"/>
      <w:r w:rsidRPr="00046560">
        <w:rPr>
          <w:rFonts w:asciiTheme="majorBidi" w:hAnsiTheme="majorBidi" w:cstheme="majorBidi"/>
          <w:sz w:val="24"/>
          <w:szCs w:val="24"/>
        </w:rPr>
        <w:t>Н.Ливант</w:t>
      </w:r>
      <w:proofErr w:type="spellEnd"/>
      <w:r w:rsidRPr="00046560">
        <w:rPr>
          <w:rFonts w:asciiTheme="majorBidi" w:hAnsiTheme="majorBidi" w:cstheme="majorBidi"/>
          <w:sz w:val="24"/>
          <w:szCs w:val="24"/>
        </w:rPr>
        <w:t>, почетный гражданин Биробиджана.</w:t>
      </w:r>
    </w:p>
    <w:p w:rsidR="001D37F5" w:rsidRPr="00046560" w:rsidRDefault="00F0437B">
      <w:pPr>
        <w:spacing w:after="0"/>
        <w:ind w:firstLine="567"/>
        <w:jc w:val="both"/>
        <w:rPr>
          <w:rFonts w:asciiTheme="majorBidi" w:hAnsiTheme="majorBidi" w:cstheme="majorBidi"/>
          <w:sz w:val="24"/>
          <w:szCs w:val="24"/>
        </w:rPr>
      </w:pPr>
      <w:r w:rsidRPr="00046560">
        <w:rPr>
          <w:rFonts w:asciiTheme="majorBidi" w:hAnsiTheme="majorBidi" w:cstheme="majorBidi"/>
          <w:sz w:val="24"/>
          <w:szCs w:val="24"/>
        </w:rPr>
        <w:t>В период работы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губернатором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 xml:space="preserve">А.А. </w:t>
      </w:r>
      <w:proofErr w:type="spellStart"/>
      <w:r w:rsidRPr="00046560">
        <w:rPr>
          <w:rFonts w:asciiTheme="majorBidi" w:hAnsiTheme="majorBidi" w:cstheme="majorBidi"/>
          <w:sz w:val="24"/>
          <w:szCs w:val="24"/>
        </w:rPr>
        <w:t>Винниковым</w:t>
      </w:r>
      <w:proofErr w:type="spellEnd"/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был рассмотрен и принят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17 июля</w:t>
      </w:r>
      <w:r w:rsidRPr="00046560">
        <w:rPr>
          <w:rFonts w:asciiTheme="majorBidi" w:hAnsiTheme="majorBidi" w:cstheme="majorBidi"/>
          <w:sz w:val="24"/>
          <w:szCs w:val="24"/>
        </w:rPr>
        <w:t xml:space="preserve"> 2013 года Закон «О памятных датах в Еврейской автономной области». </w:t>
      </w:r>
      <w:proofErr w:type="gramStart"/>
      <w:r w:rsidRPr="00046560">
        <w:rPr>
          <w:rFonts w:asciiTheme="majorBidi" w:hAnsiTheme="majorBidi" w:cstheme="majorBidi"/>
          <w:sz w:val="24"/>
          <w:szCs w:val="24"/>
        </w:rPr>
        <w:t>Из 9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определенных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в законе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памятных дат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3 даты: 28 апреля 1928 года - день приезда первых переселенцев-евреев на территорию области; 7 мая 1934 года - день образования Еврейской автоно</w:t>
      </w:r>
      <w:r w:rsidRPr="00046560">
        <w:rPr>
          <w:rFonts w:asciiTheme="majorBidi" w:hAnsiTheme="majorBidi" w:cstheme="majorBidi"/>
          <w:sz w:val="24"/>
          <w:szCs w:val="24"/>
        </w:rPr>
        <w:t>мной области; 2 марта 1937 года - день присвоения административному центру области - рабочему поселку Биробиджан - статуса города, не теряют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актуальности и ежегодно стоят в планах мероприятий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органов власти.</w:t>
      </w:r>
      <w:proofErr w:type="gramEnd"/>
    </w:p>
    <w:p w:rsidR="001D37F5" w:rsidRPr="00046560" w:rsidRDefault="00046560">
      <w:pPr>
        <w:spacing w:after="0" w:line="240" w:lineRule="auto"/>
        <w:ind w:right="20" w:firstLine="567"/>
        <w:jc w:val="both"/>
        <w:rPr>
          <w:rFonts w:asciiTheme="majorBidi" w:hAnsiTheme="majorBidi" w:cstheme="majorBidi"/>
          <w:sz w:val="24"/>
          <w:szCs w:val="24"/>
        </w:rPr>
      </w:pPr>
      <w:r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="00F0437B" w:rsidRPr="00046560">
        <w:rPr>
          <w:rFonts w:asciiTheme="majorBidi" w:hAnsiTheme="majorBidi" w:cstheme="majorBidi"/>
          <w:sz w:val="24"/>
          <w:szCs w:val="24"/>
        </w:rPr>
        <w:t>В последнее десятилетие</w:t>
      </w:r>
      <w:r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="00F0437B" w:rsidRPr="00046560">
        <w:rPr>
          <w:rFonts w:asciiTheme="majorBidi" w:hAnsiTheme="majorBidi" w:cstheme="majorBidi"/>
          <w:sz w:val="24"/>
          <w:szCs w:val="24"/>
        </w:rPr>
        <w:t>исследования, посв</w:t>
      </w:r>
      <w:r w:rsidR="00F0437B" w:rsidRPr="00046560">
        <w:rPr>
          <w:rFonts w:asciiTheme="majorBidi" w:hAnsiTheme="majorBidi" w:cstheme="majorBidi"/>
          <w:sz w:val="24"/>
          <w:szCs w:val="24"/>
        </w:rPr>
        <w:t>ященные истории Биробиджанского проекта, настоящему периоду жизни Еврейской автономной области находят отражение в работах</w:t>
      </w:r>
      <w:r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="00F0437B" w:rsidRPr="00046560">
        <w:rPr>
          <w:rFonts w:asciiTheme="majorBidi" w:hAnsiTheme="majorBidi" w:cstheme="majorBidi"/>
          <w:sz w:val="24"/>
          <w:szCs w:val="24"/>
        </w:rPr>
        <w:t>ученых России, Израиля, США, Канады, ряде европейских стран. Эти исследования подтверждают, что интерес к созданию в начале тридцаты</w:t>
      </w:r>
      <w:r w:rsidR="00F0437B" w:rsidRPr="00046560">
        <w:rPr>
          <w:rFonts w:asciiTheme="majorBidi" w:hAnsiTheme="majorBidi" w:cstheme="majorBidi"/>
          <w:sz w:val="24"/>
          <w:szCs w:val="24"/>
        </w:rPr>
        <w:t>х годов еврейской государственности на Дальнем</w:t>
      </w:r>
      <w:r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="00F0437B" w:rsidRPr="00046560">
        <w:rPr>
          <w:rFonts w:asciiTheme="majorBidi" w:hAnsiTheme="majorBidi" w:cstheme="majorBidi"/>
          <w:sz w:val="24"/>
          <w:szCs w:val="24"/>
        </w:rPr>
        <w:t>Востоке России продолжает привлекать внимание исследователей. Становится понятным также</w:t>
      </w:r>
      <w:r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="00F0437B" w:rsidRPr="00046560">
        <w:rPr>
          <w:rFonts w:asciiTheme="majorBidi" w:hAnsiTheme="majorBidi" w:cstheme="majorBidi"/>
          <w:sz w:val="24"/>
          <w:szCs w:val="24"/>
        </w:rPr>
        <w:t>и</w:t>
      </w:r>
      <w:r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="00F0437B" w:rsidRPr="00046560">
        <w:rPr>
          <w:rFonts w:asciiTheme="majorBidi" w:hAnsiTheme="majorBidi" w:cstheme="majorBidi"/>
          <w:sz w:val="24"/>
          <w:szCs w:val="24"/>
        </w:rPr>
        <w:t>то, что</w:t>
      </w:r>
      <w:r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="00F0437B" w:rsidRPr="00046560">
        <w:rPr>
          <w:rFonts w:asciiTheme="majorBidi" w:hAnsiTheme="majorBidi" w:cstheme="majorBidi"/>
          <w:sz w:val="24"/>
          <w:szCs w:val="24"/>
        </w:rPr>
        <w:t>большой объем информации об истории создания области, опубликованной</w:t>
      </w:r>
      <w:r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="00F0437B" w:rsidRPr="00046560">
        <w:rPr>
          <w:rFonts w:asciiTheme="majorBidi" w:hAnsiTheme="majorBidi" w:cstheme="majorBidi"/>
          <w:sz w:val="24"/>
          <w:szCs w:val="24"/>
        </w:rPr>
        <w:t>за пределами</w:t>
      </w:r>
      <w:r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="00F0437B" w:rsidRPr="00046560">
        <w:rPr>
          <w:rFonts w:asciiTheme="majorBidi" w:hAnsiTheme="majorBidi" w:cstheme="majorBidi"/>
          <w:sz w:val="24"/>
          <w:szCs w:val="24"/>
        </w:rPr>
        <w:t>России на иврите, идиш,</w:t>
      </w:r>
      <w:r w:rsidR="00F0437B" w:rsidRPr="00046560">
        <w:rPr>
          <w:rFonts w:asciiTheme="majorBidi" w:hAnsiTheme="majorBidi" w:cstheme="majorBidi"/>
          <w:sz w:val="24"/>
          <w:szCs w:val="24"/>
        </w:rPr>
        <w:t xml:space="preserve"> английском,</w:t>
      </w:r>
      <w:r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="00F0437B" w:rsidRPr="00046560">
        <w:rPr>
          <w:rFonts w:asciiTheme="majorBidi" w:hAnsiTheme="majorBidi" w:cstheme="majorBidi"/>
          <w:sz w:val="24"/>
          <w:szCs w:val="24"/>
        </w:rPr>
        <w:t>польском</w:t>
      </w:r>
      <w:r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="00F0437B" w:rsidRPr="00046560">
        <w:rPr>
          <w:rFonts w:asciiTheme="majorBidi" w:hAnsiTheme="majorBidi" w:cstheme="majorBidi"/>
          <w:sz w:val="24"/>
          <w:szCs w:val="24"/>
        </w:rPr>
        <w:t>и других языках в различных странах до сих пор неизвестен русскоязычным читателям. К ним можно отнести</w:t>
      </w:r>
      <w:r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="00F0437B" w:rsidRPr="00046560">
        <w:rPr>
          <w:rFonts w:asciiTheme="majorBidi" w:hAnsiTheme="majorBidi" w:cstheme="majorBidi"/>
          <w:sz w:val="24"/>
          <w:szCs w:val="24"/>
        </w:rPr>
        <w:t xml:space="preserve">первую серьезную монографию, подготовленную Я. </w:t>
      </w:r>
      <w:proofErr w:type="spellStart"/>
      <w:r w:rsidR="00F0437B"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Левави</w:t>
      </w:r>
      <w:proofErr w:type="spellEnd"/>
      <w:r w:rsidR="00F0437B"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(</w:t>
      </w:r>
      <w:proofErr w:type="spellStart"/>
      <w:r w:rsidR="00F0437B"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Бабицкий</w:t>
      </w:r>
      <w:proofErr w:type="spellEnd"/>
      <w:r w:rsidR="00F0437B" w:rsidRPr="00046560">
        <w:rPr>
          <w:rFonts w:asciiTheme="majorBidi" w:hAnsiTheme="majorBidi" w:cstheme="majorBidi"/>
          <w:sz w:val="24"/>
          <w:szCs w:val="24"/>
        </w:rPr>
        <w:t>) «</w:t>
      </w:r>
      <w:r w:rsidR="00F0437B"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Еврейская колонизация в Биробиджане», </w:t>
      </w:r>
      <w:r w:rsidR="00F0437B" w:rsidRPr="00046560">
        <w:rPr>
          <w:rFonts w:asciiTheme="majorBidi" w:hAnsiTheme="majorBidi" w:cstheme="majorBidi"/>
          <w:sz w:val="24"/>
          <w:szCs w:val="24"/>
        </w:rPr>
        <w:t>вышедшую в</w:t>
      </w:r>
      <w:r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="00F0437B" w:rsidRPr="00046560">
        <w:rPr>
          <w:rFonts w:asciiTheme="majorBidi" w:hAnsiTheme="majorBidi" w:cstheme="majorBidi"/>
          <w:sz w:val="24"/>
          <w:szCs w:val="24"/>
        </w:rPr>
        <w:t>Израиле</w:t>
      </w:r>
      <w:r w:rsidR="00F0437B" w:rsidRPr="00046560">
        <w:rPr>
          <w:rFonts w:asciiTheme="majorBidi" w:hAnsiTheme="majorBidi" w:cstheme="majorBidi"/>
          <w:sz w:val="24"/>
          <w:szCs w:val="24"/>
        </w:rPr>
        <w:t xml:space="preserve"> на иврите</w:t>
      </w:r>
      <w:r w:rsidR="00F0437B"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в 1965</w:t>
      </w:r>
      <w:r w:rsidR="00F0437B" w:rsidRPr="00046560">
        <w:rPr>
          <w:rFonts w:asciiTheme="majorBidi" w:hAnsiTheme="majorBidi" w:cstheme="majorBidi"/>
          <w:sz w:val="24"/>
          <w:szCs w:val="24"/>
        </w:rPr>
        <w:t xml:space="preserve"> году. Большого внимания заслуживает монография Хаима Словеса </w:t>
      </w:r>
      <w:r w:rsidR="00F0437B" w:rsidRPr="00046560">
        <w:rPr>
          <w:rFonts w:asciiTheme="majorBidi" w:hAnsiTheme="majorBidi" w:cstheme="majorBidi"/>
          <w:sz w:val="24"/>
          <w:szCs w:val="24"/>
        </w:rPr>
        <w:t>«Еврейская</w:t>
      </w:r>
      <w:r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="00F0437B" w:rsidRPr="00046560">
        <w:rPr>
          <w:rFonts w:asciiTheme="majorBidi" w:hAnsiTheme="majorBidi" w:cstheme="majorBidi"/>
          <w:sz w:val="24"/>
          <w:szCs w:val="24"/>
        </w:rPr>
        <w:t>советская государственность», вышедшая</w:t>
      </w:r>
      <w:r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="00F0437B" w:rsidRPr="00046560">
        <w:rPr>
          <w:rFonts w:asciiTheme="majorBidi" w:hAnsiTheme="majorBidi" w:cstheme="majorBidi"/>
          <w:sz w:val="24"/>
          <w:szCs w:val="24"/>
        </w:rPr>
        <w:t>на</w:t>
      </w:r>
      <w:r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="00F0437B" w:rsidRPr="00046560">
        <w:rPr>
          <w:rFonts w:asciiTheme="majorBidi" w:hAnsiTheme="majorBidi" w:cstheme="majorBidi"/>
          <w:sz w:val="24"/>
          <w:szCs w:val="24"/>
        </w:rPr>
        <w:t>идиш во Франции в 1979 году, воспоминания</w:t>
      </w:r>
      <w:r w:rsidRPr="0004656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F0437B" w:rsidRPr="00046560">
        <w:rPr>
          <w:rFonts w:asciiTheme="majorBidi" w:hAnsiTheme="majorBidi" w:cstheme="majorBidi"/>
          <w:sz w:val="24"/>
          <w:szCs w:val="24"/>
        </w:rPr>
        <w:t>Эстер</w:t>
      </w:r>
      <w:proofErr w:type="spellEnd"/>
      <w:r w:rsidR="00F0437B" w:rsidRPr="0004656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F0437B" w:rsidRPr="00046560">
        <w:rPr>
          <w:rFonts w:asciiTheme="majorBidi" w:hAnsiTheme="majorBidi" w:cstheme="majorBidi"/>
          <w:sz w:val="24"/>
          <w:szCs w:val="24"/>
        </w:rPr>
        <w:t>Розенталь-Шнейдерман</w:t>
      </w:r>
      <w:proofErr w:type="spellEnd"/>
      <w:r w:rsidR="00F0437B" w:rsidRPr="00046560">
        <w:rPr>
          <w:rFonts w:asciiTheme="majorBidi" w:hAnsiTheme="majorBidi" w:cstheme="majorBidi"/>
          <w:sz w:val="24"/>
          <w:szCs w:val="24"/>
        </w:rPr>
        <w:t xml:space="preserve"> «Биробиджан вблизи», изданные</w:t>
      </w:r>
      <w:r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="00F0437B" w:rsidRPr="00046560">
        <w:rPr>
          <w:rFonts w:asciiTheme="majorBidi" w:hAnsiTheme="majorBidi" w:cstheme="majorBidi"/>
          <w:sz w:val="24"/>
          <w:szCs w:val="24"/>
        </w:rPr>
        <w:t>на идиш в Израиле, и</w:t>
      </w:r>
      <w:r w:rsidR="00F0437B" w:rsidRPr="00046560">
        <w:rPr>
          <w:rFonts w:asciiTheme="majorBidi" w:hAnsiTheme="majorBidi" w:cstheme="majorBidi"/>
          <w:sz w:val="24"/>
          <w:szCs w:val="24"/>
        </w:rPr>
        <w:t>, наконец,</w:t>
      </w:r>
      <w:r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="00F0437B" w:rsidRPr="00046560">
        <w:rPr>
          <w:rFonts w:asciiTheme="majorBidi" w:hAnsiTheme="majorBidi" w:cstheme="majorBidi"/>
          <w:sz w:val="24"/>
          <w:szCs w:val="24"/>
        </w:rPr>
        <w:t>начавшие по главам выходить в переводе на русский язык в газете «</w:t>
      </w:r>
      <w:proofErr w:type="spellStart"/>
      <w:r w:rsidR="00F0437B" w:rsidRPr="00046560">
        <w:rPr>
          <w:rFonts w:asciiTheme="majorBidi" w:hAnsiTheme="majorBidi" w:cstheme="majorBidi"/>
          <w:sz w:val="24"/>
          <w:szCs w:val="24"/>
        </w:rPr>
        <w:t>Биробиджанер</w:t>
      </w:r>
      <w:proofErr w:type="spellEnd"/>
      <w:r w:rsidR="00F0437B" w:rsidRPr="0004656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F0437B" w:rsidRPr="00046560">
        <w:rPr>
          <w:rFonts w:asciiTheme="majorBidi" w:hAnsiTheme="majorBidi" w:cstheme="majorBidi"/>
          <w:sz w:val="24"/>
          <w:szCs w:val="24"/>
        </w:rPr>
        <w:t>штерн</w:t>
      </w:r>
      <w:proofErr w:type="spellEnd"/>
      <w:r w:rsidR="00F0437B" w:rsidRPr="00046560">
        <w:rPr>
          <w:rFonts w:asciiTheme="majorBidi" w:hAnsiTheme="majorBidi" w:cstheme="majorBidi"/>
          <w:sz w:val="24"/>
          <w:szCs w:val="24"/>
        </w:rPr>
        <w:t>». Следует заметить, что за рубежом</w:t>
      </w:r>
      <w:r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="00F0437B" w:rsidRPr="00046560">
        <w:rPr>
          <w:rFonts w:asciiTheme="majorBidi" w:hAnsiTheme="majorBidi" w:cstheme="majorBidi"/>
          <w:sz w:val="24"/>
          <w:szCs w:val="24"/>
        </w:rPr>
        <w:t>несколько десятилетий назад</w:t>
      </w:r>
      <w:r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="00F0437B" w:rsidRPr="00046560">
        <w:rPr>
          <w:rFonts w:asciiTheme="majorBidi" w:hAnsiTheme="majorBidi" w:cstheme="majorBidi"/>
          <w:sz w:val="24"/>
          <w:szCs w:val="24"/>
        </w:rPr>
        <w:t>был собран и подготовлен на микропленке</w:t>
      </w:r>
      <w:r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="00F0437B" w:rsidRPr="00046560">
        <w:rPr>
          <w:rFonts w:asciiTheme="majorBidi" w:hAnsiTheme="majorBidi" w:cstheme="majorBidi"/>
          <w:sz w:val="24"/>
          <w:szCs w:val="24"/>
        </w:rPr>
        <w:t>большой объем материалов (более 5 тысяч страниц на иди</w:t>
      </w:r>
      <w:r w:rsidR="00F0437B" w:rsidRPr="00046560">
        <w:rPr>
          <w:rFonts w:asciiTheme="majorBidi" w:hAnsiTheme="majorBidi" w:cstheme="majorBidi"/>
          <w:sz w:val="24"/>
          <w:szCs w:val="24"/>
        </w:rPr>
        <w:t>ш, английском языках)</w:t>
      </w:r>
      <w:r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="00F0437B" w:rsidRPr="00046560">
        <w:rPr>
          <w:rFonts w:asciiTheme="majorBidi" w:hAnsiTheme="majorBidi" w:cstheme="majorBidi"/>
          <w:sz w:val="24"/>
          <w:szCs w:val="24"/>
        </w:rPr>
        <w:t>напрямую связанных и Биробиджанским проектом. В настоящее время</w:t>
      </w:r>
      <w:r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="00F0437B" w:rsidRPr="00046560">
        <w:rPr>
          <w:rFonts w:asciiTheme="majorBidi" w:hAnsiTheme="majorBidi" w:cstheme="majorBidi"/>
          <w:sz w:val="24"/>
          <w:szCs w:val="24"/>
        </w:rPr>
        <w:t>этот</w:t>
      </w:r>
      <w:r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="00F0437B" w:rsidRPr="00046560">
        <w:rPr>
          <w:rFonts w:asciiTheme="majorBidi" w:hAnsiTheme="majorBidi" w:cstheme="majorBidi"/>
          <w:sz w:val="24"/>
          <w:szCs w:val="24"/>
        </w:rPr>
        <w:t>архив</w:t>
      </w:r>
      <w:r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="00F0437B" w:rsidRPr="00046560">
        <w:rPr>
          <w:rFonts w:asciiTheme="majorBidi" w:hAnsiTheme="majorBidi" w:cstheme="majorBidi"/>
          <w:sz w:val="24"/>
          <w:szCs w:val="24"/>
        </w:rPr>
        <w:t xml:space="preserve">находится в Биробиджане и передан Е. </w:t>
      </w:r>
      <w:proofErr w:type="spellStart"/>
      <w:r w:rsidR="00F0437B" w:rsidRPr="00046560">
        <w:rPr>
          <w:rFonts w:asciiTheme="majorBidi" w:hAnsiTheme="majorBidi" w:cstheme="majorBidi"/>
          <w:sz w:val="24"/>
          <w:szCs w:val="24"/>
        </w:rPr>
        <w:t>Сарашевской</w:t>
      </w:r>
      <w:proofErr w:type="spellEnd"/>
      <w:r w:rsidR="00F0437B" w:rsidRPr="00046560">
        <w:rPr>
          <w:rFonts w:asciiTheme="majorBidi" w:hAnsiTheme="majorBidi" w:cstheme="majorBidi"/>
          <w:sz w:val="24"/>
          <w:szCs w:val="24"/>
        </w:rPr>
        <w:t xml:space="preserve"> для</w:t>
      </w:r>
      <w:r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="00F0437B" w:rsidRPr="00046560">
        <w:rPr>
          <w:rFonts w:asciiTheme="majorBidi" w:hAnsiTheme="majorBidi" w:cstheme="majorBidi"/>
          <w:sz w:val="24"/>
          <w:szCs w:val="24"/>
        </w:rPr>
        <w:t>научных исследований.</w:t>
      </w:r>
    </w:p>
    <w:p w:rsidR="001D37F5" w:rsidRPr="00046560" w:rsidRDefault="00F0437B">
      <w:pPr>
        <w:spacing w:after="0" w:line="240" w:lineRule="auto"/>
        <w:ind w:right="20" w:firstLine="567"/>
        <w:jc w:val="both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046560">
        <w:rPr>
          <w:rFonts w:asciiTheme="majorBidi" w:hAnsiTheme="majorBidi" w:cstheme="majorBidi"/>
          <w:sz w:val="24"/>
          <w:szCs w:val="24"/>
        </w:rPr>
        <w:t>Проведенный выше краткий обзор подходов к сохранению памяти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r w:rsidRPr="00046560">
        <w:rPr>
          <w:rFonts w:asciiTheme="majorBidi" w:hAnsiTheme="majorBidi" w:cstheme="majorBidi"/>
          <w:sz w:val="24"/>
          <w:szCs w:val="24"/>
        </w:rPr>
        <w:t>об истории образов</w:t>
      </w:r>
      <w:r w:rsidRPr="00046560">
        <w:rPr>
          <w:rFonts w:asciiTheme="majorBidi" w:hAnsiTheme="majorBidi" w:cstheme="majorBidi"/>
          <w:sz w:val="24"/>
          <w:szCs w:val="24"/>
        </w:rPr>
        <w:t>ания еврейской автономии, людях, принимавших участие в ее строительстве, в разные периоды и в разных странах</w:t>
      </w:r>
      <w:r w:rsidR="00046560" w:rsidRPr="00046560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Pr="00046560">
        <w:rPr>
          <w:rFonts w:asciiTheme="majorBidi" w:hAnsiTheme="majorBidi" w:cstheme="majorBidi"/>
          <w:sz w:val="24"/>
          <w:szCs w:val="24"/>
        </w:rPr>
        <w:t>демонстрирует насколько важным является</w:t>
      </w:r>
      <w:proofErr w:type="gramEnd"/>
      <w:r w:rsidRPr="00046560">
        <w:rPr>
          <w:rFonts w:asciiTheme="majorBidi" w:hAnsiTheme="majorBidi" w:cstheme="majorBidi"/>
          <w:sz w:val="24"/>
          <w:szCs w:val="24"/>
        </w:rPr>
        <w:t xml:space="preserve"> данная работа. </w:t>
      </w:r>
      <w:r w:rsidRPr="00046560">
        <w:rPr>
          <w:rFonts w:asciiTheme="majorBidi" w:eastAsia="Times New Roman" w:hAnsiTheme="majorBidi" w:cstheme="majorBidi"/>
          <w:spacing w:val="-15"/>
          <w:sz w:val="24"/>
          <w:szCs w:val="24"/>
          <w:lang w:eastAsia="ru-RU"/>
        </w:rPr>
        <w:t xml:space="preserve">В </w:t>
      </w:r>
      <w:r w:rsidRPr="00046560">
        <w:rPr>
          <w:rFonts w:asciiTheme="majorBidi" w:hAnsiTheme="majorBidi" w:cstheme="majorBidi"/>
          <w:sz w:val="24"/>
          <w:szCs w:val="24"/>
        </w:rPr>
        <w:t>Книге Екклесиаста, сына</w:t>
      </w:r>
      <w:r w:rsidRPr="00046560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</w:t>
      </w:r>
      <w:proofErr w:type="spellStart"/>
      <w:r w:rsidRPr="00046560">
        <w:rPr>
          <w:rFonts w:asciiTheme="majorBidi" w:eastAsia="Times New Roman" w:hAnsiTheme="majorBidi" w:cstheme="majorBidi"/>
          <w:sz w:val="24"/>
          <w:szCs w:val="24"/>
          <w:lang w:eastAsia="ru-RU"/>
        </w:rPr>
        <w:t>Давидова</w:t>
      </w:r>
      <w:proofErr w:type="spellEnd"/>
      <w:r w:rsidRPr="00046560">
        <w:rPr>
          <w:rFonts w:asciiTheme="majorBidi" w:eastAsia="Times New Roman" w:hAnsiTheme="majorBidi" w:cstheme="majorBidi"/>
          <w:sz w:val="24"/>
          <w:szCs w:val="24"/>
          <w:lang w:eastAsia="ru-RU"/>
        </w:rPr>
        <w:t>, царя в Иерусалиме в Гл.1 есть запись Проповедника - 11.</w:t>
      </w:r>
      <w:r w:rsidRPr="00046560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</w:t>
      </w:r>
      <w:proofErr w:type="gramStart"/>
      <w:r w:rsidRPr="00046560">
        <w:rPr>
          <w:rFonts w:asciiTheme="majorBidi" w:eastAsia="Times New Roman" w:hAnsiTheme="majorBidi" w:cstheme="majorBidi"/>
          <w:sz w:val="24"/>
          <w:szCs w:val="24"/>
          <w:lang w:eastAsia="ru-RU"/>
        </w:rPr>
        <w:t>Нет</w:t>
      </w:r>
      <w:r w:rsidR="00046560" w:rsidRPr="00046560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</w:t>
      </w:r>
      <w:r w:rsidRPr="00046560">
        <w:rPr>
          <w:rFonts w:asciiTheme="majorBidi" w:eastAsia="Times New Roman" w:hAnsiTheme="majorBidi" w:cstheme="majorBidi"/>
          <w:sz w:val="24"/>
          <w:szCs w:val="24"/>
          <w:lang w:eastAsia="ru-RU"/>
        </w:rPr>
        <w:t>памяти о прежнем; да и о том, что будет, не останется</w:t>
      </w:r>
      <w:r w:rsidR="00046560" w:rsidRPr="00046560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</w:t>
      </w:r>
      <w:r w:rsidRPr="00046560">
        <w:rPr>
          <w:rFonts w:asciiTheme="majorBidi" w:eastAsia="Times New Roman" w:hAnsiTheme="majorBidi" w:cstheme="majorBidi"/>
          <w:sz w:val="24"/>
          <w:szCs w:val="24"/>
          <w:lang w:eastAsia="ru-RU"/>
        </w:rPr>
        <w:t>памяти у тех, которые будут после.</w:t>
      </w:r>
      <w:proofErr w:type="gramEnd"/>
      <w:r w:rsidRPr="00046560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В этом и заключается наш долг - собрать и сохранить то, что</w:t>
      </w:r>
      <w:r w:rsidR="00046560" w:rsidRPr="00046560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</w:t>
      </w:r>
      <w:r w:rsidRPr="00046560">
        <w:rPr>
          <w:rFonts w:asciiTheme="majorBidi" w:eastAsia="Times New Roman" w:hAnsiTheme="majorBidi" w:cstheme="majorBidi"/>
          <w:sz w:val="24"/>
          <w:szCs w:val="24"/>
          <w:lang w:eastAsia="ru-RU"/>
        </w:rPr>
        <w:t>было сделано нашими предками, чтобы</w:t>
      </w:r>
      <w:r w:rsidR="00046560" w:rsidRPr="00046560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</w:t>
      </w:r>
      <w:r w:rsidRPr="00046560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оставить память об этом нашим потомкам. </w:t>
      </w:r>
    </w:p>
    <w:p w:rsidR="001D37F5" w:rsidRPr="00046560" w:rsidRDefault="00F0437B">
      <w:pPr>
        <w:spacing w:after="0" w:line="240" w:lineRule="auto"/>
        <w:ind w:right="20" w:firstLine="567"/>
        <w:jc w:val="both"/>
        <w:rPr>
          <w:rFonts w:asciiTheme="majorBidi" w:eastAsia="Calibri" w:hAnsiTheme="majorBidi" w:cstheme="majorBidi"/>
          <w:sz w:val="24"/>
          <w:szCs w:val="24"/>
          <w:lang w:bidi="ar-SA"/>
        </w:rPr>
      </w:pPr>
      <w:r w:rsidRPr="00046560">
        <w:rPr>
          <w:rFonts w:asciiTheme="majorBidi" w:eastAsia="Times New Roman" w:hAnsiTheme="majorBidi" w:cstheme="majorBidi"/>
          <w:sz w:val="24"/>
          <w:szCs w:val="24"/>
          <w:lang w:eastAsia="ru-RU"/>
        </w:rPr>
        <w:t>Учитывая, что для реш</w:t>
      </w:r>
      <w:r w:rsidRPr="00046560">
        <w:rPr>
          <w:rFonts w:asciiTheme="majorBidi" w:eastAsia="Times New Roman" w:hAnsiTheme="majorBidi" w:cstheme="majorBidi"/>
          <w:sz w:val="24"/>
          <w:szCs w:val="24"/>
          <w:lang w:eastAsia="ru-RU"/>
        </w:rPr>
        <w:t>ения предлагаемых вопросов и направлений деятельности могут потребоваться согласования на различных уровнях власти, привлечение спонсоров, необходимо начать подготовку к 90-летию образования Еврейской автономной области уже в этом году. В этой связи п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равит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ельству ЕАО необходимо рассмотреть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вопрос о создании Оргкомитета с участием представителей ИКАРП ДВО РАН, ПГУ им. Шолом-Алейхема, РГО,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госархива</w:t>
      </w:r>
      <w:proofErr w:type="spell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ЕАО, редакции «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Биробиджанер</w:t>
      </w:r>
      <w:proofErr w:type="spell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штерн</w:t>
      </w:r>
      <w:proofErr w:type="spell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», областного краеведческого музея, общины «Фрейд», 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ВЕКа</w:t>
      </w:r>
      <w:proofErr w:type="spell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, 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РЕКа</w:t>
      </w:r>
      <w:proofErr w:type="spell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, главного рав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вина России и раввина ЕАО по подготовке к празднованию в 2024 году 90-летия образования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ЕАО.</w:t>
      </w:r>
    </w:p>
    <w:p w:rsidR="001D37F5" w:rsidRPr="00046560" w:rsidRDefault="00F0437B">
      <w:pPr>
        <w:spacing w:after="0" w:line="240" w:lineRule="auto"/>
        <w:ind w:right="20" w:firstLine="567"/>
        <w:jc w:val="both"/>
        <w:rPr>
          <w:rFonts w:asciiTheme="majorBidi" w:eastAsia="Calibri" w:hAnsiTheme="majorBidi" w:cstheme="majorBidi"/>
          <w:sz w:val="24"/>
          <w:szCs w:val="24"/>
          <w:lang w:bidi="ar-SA"/>
        </w:rPr>
      </w:pP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lastRenderedPageBreak/>
        <w:t xml:space="preserve"> С учетом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того, что при создании и строительстве области принимали участие евреи-переселенцы из 14 государств предлагается в качестве основного мероприятия прове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сти в 2024 году международную научно-практическую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конференцию с приглашением из этих стран - 1-3 человека, в том числе ученых, изучающих историю переселения евреев в Биробиджан</w:t>
      </w:r>
      <w:proofErr w:type="gram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.</w:t>
      </w:r>
      <w:proofErr w:type="gram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proofErr w:type="gram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п</w:t>
      </w:r>
      <w:proofErr w:type="gram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редставителей еврейских общественных организаций, туристического бизнеса.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Определить средства для финансирования издания сборника материалов по итогам ее работы. </w:t>
      </w:r>
    </w:p>
    <w:p w:rsidR="001D37F5" w:rsidRPr="00046560" w:rsidRDefault="00F0437B">
      <w:pPr>
        <w:spacing w:after="0" w:line="240" w:lineRule="auto"/>
        <w:ind w:firstLine="567"/>
        <w:jc w:val="both"/>
        <w:rPr>
          <w:rFonts w:asciiTheme="majorBidi" w:eastAsia="Calibri" w:hAnsiTheme="majorBidi" w:cstheme="majorBidi"/>
          <w:sz w:val="24"/>
          <w:szCs w:val="24"/>
          <w:lang w:bidi="ar-SA"/>
        </w:rPr>
      </w:pPr>
      <w:proofErr w:type="gram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В провести</w:t>
      </w:r>
      <w:proofErr w:type="gram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презентацию ЕАО в городах-побратимах - 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Маалот</w:t>
      </w:r>
      <w:proofErr w:type="spell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, </w:t>
      </w:r>
      <w:proofErr w:type="spellStart"/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Ноф</w:t>
      </w:r>
      <w:proofErr w:type="spellEnd"/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proofErr w:type="spellStart"/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>ха-Галиль</w:t>
      </w:r>
      <w:proofErr w:type="spell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, 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Бивертон</w:t>
      </w:r>
      <w:proofErr w:type="spell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, 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Ниигата</w:t>
      </w:r>
      <w:proofErr w:type="spell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, Ичунь, 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Хэган</w:t>
      </w:r>
      <w:proofErr w:type="spell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, а также в Москве и Санкт-Петербурге.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</w:p>
    <w:p w:rsidR="001D37F5" w:rsidRPr="00046560" w:rsidRDefault="00F0437B">
      <w:pPr>
        <w:spacing w:after="0" w:line="240" w:lineRule="auto"/>
        <w:ind w:firstLine="567"/>
        <w:jc w:val="both"/>
        <w:rPr>
          <w:rFonts w:asciiTheme="majorBidi" w:eastAsia="Calibri" w:hAnsiTheme="majorBidi" w:cstheme="majorBidi"/>
          <w:sz w:val="24"/>
          <w:szCs w:val="24"/>
          <w:lang w:bidi="ar-SA"/>
        </w:rPr>
      </w:pP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Рассмотреть воп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рос по подготовке и изготовлению исторического фильма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к 90-летию </w:t>
      </w:r>
      <w:proofErr w:type="gram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образовании</w:t>
      </w:r>
      <w:proofErr w:type="gram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ЕАО. </w:t>
      </w:r>
    </w:p>
    <w:p w:rsidR="001D37F5" w:rsidRPr="00046560" w:rsidRDefault="00F0437B">
      <w:pPr>
        <w:tabs>
          <w:tab w:val="left" w:pos="0"/>
        </w:tabs>
        <w:spacing w:after="0"/>
        <w:ind w:firstLine="557"/>
        <w:jc w:val="both"/>
        <w:rPr>
          <w:rFonts w:asciiTheme="majorBidi" w:hAnsiTheme="majorBidi" w:cstheme="majorBidi"/>
          <w:sz w:val="24"/>
          <w:szCs w:val="24"/>
        </w:rPr>
      </w:pP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Рассмотреть вопрос об установке в сквере переселенцев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бюст 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И.Либербергу</w:t>
      </w:r>
      <w:proofErr w:type="spell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, первому руководителю ЕАО. Присвоить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название улиц, площадей, памятных мест имена почетных граждан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ЕАО И.И. 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Либерберга</w:t>
      </w:r>
      <w:proofErr w:type="spell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, 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Б.Л.Брука</w:t>
      </w:r>
      <w:proofErr w:type="spell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, писателя Давида 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Бергельсона</w:t>
      </w:r>
      <w:proofErr w:type="spell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.</w:t>
      </w:r>
      <w:r w:rsidRPr="00046560">
        <w:rPr>
          <w:rFonts w:asciiTheme="majorBidi" w:hAnsiTheme="majorBidi" w:cstheme="majorBidi"/>
          <w:sz w:val="24"/>
          <w:szCs w:val="24"/>
        </w:rPr>
        <w:t xml:space="preserve"> </w:t>
      </w:r>
    </w:p>
    <w:p w:rsidR="001D37F5" w:rsidRPr="00046560" w:rsidRDefault="00F0437B">
      <w:pPr>
        <w:spacing w:after="0" w:line="240" w:lineRule="auto"/>
        <w:ind w:firstLine="567"/>
        <w:jc w:val="both"/>
        <w:rPr>
          <w:rFonts w:asciiTheme="majorBidi" w:eastAsia="Calibri" w:hAnsiTheme="majorBidi" w:cstheme="majorBidi"/>
          <w:sz w:val="24"/>
          <w:szCs w:val="24"/>
          <w:lang w:bidi="ar-SA"/>
        </w:rPr>
      </w:pP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Привести в порядок старое кладбище. Установить у входа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на кладбище памятники 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Генаху</w:t>
      </w:r>
      <w:proofErr w:type="spell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Казакевичу, Михаилу 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Бейнфесту</w:t>
      </w:r>
      <w:proofErr w:type="spell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.</w:t>
      </w:r>
    </w:p>
    <w:p w:rsidR="001D37F5" w:rsidRPr="00046560" w:rsidRDefault="00F0437B">
      <w:pPr>
        <w:spacing w:after="0" w:line="240" w:lineRule="auto"/>
        <w:ind w:firstLine="567"/>
        <w:jc w:val="both"/>
        <w:rPr>
          <w:rFonts w:asciiTheme="majorBidi" w:eastAsia="Calibri" w:hAnsiTheme="majorBidi" w:cstheme="majorBidi"/>
          <w:sz w:val="24"/>
          <w:szCs w:val="24"/>
          <w:lang w:bidi="ar-SA"/>
        </w:rPr>
      </w:pP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Принять меры по возвращению материалов, документов (или копий)из музеев РФ, в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т.ч. из Музея этнографии</w:t>
      </w:r>
      <w:proofErr w:type="gram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С</w:t>
      </w:r>
      <w:proofErr w:type="gram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/Петербурга,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где находятся документы 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КОМЗЕТа</w:t>
      </w:r>
      <w:proofErr w:type="spell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по ЕАО, а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также экспонаты, отправленные из ЕАО на выставку Народного Хозяйства СССР. Возвращение оригиналов коллекции картин, подаренных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ЕАО американскими художниками из Музея Этног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рафии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Санкт-Петербурга. Возврат архивных документов (или копий), переданных в сороковых годах из 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госархива</w:t>
      </w:r>
      <w:proofErr w:type="spell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ЕАО в Хабаровск, Омск, Владивосток и другие города</w:t>
      </w:r>
    </w:p>
    <w:p w:rsidR="001D37F5" w:rsidRPr="00046560" w:rsidRDefault="00F0437B">
      <w:pPr>
        <w:spacing w:after="0" w:line="240" w:lineRule="auto"/>
        <w:ind w:firstLine="567"/>
        <w:jc w:val="both"/>
        <w:rPr>
          <w:rFonts w:asciiTheme="majorBidi" w:eastAsia="Calibri" w:hAnsiTheme="majorBidi" w:cstheme="majorBidi"/>
          <w:sz w:val="24"/>
          <w:szCs w:val="24"/>
          <w:lang w:bidi="ar-SA"/>
        </w:rPr>
      </w:pP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Создать краеведческий музей в селе Бирофельд Биробиджанского района – Музей первого еврейского се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льсовета и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открытие там же музея первой синагоги - в землянке.</w:t>
      </w:r>
    </w:p>
    <w:p w:rsidR="001D37F5" w:rsidRPr="00046560" w:rsidRDefault="00F0437B">
      <w:pPr>
        <w:tabs>
          <w:tab w:val="left" w:pos="426"/>
        </w:tabs>
        <w:spacing w:after="0" w:line="240" w:lineRule="auto"/>
        <w:ind w:firstLine="567"/>
        <w:jc w:val="both"/>
        <w:rPr>
          <w:rFonts w:asciiTheme="majorBidi" w:eastAsia="Calibri" w:hAnsiTheme="majorBidi" w:cstheme="majorBidi"/>
          <w:sz w:val="24"/>
          <w:szCs w:val="24"/>
          <w:lang w:bidi="ar-SA"/>
        </w:rPr>
      </w:pP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Разработать туристические маршруты «По историческим местам области» (после открытия музеев): Коммуна «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Икор</w:t>
      </w:r>
      <w:proofErr w:type="spell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» -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Амурзет - Бирофельд (Первый еврейский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сельский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совет, Синагога, Опытная </w:t>
      </w:r>
      <w:proofErr w:type="gram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с</w:t>
      </w:r>
      <w:proofErr w:type="gram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/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х</w:t>
      </w:r>
      <w:proofErr w:type="spell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научная станция) - 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Валдгейм</w:t>
      </w:r>
      <w:proofErr w:type="spell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. </w:t>
      </w:r>
    </w:p>
    <w:p w:rsidR="001D37F5" w:rsidRPr="00046560" w:rsidRDefault="00F0437B">
      <w:pPr>
        <w:tabs>
          <w:tab w:val="left" w:pos="426"/>
        </w:tabs>
        <w:spacing w:after="0" w:line="240" w:lineRule="auto"/>
        <w:ind w:firstLine="567"/>
        <w:jc w:val="both"/>
        <w:rPr>
          <w:rFonts w:asciiTheme="majorBidi" w:eastAsia="Calibri" w:hAnsiTheme="majorBidi" w:cstheme="majorBidi"/>
          <w:sz w:val="24"/>
          <w:szCs w:val="24"/>
          <w:lang w:bidi="ar-SA"/>
        </w:rPr>
      </w:pP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Рассмотреть вопрос о подготовке и изданию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академической энциклопедии «История Еврейской автономной области». </w:t>
      </w:r>
    </w:p>
    <w:p w:rsidR="001D37F5" w:rsidRPr="00046560" w:rsidRDefault="00F0437B">
      <w:pPr>
        <w:tabs>
          <w:tab w:val="left" w:pos="426"/>
        </w:tabs>
        <w:spacing w:after="0" w:line="240" w:lineRule="auto"/>
        <w:ind w:firstLine="567"/>
        <w:jc w:val="both"/>
        <w:rPr>
          <w:rFonts w:asciiTheme="majorBidi" w:eastAsia="Calibri" w:hAnsiTheme="majorBidi" w:cstheme="majorBidi"/>
          <w:sz w:val="24"/>
          <w:szCs w:val="24"/>
          <w:lang w:bidi="ar-SA"/>
        </w:rPr>
      </w:pP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Решить вопрос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об издании в 2024 году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журнала «Биробиджан», целиком посвященного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90-летию ЕАО.</w:t>
      </w:r>
    </w:p>
    <w:p w:rsidR="001D37F5" w:rsidRPr="00046560" w:rsidRDefault="00F0437B">
      <w:pPr>
        <w:tabs>
          <w:tab w:val="left" w:pos="426"/>
        </w:tabs>
        <w:spacing w:after="0" w:line="240" w:lineRule="auto"/>
        <w:ind w:firstLine="567"/>
        <w:jc w:val="both"/>
        <w:rPr>
          <w:rFonts w:asciiTheme="majorBidi" w:eastAsia="Calibri" w:hAnsiTheme="majorBidi" w:cstheme="majorBidi"/>
          <w:sz w:val="24"/>
          <w:szCs w:val="24"/>
          <w:lang w:bidi="ar-SA"/>
        </w:rPr>
      </w:pP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Редакции газеты «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Биробиджанер</w:t>
      </w:r>
      <w:proofErr w:type="spell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proofErr w:type="spell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штерн</w:t>
      </w:r>
      <w:proofErr w:type="spell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» рассмотреть вопрос о привлечении к публикациям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в газете статей, материалов из 14 государств, откуда прибывали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евреи-переселенцы.</w:t>
      </w:r>
    </w:p>
    <w:p w:rsidR="001D37F5" w:rsidRPr="00046560" w:rsidRDefault="00046560">
      <w:pPr>
        <w:tabs>
          <w:tab w:val="left" w:pos="426"/>
        </w:tabs>
        <w:spacing w:after="0" w:line="240" w:lineRule="auto"/>
        <w:jc w:val="both"/>
        <w:rPr>
          <w:rFonts w:asciiTheme="majorBidi" w:eastAsia="Calibri" w:hAnsiTheme="majorBidi" w:cstheme="majorBidi"/>
          <w:sz w:val="24"/>
          <w:szCs w:val="24"/>
          <w:lang w:bidi="ar-SA"/>
        </w:rPr>
      </w:pP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="00F0437B"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Департаменту народн</w:t>
      </w:r>
      <w:r w:rsidR="00F0437B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ого образования подготовить к 2024 году краеведческий материал для школ области об истории образования ЕАО. </w:t>
      </w:r>
    </w:p>
    <w:p w:rsidR="001D37F5" w:rsidRPr="00046560" w:rsidRDefault="00F0437B">
      <w:pPr>
        <w:tabs>
          <w:tab w:val="left" w:pos="426"/>
        </w:tabs>
        <w:spacing w:after="0" w:line="240" w:lineRule="auto"/>
        <w:ind w:firstLine="567"/>
        <w:jc w:val="both"/>
        <w:rPr>
          <w:rFonts w:asciiTheme="majorBidi" w:eastAsia="Calibri" w:hAnsiTheme="majorBidi" w:cstheme="majorBidi"/>
          <w:sz w:val="24"/>
          <w:szCs w:val="24"/>
          <w:lang w:bidi="ar-SA"/>
        </w:rPr>
      </w:pP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Издать дополнительный тираж туристической карты, подготовленный автором,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«Исторический Биробиджан» на русском и английском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языках.</w:t>
      </w:r>
    </w:p>
    <w:p w:rsidR="001D37F5" w:rsidRDefault="00F0437B">
      <w:pPr>
        <w:tabs>
          <w:tab w:val="left" w:pos="426"/>
        </w:tabs>
        <w:spacing w:after="0" w:line="240" w:lineRule="auto"/>
        <w:ind w:firstLine="567"/>
        <w:jc w:val="both"/>
        <w:rPr>
          <w:rFonts w:asciiTheme="majorBidi" w:eastAsia="Calibri" w:hAnsiTheme="majorBidi" w:cstheme="majorBidi"/>
          <w:sz w:val="24"/>
          <w:szCs w:val="24"/>
          <w:lang w:bidi="ar-SA"/>
        </w:rPr>
      </w:pP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Разработать и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принять Положение «О Почетном представителе Еврейской автономной области за рубежом».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Назначить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почетных представителей ЕАО в странах, где имеются города-побратимы Биробиджана, с которыми установлены</w:t>
      </w:r>
      <w:r w:rsidR="00046560"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образовательные, культурные, спортивные, туристически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е связи, а также экономические, торговые отношения.</w:t>
      </w:r>
    </w:p>
    <w:p w:rsidR="00046560" w:rsidRDefault="00046560">
      <w:pPr>
        <w:tabs>
          <w:tab w:val="left" w:pos="426"/>
        </w:tabs>
        <w:spacing w:after="0" w:line="240" w:lineRule="auto"/>
        <w:ind w:firstLine="567"/>
        <w:jc w:val="both"/>
        <w:rPr>
          <w:rFonts w:asciiTheme="majorBidi" w:hAnsiTheme="majorBidi" w:cstheme="majorBidi"/>
          <w:sz w:val="24"/>
          <w:szCs w:val="24"/>
        </w:rPr>
      </w:pPr>
      <w:r w:rsidRPr="00046560">
        <w:rPr>
          <w:rFonts w:asciiTheme="majorBidi" w:hAnsiTheme="majorBidi" w:cstheme="majorBidi"/>
          <w:sz w:val="24"/>
          <w:szCs w:val="24"/>
        </w:rPr>
        <w:t>Ходатайствовать перед Центральным банком России о выпуске в 2024 году юбилейных монет достоинством 50 рублей, а также перед Почтой России о выпуске марок и конвертов, посвященных 90-летию ЕАО.</w:t>
      </w:r>
    </w:p>
    <w:p w:rsidR="001D37F5" w:rsidRPr="00046560" w:rsidRDefault="00046560" w:rsidP="00046560">
      <w:pPr>
        <w:tabs>
          <w:tab w:val="left" w:pos="426"/>
        </w:tabs>
        <w:spacing w:after="0" w:line="240" w:lineRule="auto"/>
        <w:ind w:firstLine="567"/>
        <w:jc w:val="both"/>
        <w:rPr>
          <w:rFonts w:asciiTheme="majorBidi" w:eastAsia="Calibri" w:hAnsiTheme="majorBidi" w:cstheme="majorBidi"/>
          <w:sz w:val="24"/>
          <w:szCs w:val="24"/>
          <w:lang w:bidi="ar-SA"/>
        </w:rPr>
      </w:pP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Осуществление предлагаемых мероприятий в юбилейном году, в том числе проведение конференции в таком формате, позволит представить Еврейскую автономную область как </w:t>
      </w:r>
      <w:proofErr w:type="gramStart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>регион</w:t>
      </w:r>
      <w:proofErr w:type="gramEnd"/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имеющий перспективы в экономическом и социальном развитии, раскрыть потенциал инвестиционных предложений по освоению природных богатств, использованию минеральных источников для лечебных целей и отдыха, туризму в основе которого знакомство с еврейской историей региона. </w:t>
      </w:r>
      <w:r w:rsidRPr="000465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Все это станет основой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продолжения </w:t>
      </w:r>
      <w:r w:rsidRPr="00046560">
        <w:rPr>
          <w:rFonts w:asciiTheme="majorBidi" w:eastAsia="Calibri" w:hAnsiTheme="majorBidi" w:cstheme="majorBidi"/>
          <w:sz w:val="24"/>
          <w:szCs w:val="24"/>
          <w:lang w:bidi="ar-SA"/>
        </w:rPr>
        <w:lastRenderedPageBreak/>
        <w:t>деятельности в формировании национальной и региональной идентичности</w:t>
      </w:r>
      <w:r w:rsidRPr="00046560">
        <w:rPr>
          <w:rFonts w:asciiTheme="majorBidi" w:hAnsiTheme="majorBidi" w:cstheme="majorBidi"/>
          <w:sz w:val="24"/>
          <w:szCs w:val="24"/>
        </w:rPr>
        <w:t xml:space="preserve"> в </w:t>
      </w:r>
      <w:r w:rsidRPr="00046560">
        <w:rPr>
          <w:rFonts w:asciiTheme="majorBidi" w:hAnsiTheme="majorBidi" w:cstheme="majorBidi"/>
          <w:iCs/>
          <w:sz w:val="24"/>
          <w:szCs w:val="24"/>
        </w:rPr>
        <w:t>Еврейской автоном</w:t>
      </w:r>
      <w:bookmarkStart w:id="1" w:name="_GoBack"/>
      <w:bookmarkEnd w:id="1"/>
      <w:r w:rsidRPr="00046560">
        <w:rPr>
          <w:rFonts w:asciiTheme="majorBidi" w:hAnsiTheme="majorBidi" w:cstheme="majorBidi"/>
          <w:iCs/>
          <w:sz w:val="24"/>
          <w:szCs w:val="24"/>
        </w:rPr>
        <w:t>ной области.</w:t>
      </w:r>
    </w:p>
    <w:sectPr w:rsidR="001D37F5" w:rsidRPr="00046560" w:rsidSect="00046560"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437B" w:rsidRDefault="00F0437B">
      <w:pPr>
        <w:spacing w:after="0" w:line="240" w:lineRule="auto"/>
      </w:pPr>
      <w:r>
        <w:separator/>
      </w:r>
    </w:p>
  </w:endnote>
  <w:endnote w:type="continuationSeparator" w:id="0">
    <w:p w:rsidR="00F0437B" w:rsidRDefault="00F043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39701136"/>
      <w:docPartObj>
        <w:docPartGallery w:val="Page Numbers (Bottom of Page)"/>
        <w:docPartUnique/>
      </w:docPartObj>
    </w:sdtPr>
    <w:sdtContent>
      <w:p w:rsidR="001D37F5" w:rsidRDefault="001D37F5" w:rsidP="00046560">
        <w:pPr>
          <w:pStyle w:val="a9"/>
          <w:jc w:val="right"/>
        </w:pPr>
        <w:r>
          <w:fldChar w:fldCharType="begin"/>
        </w:r>
        <w:r w:rsidR="00F0437B">
          <w:instrText>PAGE   \* MERGEFORMAT</w:instrText>
        </w:r>
        <w:r>
          <w:fldChar w:fldCharType="separate"/>
        </w:r>
        <w:r w:rsidR="005E0C29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437B" w:rsidRDefault="00F0437B">
      <w:pPr>
        <w:spacing w:after="0" w:line="240" w:lineRule="auto"/>
      </w:pPr>
      <w:r>
        <w:separator/>
      </w:r>
    </w:p>
  </w:footnote>
  <w:footnote w:type="continuationSeparator" w:id="0">
    <w:p w:rsidR="00F0437B" w:rsidRDefault="00F0437B">
      <w:pPr>
        <w:spacing w:after="0" w:line="240" w:lineRule="auto"/>
      </w:pPr>
      <w:r>
        <w:continuationSeparator/>
      </w:r>
    </w:p>
  </w:footnote>
  <w:footnote w:id="1">
    <w:p w:rsidR="001D37F5" w:rsidRPr="00046560" w:rsidRDefault="00F0437B">
      <w:pPr>
        <w:pStyle w:val="a5"/>
        <w:rPr>
          <w:rFonts w:ascii="Times New Roman" w:hAnsi="Times New Roman" w:cs="Times New Roman"/>
          <w:sz w:val="22"/>
          <w:szCs w:val="22"/>
        </w:rPr>
      </w:pPr>
      <w:r w:rsidRPr="00046560">
        <w:rPr>
          <w:rStyle w:val="a7"/>
          <w:rFonts w:ascii="Times New Roman" w:hAnsi="Times New Roman"/>
          <w:sz w:val="22"/>
          <w:szCs w:val="22"/>
        </w:rPr>
        <w:footnoteRef/>
      </w:r>
      <w:r w:rsidRPr="00046560">
        <w:rPr>
          <w:rFonts w:ascii="Times New Roman" w:hAnsi="Times New Roman" w:cs="Times New Roman"/>
          <w:sz w:val="22"/>
          <w:szCs w:val="22"/>
        </w:rPr>
        <w:t xml:space="preserve"> Трибуна</w:t>
      </w:r>
      <w:r w:rsidRPr="00046560">
        <w:rPr>
          <w:rFonts w:ascii="Times New Roman" w:hAnsi="Times New Roman" w:cs="Times New Roman"/>
          <w:color w:val="000000"/>
          <w:spacing w:val="1"/>
          <w:sz w:val="22"/>
          <w:szCs w:val="22"/>
        </w:rPr>
        <w:t xml:space="preserve"> Еврейской советской общественности</w:t>
      </w:r>
      <w:r w:rsidRPr="00046560">
        <w:rPr>
          <w:rFonts w:ascii="Times New Roman" w:hAnsi="Times New Roman" w:cs="Times New Roman"/>
          <w:sz w:val="22"/>
          <w:szCs w:val="22"/>
        </w:rPr>
        <w:t>. 1928. № 13. С. 18.</w:t>
      </w:r>
    </w:p>
  </w:footnote>
  <w:footnote w:id="2">
    <w:p w:rsidR="001D37F5" w:rsidRDefault="00F0437B">
      <w:pPr>
        <w:widowControl w:val="0"/>
        <w:tabs>
          <w:tab w:val="left" w:pos="60"/>
          <w:tab w:val="left" w:pos="206"/>
        </w:tabs>
        <w:spacing w:after="0" w:line="240" w:lineRule="auto"/>
        <w:jc w:val="both"/>
      </w:pPr>
      <w:r>
        <w:rPr>
          <w:rStyle w:val="a7"/>
        </w:rPr>
        <w:footnoteRef/>
      </w:r>
      <w:r>
        <w:t xml:space="preserve"> </w:t>
      </w:r>
      <w:proofErr w:type="spellStart"/>
      <w:r>
        <w:rPr>
          <w:rFonts w:asciiTheme="majorBidi" w:eastAsia="Courier New" w:hAnsiTheme="majorBidi" w:cstheme="majorBidi"/>
          <w:color w:val="000000"/>
          <w:spacing w:val="-1"/>
          <w:lang w:eastAsia="ru-RU"/>
        </w:rPr>
        <w:t>Диманштейн</w:t>
      </w:r>
      <w:proofErr w:type="spellEnd"/>
      <w:r>
        <w:rPr>
          <w:rFonts w:asciiTheme="majorBidi" w:eastAsia="Courier New" w:hAnsiTheme="majorBidi" w:cstheme="majorBidi"/>
          <w:color w:val="000000"/>
          <w:spacing w:val="-1"/>
          <w:lang w:eastAsia="ru-RU"/>
        </w:rPr>
        <w:t xml:space="preserve"> С. М. Еврейская Автономная область детище Октябрьской революции. Изд-во «</w:t>
      </w:r>
      <w:proofErr w:type="spellStart"/>
      <w:proofErr w:type="gramStart"/>
      <w:r>
        <w:rPr>
          <w:rFonts w:asciiTheme="majorBidi" w:eastAsia="Courier New" w:hAnsiTheme="majorBidi" w:cstheme="majorBidi"/>
          <w:color w:val="000000"/>
          <w:spacing w:val="-1"/>
          <w:lang w:eastAsia="ru-RU"/>
        </w:rPr>
        <w:t>Дер</w:t>
      </w:r>
      <w:proofErr w:type="spellEnd"/>
      <w:proofErr w:type="gramEnd"/>
      <w:r>
        <w:rPr>
          <w:rFonts w:asciiTheme="majorBidi" w:eastAsia="Courier New" w:hAnsiTheme="majorBidi" w:cstheme="majorBidi"/>
          <w:color w:val="000000"/>
          <w:spacing w:val="-1"/>
          <w:lang w:eastAsia="ru-RU"/>
        </w:rPr>
        <w:t xml:space="preserve"> </w:t>
      </w:r>
      <w:proofErr w:type="spellStart"/>
      <w:r>
        <w:rPr>
          <w:rFonts w:asciiTheme="majorBidi" w:eastAsia="Courier New" w:hAnsiTheme="majorBidi" w:cstheme="majorBidi"/>
          <w:color w:val="000000"/>
          <w:spacing w:val="-1"/>
          <w:lang w:eastAsia="ru-RU"/>
        </w:rPr>
        <w:t>Эмес</w:t>
      </w:r>
      <w:proofErr w:type="spellEnd"/>
      <w:r>
        <w:rPr>
          <w:rFonts w:asciiTheme="majorBidi" w:eastAsia="Courier New" w:hAnsiTheme="majorBidi" w:cstheme="majorBidi"/>
          <w:color w:val="000000"/>
          <w:spacing w:val="-1"/>
          <w:lang w:eastAsia="ru-RU"/>
        </w:rPr>
        <w:t>», 1936. С. 26.</w:t>
      </w:r>
    </w:p>
  </w:footnote>
  <w:footnote w:id="3">
    <w:p w:rsidR="001D37F5" w:rsidRDefault="00F0437B">
      <w:pPr>
        <w:spacing w:after="0" w:line="240" w:lineRule="auto"/>
        <w:jc w:val="both"/>
        <w:rPr>
          <w:rFonts w:asciiTheme="majorBidi" w:hAnsiTheme="majorBidi" w:cstheme="majorBidi"/>
        </w:rPr>
      </w:pPr>
      <w:r>
        <w:rPr>
          <w:rStyle w:val="a7"/>
          <w:rFonts w:asciiTheme="majorBidi" w:hAnsiTheme="majorBidi" w:cstheme="majorBidi"/>
        </w:rPr>
        <w:footnoteRef/>
      </w:r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Жирнова</w:t>
      </w:r>
      <w:proofErr w:type="spellEnd"/>
      <w:r>
        <w:rPr>
          <w:rFonts w:asciiTheme="majorBidi" w:hAnsiTheme="majorBidi" w:cstheme="majorBidi"/>
        </w:rPr>
        <w:t xml:space="preserve"> И. А. Переселение из-за границы в </w:t>
      </w:r>
      <w:proofErr w:type="spellStart"/>
      <w:r>
        <w:rPr>
          <w:rFonts w:asciiTheme="majorBidi" w:hAnsiTheme="majorBidi" w:cstheme="majorBidi"/>
        </w:rPr>
        <w:t>Биро-Биджанский</w:t>
      </w:r>
      <w:proofErr w:type="spellEnd"/>
      <w:r>
        <w:rPr>
          <w:rFonts w:asciiTheme="majorBidi" w:hAnsiTheme="majorBidi" w:cstheme="majorBidi"/>
        </w:rPr>
        <w:t xml:space="preserve"> район в 1930-е годы. http://arhiv.eao.ru/deyat/publikacii/230-pereselenie-iz-zagranicy-v-biro-bidzhanskij.html (дата обращения: 07.05.2022)</w:t>
      </w:r>
    </w:p>
  </w:footnote>
  <w:footnote w:id="4">
    <w:p w:rsidR="001D37F5" w:rsidRDefault="00F0437B">
      <w:pPr>
        <w:pStyle w:val="a5"/>
        <w:rPr>
          <w:rFonts w:asciiTheme="majorBidi" w:hAnsiTheme="majorBidi" w:cstheme="majorBidi"/>
          <w:sz w:val="22"/>
          <w:szCs w:val="22"/>
        </w:rPr>
      </w:pPr>
      <w:r>
        <w:rPr>
          <w:rStyle w:val="a7"/>
          <w:rFonts w:asciiTheme="majorBidi" w:hAnsiTheme="majorBidi" w:cstheme="majorBidi"/>
          <w:sz w:val="22"/>
          <w:szCs w:val="22"/>
        </w:rPr>
        <w:footnoteRef/>
      </w:r>
      <w:r>
        <w:rPr>
          <w:rFonts w:asciiTheme="majorBidi" w:hAnsiTheme="majorBidi" w:cstheme="majorBidi"/>
          <w:sz w:val="22"/>
          <w:szCs w:val="22"/>
        </w:rPr>
        <w:t xml:space="preserve"> ГАЕАО Ф. 3, Оп. 1, Д. 214. Л. 1-13.</w:t>
      </w:r>
    </w:p>
  </w:footnote>
  <w:footnote w:id="5">
    <w:p w:rsidR="001D37F5" w:rsidRDefault="00F0437B">
      <w:pPr>
        <w:shd w:val="clear" w:color="auto" w:fill="FFFFFF"/>
        <w:spacing w:after="0" w:line="240" w:lineRule="auto"/>
        <w:rPr>
          <w:rFonts w:asciiTheme="majorBidi" w:hAnsiTheme="majorBidi" w:cstheme="majorBidi"/>
        </w:rPr>
      </w:pPr>
      <w:r w:rsidRPr="00046560">
        <w:rPr>
          <w:rStyle w:val="a7"/>
          <w:rFonts w:asciiTheme="majorBidi" w:hAnsiTheme="majorBidi" w:cstheme="majorBidi"/>
        </w:rPr>
        <w:footnoteRef/>
      </w:r>
      <w:r w:rsidRPr="00046560">
        <w:rPr>
          <w:rFonts w:asciiTheme="majorBidi" w:hAnsiTheme="majorBidi" w:cstheme="majorBidi"/>
        </w:rPr>
        <w:t xml:space="preserve"> </w:t>
      </w:r>
      <w:proofErr w:type="spellStart"/>
      <w:r w:rsidRPr="00046560">
        <w:rPr>
          <w:rFonts w:asciiTheme="majorBidi" w:eastAsia="Times New Roman" w:hAnsiTheme="majorBidi" w:cstheme="majorBidi"/>
          <w:lang w:eastAsia="ru-RU"/>
        </w:rPr>
        <w:t>Бренер</w:t>
      </w:r>
      <w:proofErr w:type="spellEnd"/>
      <w:r w:rsidRPr="00046560">
        <w:rPr>
          <w:rFonts w:asciiTheme="majorBidi" w:eastAsia="Times New Roman" w:hAnsiTheme="majorBidi" w:cstheme="majorBidi"/>
          <w:lang w:eastAsia="ru-RU"/>
        </w:rPr>
        <w:t xml:space="preserve"> И.С.</w:t>
      </w:r>
      <w:r w:rsidRPr="00046560">
        <w:rPr>
          <w:rFonts w:asciiTheme="majorBidi" w:eastAsia="Times New Roman" w:hAnsiTheme="majorBidi" w:cstheme="majorBidi"/>
          <w:lang w:eastAsia="ru-RU"/>
        </w:rPr>
        <w:t xml:space="preserve"> Хронология истории несостоявшейся Биробиджанской конференции</w:t>
      </w:r>
      <w:r w:rsidRPr="00046560">
        <w:rPr>
          <w:rFonts w:asciiTheme="majorBidi" w:eastAsia="Times New Roman" w:hAnsiTheme="majorBidi" w:cstheme="majorBidi"/>
          <w:lang w:eastAsia="ru-RU"/>
        </w:rPr>
        <w:t> по</w:t>
      </w:r>
      <w:r w:rsidRPr="00046560">
        <w:rPr>
          <w:rFonts w:asciiTheme="majorBidi" w:eastAsia="Times New Roman" w:hAnsiTheme="majorBidi" w:cstheme="majorBidi"/>
          <w:lang w:eastAsia="ru-RU"/>
        </w:rPr>
        <w:t> </w:t>
      </w:r>
      <w:r w:rsidRPr="00046560">
        <w:rPr>
          <w:rFonts w:asciiTheme="majorBidi" w:eastAsia="Times New Roman" w:hAnsiTheme="majorBidi" w:cstheme="majorBidi"/>
          <w:lang w:eastAsia="ru-RU"/>
        </w:rPr>
        <w:t>языку идиш</w:t>
      </w:r>
      <w:r w:rsidRPr="00046560">
        <w:rPr>
          <w:rFonts w:asciiTheme="majorBidi" w:eastAsia="Times New Roman" w:hAnsiTheme="majorBidi" w:cstheme="majorBidi"/>
          <w:lang w:eastAsia="ru-RU"/>
        </w:rPr>
        <w:t>.</w:t>
      </w:r>
      <w:r>
        <w:rPr>
          <w:rFonts w:asciiTheme="majorBidi" w:eastAsia="Times New Roman" w:hAnsiTheme="majorBidi" w:cstheme="majorBidi"/>
          <w:color w:val="202124"/>
          <w:lang w:eastAsia="ru-RU"/>
        </w:rPr>
        <w:t xml:space="preserve"> </w:t>
      </w:r>
      <w:proofErr w:type="spellStart"/>
      <w:r>
        <w:rPr>
          <w:rFonts w:asciiTheme="majorBidi" w:eastAsia="Times New Roman" w:hAnsiTheme="majorBidi" w:cstheme="majorBidi"/>
          <w:color w:val="202124"/>
          <w:lang w:eastAsia="ru-RU"/>
        </w:rPr>
        <w:t>Иудаика</w:t>
      </w:r>
      <w:proofErr w:type="spellEnd"/>
      <w:r>
        <w:rPr>
          <w:rFonts w:asciiTheme="majorBidi" w:eastAsia="Times New Roman" w:hAnsiTheme="majorBidi" w:cstheme="majorBidi"/>
          <w:color w:val="202124"/>
          <w:lang w:eastAsia="ru-RU"/>
        </w:rPr>
        <w:t xml:space="preserve"> </w:t>
      </w:r>
      <w:proofErr w:type="spellStart"/>
      <w:r>
        <w:rPr>
          <w:rFonts w:asciiTheme="majorBidi" w:eastAsia="Times New Roman" w:hAnsiTheme="majorBidi" w:cstheme="majorBidi"/>
          <w:color w:val="202124"/>
          <w:lang w:eastAsia="ru-RU"/>
        </w:rPr>
        <w:t>Петрополитана</w:t>
      </w:r>
      <w:proofErr w:type="spellEnd"/>
      <w:r>
        <w:rPr>
          <w:rFonts w:asciiTheme="majorBidi" w:eastAsia="Times New Roman" w:hAnsiTheme="majorBidi" w:cstheme="majorBidi"/>
          <w:color w:val="202124"/>
          <w:lang w:eastAsia="ru-RU"/>
        </w:rPr>
        <w:t xml:space="preserve"> № 4 (2015),</w:t>
      </w:r>
      <w:r>
        <w:rPr>
          <w:rFonts w:asciiTheme="majorBidi" w:hAnsiTheme="majorBidi" w:cstheme="majorBidi"/>
          <w:lang w:eastAsia="ru-RU"/>
        </w:rPr>
        <w:t xml:space="preserve"> </w:t>
      </w:r>
      <w:r>
        <w:rPr>
          <w:rFonts w:asciiTheme="majorBidi" w:eastAsia="Times New Roman" w:hAnsiTheme="majorBidi" w:cstheme="majorBidi"/>
          <w:color w:val="202124"/>
          <w:lang w:eastAsia="ru-RU"/>
        </w:rPr>
        <w:t>https://judaica-petropolitana.philosophy.spbu.ru ›</w:t>
      </w:r>
    </w:p>
  </w:footnote>
  <w:footnote w:id="6">
    <w:p w:rsidR="001D37F5" w:rsidRDefault="00F0437B">
      <w:pPr>
        <w:pStyle w:val="a5"/>
        <w:jc w:val="both"/>
        <w:rPr>
          <w:rFonts w:asciiTheme="majorBidi" w:hAnsiTheme="majorBidi" w:cstheme="majorBidi"/>
          <w:sz w:val="22"/>
          <w:szCs w:val="22"/>
        </w:rPr>
      </w:pPr>
      <w:r>
        <w:rPr>
          <w:rStyle w:val="a7"/>
          <w:rFonts w:asciiTheme="majorBidi" w:hAnsiTheme="majorBidi" w:cstheme="majorBidi"/>
          <w:sz w:val="22"/>
          <w:szCs w:val="22"/>
        </w:rPr>
        <w:footnoteRef/>
      </w:r>
      <w:r>
        <w:rPr>
          <w:rFonts w:asciiTheme="majorBidi" w:hAnsiTheme="majorBidi" w:cstheme="majorBidi"/>
          <w:sz w:val="22"/>
          <w:szCs w:val="22"/>
        </w:rPr>
        <w:t xml:space="preserve"> </w:t>
      </w:r>
      <w:proofErr w:type="gramStart"/>
      <w:r>
        <w:rPr>
          <w:rFonts w:asciiTheme="majorBidi" w:hAnsiTheme="majorBidi" w:cstheme="majorBidi"/>
          <w:sz w:val="22"/>
          <w:szCs w:val="22"/>
        </w:rPr>
        <w:t>ГА</w:t>
      </w:r>
      <w:proofErr w:type="gramEnd"/>
      <w:r>
        <w:rPr>
          <w:rFonts w:asciiTheme="majorBidi" w:hAnsiTheme="majorBidi" w:cstheme="majorBidi"/>
          <w:sz w:val="22"/>
          <w:szCs w:val="22"/>
        </w:rPr>
        <w:t xml:space="preserve"> ЕАО. Р-101, Оп. 1, Д. 135, Л.107</w:t>
      </w:r>
    </w:p>
  </w:footnote>
  <w:footnote w:id="7">
    <w:p w:rsidR="001D37F5" w:rsidRDefault="00F0437B">
      <w:pPr>
        <w:pStyle w:val="a5"/>
        <w:rPr>
          <w:rFonts w:asciiTheme="majorBidi" w:hAnsiTheme="majorBidi" w:cstheme="majorBidi"/>
          <w:sz w:val="22"/>
          <w:szCs w:val="22"/>
        </w:rPr>
      </w:pPr>
      <w:r>
        <w:rPr>
          <w:rStyle w:val="a7"/>
          <w:rFonts w:asciiTheme="majorBidi" w:hAnsiTheme="majorBidi" w:cstheme="majorBidi"/>
          <w:sz w:val="22"/>
          <w:szCs w:val="22"/>
        </w:rPr>
        <w:footnoteRef/>
      </w:r>
      <w:r>
        <w:rPr>
          <w:rFonts w:asciiTheme="majorBidi" w:hAnsiTheme="majorBidi" w:cstheme="majorBidi"/>
          <w:sz w:val="22"/>
          <w:szCs w:val="22"/>
        </w:rPr>
        <w:t xml:space="preserve"> </w:t>
      </w:r>
      <w:proofErr w:type="gramStart"/>
      <w:r>
        <w:rPr>
          <w:rFonts w:asciiTheme="majorBidi" w:hAnsiTheme="majorBidi" w:cstheme="majorBidi"/>
          <w:sz w:val="22"/>
          <w:szCs w:val="22"/>
        </w:rPr>
        <w:t>ГА</w:t>
      </w:r>
      <w:proofErr w:type="gramEnd"/>
      <w:r>
        <w:rPr>
          <w:rFonts w:asciiTheme="majorBidi" w:hAnsiTheme="majorBidi" w:cstheme="majorBidi"/>
          <w:sz w:val="22"/>
          <w:szCs w:val="22"/>
        </w:rPr>
        <w:t xml:space="preserve"> ЕАО. Ф.75, Оп. 1, Д. 24, Л. 43</w:t>
      </w:r>
    </w:p>
  </w:footnote>
  <w:footnote w:id="8">
    <w:p w:rsidR="001D37F5" w:rsidRDefault="00F0437B" w:rsidP="00046560">
      <w:pPr>
        <w:pStyle w:val="a5"/>
        <w:jc w:val="both"/>
        <w:rPr>
          <w:rFonts w:asciiTheme="majorBidi" w:hAnsiTheme="majorBidi" w:cstheme="majorBidi"/>
          <w:sz w:val="22"/>
          <w:szCs w:val="22"/>
        </w:rPr>
      </w:pPr>
      <w:r>
        <w:rPr>
          <w:rStyle w:val="a7"/>
          <w:rFonts w:asciiTheme="majorBidi" w:hAnsiTheme="majorBidi" w:cstheme="majorBidi"/>
          <w:sz w:val="22"/>
          <w:szCs w:val="22"/>
        </w:rPr>
        <w:footnoteRef/>
      </w:r>
      <w:r>
        <w:rPr>
          <w:rFonts w:asciiTheme="majorBidi" w:hAnsiTheme="majorBidi" w:cstheme="majorBidi"/>
          <w:sz w:val="22"/>
          <w:szCs w:val="22"/>
        </w:rPr>
        <w:t xml:space="preserve"> Бугай Н. Ф. 20</w:t>
      </w:r>
      <w:r w:rsidR="00046560">
        <w:rPr>
          <w:rFonts w:asciiTheme="majorBidi" w:hAnsiTheme="majorBidi" w:cstheme="majorBidi"/>
          <w:sz w:val="22"/>
          <w:szCs w:val="22"/>
        </w:rPr>
        <w:t>-</w:t>
      </w:r>
      <w:r>
        <w:rPr>
          <w:rFonts w:asciiTheme="majorBidi" w:hAnsiTheme="majorBidi" w:cstheme="majorBidi"/>
          <w:sz w:val="22"/>
          <w:szCs w:val="22"/>
        </w:rPr>
        <w:t>50-е годы: переселения и депортации еврейского населения в СССР с.1</w:t>
      </w:r>
      <w:r>
        <w:rPr>
          <w:rFonts w:asciiTheme="majorBidi" w:hAnsiTheme="majorBidi" w:cstheme="majorBidi"/>
          <w:sz w:val="22"/>
          <w:szCs w:val="22"/>
        </w:rPr>
        <w:t xml:space="preserve">77, журнал Отечественная история №4, 1993; ГАРФ, ф. 3316, оп. 2, д. 1760, л. 11 — 12. ; https:// </w:t>
      </w:r>
      <w:proofErr w:type="spellStart"/>
      <w:r>
        <w:rPr>
          <w:rFonts w:asciiTheme="majorBidi" w:hAnsiTheme="majorBidi" w:cstheme="majorBidi"/>
          <w:sz w:val="22"/>
          <w:szCs w:val="22"/>
        </w:rPr>
        <w:t>российская-история</w:t>
      </w:r>
      <w:proofErr w:type="gramStart"/>
      <w:r>
        <w:rPr>
          <w:rFonts w:asciiTheme="majorBidi" w:hAnsiTheme="majorBidi" w:cstheme="majorBidi"/>
          <w:sz w:val="22"/>
          <w:szCs w:val="22"/>
        </w:rPr>
        <w:t>.р</w:t>
      </w:r>
      <w:proofErr w:type="gramEnd"/>
      <w:r>
        <w:rPr>
          <w:rFonts w:asciiTheme="majorBidi" w:hAnsiTheme="majorBidi" w:cstheme="majorBidi"/>
          <w:sz w:val="22"/>
          <w:szCs w:val="22"/>
        </w:rPr>
        <w:t>ф</w:t>
      </w:r>
      <w:proofErr w:type="spellEnd"/>
      <w:r>
        <w:rPr>
          <w:rFonts w:asciiTheme="majorBidi" w:hAnsiTheme="majorBidi" w:cstheme="majorBidi"/>
          <w:sz w:val="22"/>
          <w:szCs w:val="22"/>
        </w:rPr>
        <w:t>/</w:t>
      </w:r>
      <w:proofErr w:type="spellStart"/>
      <w:r>
        <w:rPr>
          <w:rFonts w:asciiTheme="majorBidi" w:hAnsiTheme="majorBidi" w:cstheme="majorBidi"/>
          <w:sz w:val="22"/>
          <w:szCs w:val="22"/>
        </w:rPr>
        <w:t>archive</w:t>
      </w:r>
      <w:proofErr w:type="spellEnd"/>
      <w:r>
        <w:rPr>
          <w:rFonts w:asciiTheme="majorBidi" w:hAnsiTheme="majorBidi" w:cstheme="majorBidi"/>
          <w:sz w:val="22"/>
          <w:szCs w:val="22"/>
        </w:rPr>
        <w:t>/1993-4 (просмотрено 07.05.2022)</w:t>
      </w:r>
    </w:p>
  </w:footnote>
  <w:footnote w:id="9">
    <w:p w:rsidR="001D37F5" w:rsidRDefault="00F0437B">
      <w:pPr>
        <w:spacing w:after="0" w:line="240" w:lineRule="auto"/>
        <w:jc w:val="both"/>
        <w:outlineLvl w:val="2"/>
        <w:rPr>
          <w:rFonts w:asciiTheme="majorBidi" w:eastAsia="Times New Roman" w:hAnsiTheme="majorBidi" w:cstheme="majorBidi"/>
          <w:color w:val="000000"/>
          <w:lang w:eastAsia="ru-RU"/>
        </w:rPr>
      </w:pPr>
      <w:r>
        <w:rPr>
          <w:rStyle w:val="a7"/>
        </w:rPr>
        <w:footnoteRef/>
      </w:r>
      <w:r>
        <w:t xml:space="preserve"> </w:t>
      </w:r>
      <w:r>
        <w:rPr>
          <w:rFonts w:asciiTheme="majorBidi" w:hAnsiTheme="majorBidi" w:cstheme="majorBidi"/>
          <w:color w:val="333333"/>
          <w:shd w:val="clear" w:color="auto" w:fill="FFFFFF"/>
        </w:rPr>
        <w:t>Книга памяти жертв политических репрессий на территории Еврейской автономной области </w:t>
      </w:r>
    </w:p>
    <w:p w:rsidR="001D37F5" w:rsidRDefault="001D37F5">
      <w:pPr>
        <w:spacing w:after="0" w:line="240" w:lineRule="auto"/>
        <w:jc w:val="both"/>
        <w:outlineLvl w:val="2"/>
      </w:pPr>
      <w:hyperlink r:id="rId1" w:history="1">
        <w:r w:rsidR="00F0437B">
          <w:rPr>
            <w:rStyle w:val="a8"/>
            <w:rFonts w:asciiTheme="majorBidi" w:eastAsia="Times New Roman" w:hAnsiTheme="majorBidi" w:cstheme="majorBidi"/>
            <w:color w:val="auto"/>
            <w:u w:val="none"/>
            <w:lang w:eastAsia="ru-RU"/>
          </w:rPr>
          <w:t>http://eao.memo27reg.org/kniga-pamati</w:t>
        </w:r>
      </w:hyperlink>
      <w:r w:rsidR="00F0437B">
        <w:rPr>
          <w:rFonts w:asciiTheme="majorBidi" w:eastAsia="Times New Roman" w:hAnsiTheme="majorBidi" w:cstheme="majorBidi"/>
          <w:lang w:eastAsia="ru-RU"/>
        </w:rPr>
        <w:t xml:space="preserve">; </w:t>
      </w:r>
      <w:r w:rsidR="00F0437B">
        <w:rPr>
          <w:rFonts w:asciiTheme="majorBidi" w:eastAsia="Times New Roman" w:hAnsiTheme="majorBidi" w:cstheme="majorBidi"/>
          <w:color w:val="000000"/>
          <w:lang w:eastAsia="ru-RU"/>
        </w:rPr>
        <w:t xml:space="preserve">В.Журавлев «Надо решительно очищать большевистские ряды!» </w:t>
      </w:r>
      <w:r w:rsidR="00F0437B">
        <w:rPr>
          <w:rFonts w:asciiTheme="majorBidi" w:hAnsiTheme="majorBidi" w:cstheme="majorBidi"/>
          <w:sz w:val="24"/>
          <w:szCs w:val="24"/>
        </w:rPr>
        <w:t>http://eao.memo27reg.org/smi-o-repressiah/namnadoresitelnoocisatbolsevistskierady</w:t>
      </w:r>
    </w:p>
  </w:footnote>
  <w:footnote w:id="10">
    <w:p w:rsidR="001D37F5" w:rsidRDefault="00F0437B">
      <w:pPr>
        <w:pStyle w:val="a5"/>
        <w:jc w:val="both"/>
        <w:rPr>
          <w:rFonts w:asciiTheme="majorBidi" w:hAnsiTheme="majorBidi" w:cstheme="majorBidi"/>
          <w:sz w:val="22"/>
          <w:szCs w:val="22"/>
          <w:lang/>
        </w:rPr>
      </w:pPr>
      <w:r>
        <w:rPr>
          <w:rStyle w:val="a7"/>
        </w:rPr>
        <w:footnoteRef/>
      </w:r>
      <w:r>
        <w:t xml:space="preserve"> </w:t>
      </w:r>
      <w:r>
        <w:rPr>
          <w:rFonts w:asciiTheme="majorBidi" w:hAnsiTheme="majorBidi" w:cstheme="majorBidi"/>
          <w:sz w:val="22"/>
          <w:szCs w:val="22"/>
        </w:rPr>
        <w:t xml:space="preserve">Биглер Николай Соломонович, </w:t>
      </w:r>
      <w:r>
        <w:rPr>
          <w:rFonts w:asciiTheme="majorBidi" w:hAnsiTheme="majorBidi" w:cstheme="majorBidi"/>
          <w:sz w:val="22"/>
          <w:szCs w:val="22"/>
        </w:rPr>
        <w:t>род. 29.12.1907г.</w:t>
      </w:r>
      <w:r>
        <w:rPr>
          <w:rFonts w:asciiTheme="majorBidi" w:eastAsia="Times New Roman" w:hAnsiTheme="majorBidi" w:cstheme="majorBidi"/>
          <w:color w:val="000000"/>
          <w:spacing w:val="7"/>
          <w:sz w:val="24"/>
          <w:szCs w:val="24"/>
          <w:lang w:eastAsia="ru-RU"/>
        </w:rPr>
        <w:t xml:space="preserve"> </w:t>
      </w:r>
      <w:r>
        <w:rPr>
          <w:rFonts w:asciiTheme="majorBidi" w:eastAsia="Times New Roman" w:hAnsiTheme="majorBidi" w:cstheme="majorBidi"/>
          <w:color w:val="000000"/>
          <w:spacing w:val="7"/>
          <w:sz w:val="22"/>
          <w:szCs w:val="22"/>
          <w:lang w:eastAsia="ru-RU"/>
        </w:rPr>
        <w:t>в Смоленской губернии</w:t>
      </w:r>
      <w:r>
        <w:rPr>
          <w:rFonts w:asciiTheme="majorBidi" w:hAnsiTheme="majorBidi" w:cstheme="majorBidi"/>
          <w:sz w:val="22"/>
          <w:szCs w:val="22"/>
        </w:rPr>
        <w:t xml:space="preserve">, до направления в ЕАО работал </w:t>
      </w:r>
      <w:r>
        <w:rPr>
          <w:rFonts w:ascii="Times New Roman" w:eastAsia="Courier New" w:hAnsi="Times New Roman" w:cs="Times New Roman"/>
          <w:color w:val="000000"/>
          <w:spacing w:val="7"/>
          <w:sz w:val="22"/>
          <w:szCs w:val="22"/>
          <w:lang w:eastAsia="ru-RU"/>
        </w:rPr>
        <w:t>заместителем председателя Красногвардейского райсовета Москвы,</w:t>
      </w:r>
      <w:r>
        <w:rPr>
          <w:rFonts w:asciiTheme="majorBidi" w:hAnsiTheme="majorBidi" w:cstheme="majorBidi"/>
          <w:sz w:val="22"/>
          <w:szCs w:val="22"/>
        </w:rPr>
        <w:t xml:space="preserve"> депутат Верховного</w:t>
      </w:r>
      <w:r w:rsidR="00046560">
        <w:rPr>
          <w:rFonts w:asciiTheme="majorBidi" w:hAnsiTheme="majorBidi" w:cstheme="majorBidi"/>
          <w:sz w:val="22"/>
          <w:szCs w:val="22"/>
        </w:rPr>
        <w:t xml:space="preserve"> </w:t>
      </w:r>
      <w:r>
        <w:rPr>
          <w:rFonts w:asciiTheme="majorBidi" w:hAnsiTheme="majorBidi" w:cstheme="majorBidi"/>
          <w:sz w:val="22"/>
          <w:szCs w:val="22"/>
        </w:rPr>
        <w:t xml:space="preserve">Совета РСФСР 1 созыва 1938г., председатель Облисполкома 1938-1939. </w:t>
      </w:r>
    </w:p>
  </w:footnote>
  <w:footnote w:id="11">
    <w:p w:rsidR="001D37F5" w:rsidRPr="00046560" w:rsidRDefault="00F0437B">
      <w:pPr>
        <w:pStyle w:val="a5"/>
        <w:rPr>
          <w:rFonts w:ascii="Times New Roman" w:hAnsi="Times New Roman" w:cs="Times New Roman"/>
          <w:sz w:val="22"/>
          <w:szCs w:val="22"/>
        </w:rPr>
      </w:pPr>
      <w:r w:rsidRPr="00046560">
        <w:rPr>
          <w:rStyle w:val="a7"/>
          <w:rFonts w:ascii="Times New Roman" w:hAnsi="Times New Roman"/>
          <w:sz w:val="22"/>
          <w:szCs w:val="22"/>
        </w:rPr>
        <w:footnoteRef/>
      </w:r>
      <w:r w:rsidRPr="00046560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046560">
        <w:rPr>
          <w:rFonts w:ascii="Times New Roman" w:hAnsi="Times New Roman" w:cs="Times New Roman"/>
          <w:sz w:val="22"/>
          <w:szCs w:val="22"/>
        </w:rPr>
        <w:t>ГА</w:t>
      </w:r>
      <w:proofErr w:type="gramEnd"/>
      <w:r w:rsidRPr="00046560">
        <w:rPr>
          <w:rFonts w:ascii="Times New Roman" w:hAnsi="Times New Roman" w:cs="Times New Roman"/>
          <w:sz w:val="22"/>
          <w:szCs w:val="22"/>
        </w:rPr>
        <w:t xml:space="preserve"> ЕАО Ф.75. Оп.1. д.133. Л.1,2</w:t>
      </w:r>
    </w:p>
  </w:footnote>
  <w:footnote w:id="12">
    <w:p w:rsidR="001D37F5" w:rsidRPr="00046560" w:rsidRDefault="00F0437B">
      <w:pPr>
        <w:pStyle w:val="a5"/>
        <w:rPr>
          <w:rFonts w:ascii="Times New Roman" w:hAnsi="Times New Roman" w:cs="Times New Roman"/>
          <w:sz w:val="22"/>
          <w:szCs w:val="22"/>
        </w:rPr>
      </w:pPr>
      <w:r w:rsidRPr="00046560">
        <w:rPr>
          <w:rStyle w:val="a7"/>
          <w:rFonts w:ascii="Times New Roman" w:hAnsi="Times New Roman"/>
          <w:sz w:val="22"/>
          <w:szCs w:val="22"/>
        </w:rPr>
        <w:footnoteRef/>
      </w:r>
      <w:r w:rsidRPr="00046560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046560">
        <w:rPr>
          <w:rFonts w:ascii="Times New Roman" w:hAnsi="Times New Roman" w:cs="Times New Roman"/>
          <w:sz w:val="22"/>
          <w:szCs w:val="22"/>
        </w:rPr>
        <w:t>ГА</w:t>
      </w:r>
      <w:proofErr w:type="gramEnd"/>
      <w:r w:rsidRPr="00046560">
        <w:rPr>
          <w:rFonts w:ascii="Times New Roman" w:hAnsi="Times New Roman" w:cs="Times New Roman"/>
          <w:sz w:val="22"/>
          <w:szCs w:val="22"/>
        </w:rPr>
        <w:t xml:space="preserve"> ЕАО Ф.75. Оп.1. д.133. Л.34-40</w:t>
      </w:r>
    </w:p>
  </w:footnote>
  <w:footnote w:id="13">
    <w:p w:rsidR="001D37F5" w:rsidRPr="00046560" w:rsidRDefault="00F0437B">
      <w:pPr>
        <w:pStyle w:val="a5"/>
        <w:rPr>
          <w:rFonts w:ascii="Times New Roman" w:hAnsi="Times New Roman" w:cs="Times New Roman"/>
          <w:sz w:val="22"/>
          <w:szCs w:val="22"/>
        </w:rPr>
      </w:pPr>
      <w:r w:rsidRPr="00046560">
        <w:rPr>
          <w:rStyle w:val="a7"/>
          <w:rFonts w:ascii="Times New Roman" w:hAnsi="Times New Roman"/>
          <w:sz w:val="22"/>
          <w:szCs w:val="22"/>
        </w:rPr>
        <w:footnoteRef/>
      </w:r>
      <w:r w:rsidRPr="00046560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046560">
        <w:rPr>
          <w:rFonts w:ascii="Times New Roman" w:hAnsi="Times New Roman" w:cs="Times New Roman"/>
          <w:sz w:val="22"/>
          <w:szCs w:val="22"/>
        </w:rPr>
        <w:t>ГА</w:t>
      </w:r>
      <w:proofErr w:type="gramEnd"/>
      <w:r w:rsidRPr="00046560">
        <w:rPr>
          <w:rFonts w:ascii="Times New Roman" w:hAnsi="Times New Roman" w:cs="Times New Roman"/>
          <w:sz w:val="22"/>
          <w:szCs w:val="22"/>
        </w:rPr>
        <w:t xml:space="preserve"> ЕАО Ф.75. Оп.1. д.133. Л.50</w:t>
      </w:r>
    </w:p>
  </w:footnote>
  <w:footnote w:id="14">
    <w:p w:rsidR="001D37F5" w:rsidRPr="00046560" w:rsidRDefault="00F0437B">
      <w:pPr>
        <w:pStyle w:val="a5"/>
        <w:rPr>
          <w:rFonts w:ascii="Times New Roman" w:hAnsi="Times New Roman" w:cs="Times New Roman"/>
          <w:sz w:val="22"/>
          <w:szCs w:val="22"/>
        </w:rPr>
      </w:pPr>
      <w:r w:rsidRPr="00046560">
        <w:rPr>
          <w:rStyle w:val="a7"/>
          <w:rFonts w:ascii="Times New Roman" w:hAnsi="Times New Roman"/>
          <w:sz w:val="22"/>
          <w:szCs w:val="22"/>
        </w:rPr>
        <w:footnoteRef/>
      </w:r>
      <w:r w:rsidRPr="00046560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046560">
        <w:rPr>
          <w:rFonts w:ascii="Times New Roman" w:hAnsi="Times New Roman" w:cs="Times New Roman"/>
          <w:sz w:val="22"/>
          <w:szCs w:val="22"/>
        </w:rPr>
        <w:t>ГА</w:t>
      </w:r>
      <w:proofErr w:type="gramEnd"/>
      <w:r w:rsidRPr="00046560">
        <w:rPr>
          <w:rFonts w:ascii="Times New Roman" w:hAnsi="Times New Roman" w:cs="Times New Roman"/>
          <w:sz w:val="22"/>
          <w:szCs w:val="22"/>
        </w:rPr>
        <w:t xml:space="preserve"> ЕАО Ф.75. Оп.1. д.133. Л.53</w:t>
      </w:r>
    </w:p>
  </w:footnote>
  <w:footnote w:id="15">
    <w:p w:rsidR="001D37F5" w:rsidRPr="00046560" w:rsidRDefault="00F0437B">
      <w:pPr>
        <w:pStyle w:val="a5"/>
        <w:rPr>
          <w:rFonts w:ascii="Times New Roman" w:hAnsi="Times New Roman" w:cs="Times New Roman"/>
          <w:sz w:val="22"/>
          <w:szCs w:val="22"/>
        </w:rPr>
      </w:pPr>
      <w:r w:rsidRPr="00046560">
        <w:rPr>
          <w:rStyle w:val="a7"/>
          <w:rFonts w:ascii="Times New Roman" w:hAnsi="Times New Roman"/>
          <w:sz w:val="22"/>
          <w:szCs w:val="22"/>
        </w:rPr>
        <w:footnoteRef/>
      </w:r>
      <w:r w:rsidRPr="00046560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046560">
        <w:rPr>
          <w:rFonts w:ascii="Times New Roman" w:hAnsi="Times New Roman" w:cs="Times New Roman"/>
          <w:sz w:val="22"/>
          <w:szCs w:val="22"/>
        </w:rPr>
        <w:t>ГА</w:t>
      </w:r>
      <w:proofErr w:type="gramEnd"/>
      <w:r w:rsidRPr="00046560">
        <w:rPr>
          <w:rFonts w:ascii="Times New Roman" w:hAnsi="Times New Roman" w:cs="Times New Roman"/>
          <w:sz w:val="22"/>
          <w:szCs w:val="22"/>
        </w:rPr>
        <w:t xml:space="preserve"> ЕАО Ф.75. Оп.1. д.133. Л.10-14</w:t>
      </w:r>
    </w:p>
  </w:footnote>
  <w:footnote w:id="16">
    <w:p w:rsidR="001D37F5" w:rsidRPr="00046560" w:rsidRDefault="00F0437B">
      <w:pPr>
        <w:pStyle w:val="a5"/>
        <w:rPr>
          <w:rFonts w:ascii="Times New Roman" w:hAnsi="Times New Roman" w:cs="Times New Roman"/>
          <w:sz w:val="22"/>
          <w:szCs w:val="22"/>
        </w:rPr>
      </w:pPr>
      <w:r w:rsidRPr="00046560">
        <w:rPr>
          <w:rStyle w:val="a7"/>
          <w:rFonts w:ascii="Times New Roman" w:hAnsi="Times New Roman"/>
          <w:sz w:val="22"/>
          <w:szCs w:val="22"/>
        </w:rPr>
        <w:footnoteRef/>
      </w:r>
      <w:proofErr w:type="gramStart"/>
      <w:r w:rsidRPr="00046560">
        <w:rPr>
          <w:rFonts w:ascii="Times New Roman" w:hAnsi="Times New Roman" w:cs="Times New Roman"/>
          <w:sz w:val="22"/>
          <w:szCs w:val="22"/>
        </w:rPr>
        <w:t>ГА</w:t>
      </w:r>
      <w:proofErr w:type="gramEnd"/>
      <w:r w:rsidRPr="00046560">
        <w:rPr>
          <w:rFonts w:ascii="Times New Roman" w:hAnsi="Times New Roman" w:cs="Times New Roman"/>
          <w:sz w:val="22"/>
          <w:szCs w:val="22"/>
        </w:rPr>
        <w:t xml:space="preserve"> ЕАО</w:t>
      </w:r>
      <w:r w:rsidR="00046560">
        <w:rPr>
          <w:rFonts w:ascii="Times New Roman" w:hAnsi="Times New Roman" w:cs="Times New Roman"/>
          <w:sz w:val="22"/>
          <w:szCs w:val="22"/>
        </w:rPr>
        <w:t xml:space="preserve"> </w:t>
      </w:r>
      <w:r w:rsidRPr="00046560">
        <w:rPr>
          <w:rFonts w:ascii="Times New Roman" w:hAnsi="Times New Roman" w:cs="Times New Roman"/>
          <w:sz w:val="22"/>
          <w:szCs w:val="22"/>
        </w:rPr>
        <w:t>Ф. 75 .оп.1. Д. 147, Л.42, 43</w:t>
      </w:r>
    </w:p>
  </w:footnote>
  <w:footnote w:id="17">
    <w:p w:rsidR="001D37F5" w:rsidRPr="00046560" w:rsidRDefault="00F0437B">
      <w:pPr>
        <w:pStyle w:val="a5"/>
        <w:rPr>
          <w:rFonts w:ascii="Times New Roman" w:hAnsi="Times New Roman" w:cs="Times New Roman"/>
          <w:sz w:val="22"/>
          <w:szCs w:val="22"/>
        </w:rPr>
      </w:pPr>
      <w:r w:rsidRPr="00046560">
        <w:rPr>
          <w:rStyle w:val="a7"/>
          <w:rFonts w:ascii="Times New Roman" w:hAnsi="Times New Roman"/>
          <w:sz w:val="22"/>
          <w:szCs w:val="22"/>
        </w:rPr>
        <w:footnoteRef/>
      </w:r>
      <w:r w:rsidRPr="00046560">
        <w:rPr>
          <w:rFonts w:ascii="Times New Roman" w:hAnsi="Times New Roman" w:cs="Times New Roman"/>
          <w:sz w:val="22"/>
          <w:szCs w:val="22"/>
        </w:rPr>
        <w:t xml:space="preserve"> </w:t>
      </w:r>
      <w:hyperlink r:id="rId2" w:history="1">
        <w:r w:rsidRPr="00046560">
          <w:rPr>
            <w:rStyle w:val="a8"/>
            <w:rFonts w:ascii="Times New Roman" w:hAnsi="Times New Roman"/>
            <w:color w:val="auto"/>
            <w:sz w:val="22"/>
            <w:szCs w:val="22"/>
            <w:u w:val="none"/>
          </w:rPr>
          <w:t>http://nasledie-eao.ru/services/histori/educational-and-reference-literature-on-the-history-of-the-area/10-let..pdf</w:t>
        </w:r>
      </w:hyperlink>
      <w:r w:rsidRPr="00046560">
        <w:rPr>
          <w:rFonts w:ascii="Times New Roman" w:hAnsi="Times New Roman" w:cs="Times New Roman"/>
          <w:sz w:val="22"/>
          <w:szCs w:val="22"/>
        </w:rPr>
        <w:t xml:space="preserve"> (просмотрено</w:t>
      </w:r>
      <w:r w:rsidRPr="00046560">
        <w:rPr>
          <w:rFonts w:ascii="Times New Roman" w:hAnsi="Times New Roman" w:cs="Times New Roman"/>
          <w:sz w:val="22"/>
          <w:szCs w:val="22"/>
        </w:rPr>
        <w:t xml:space="preserve"> 14.05.2022)</w:t>
      </w:r>
    </w:p>
  </w:footnote>
  <w:footnote w:id="18">
    <w:p w:rsidR="001D37F5" w:rsidRPr="00046560" w:rsidRDefault="00F043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6560">
        <w:rPr>
          <w:rStyle w:val="a7"/>
          <w:rFonts w:ascii="Times New Roman" w:hAnsi="Times New Roman"/>
        </w:rPr>
        <w:footnoteRef/>
      </w:r>
      <w:r w:rsidRPr="00046560">
        <w:rPr>
          <w:rFonts w:ascii="Times New Roman" w:hAnsi="Times New Roman" w:cs="Times New Roman"/>
        </w:rPr>
        <w:t xml:space="preserve"> </w:t>
      </w:r>
      <w:hyperlink r:id="rId3" w:history="1">
        <w:r w:rsidRPr="00046560">
          <w:rPr>
            <w:rStyle w:val="a8"/>
            <w:rFonts w:ascii="Times New Roman" w:hAnsi="Times New Roman"/>
            <w:color w:val="auto"/>
            <w:u w:val="none"/>
          </w:rPr>
          <w:t>http://nasledie-eao.ru/news/Ясинский_Биробиджан.pdf</w:t>
        </w:r>
      </w:hyperlink>
      <w:r w:rsidRPr="00046560">
        <w:rPr>
          <w:rFonts w:ascii="Times New Roman" w:hAnsi="Times New Roman" w:cs="Times New Roman"/>
        </w:rPr>
        <w:t xml:space="preserve"> (просмотрено 14.05.2022)</w:t>
      </w:r>
    </w:p>
    <w:p w:rsidR="001D37F5" w:rsidRDefault="001D37F5">
      <w:pPr>
        <w:pStyle w:val="a5"/>
      </w:pPr>
    </w:p>
  </w:footnote>
  <w:footnote w:id="19">
    <w:p w:rsidR="001D37F5" w:rsidRPr="00046560" w:rsidRDefault="00F0437B">
      <w:pPr>
        <w:pStyle w:val="a5"/>
        <w:rPr>
          <w:rFonts w:ascii="Times New Roman" w:hAnsi="Times New Roman" w:cs="Times New Roman"/>
          <w:sz w:val="22"/>
          <w:szCs w:val="22"/>
        </w:rPr>
      </w:pPr>
      <w:r w:rsidRPr="00046560">
        <w:rPr>
          <w:rStyle w:val="a7"/>
          <w:rFonts w:ascii="Times New Roman" w:hAnsi="Times New Roman"/>
          <w:sz w:val="22"/>
          <w:szCs w:val="22"/>
        </w:rPr>
        <w:footnoteRef/>
      </w:r>
      <w:r w:rsidRPr="00046560">
        <w:rPr>
          <w:rFonts w:ascii="Times New Roman" w:hAnsi="Times New Roman" w:cs="Times New Roman"/>
          <w:sz w:val="22"/>
          <w:szCs w:val="22"/>
        </w:rPr>
        <w:t xml:space="preserve"> http://nasledie-eao.ru/news/Nailebn%201938%20март.pdf</w:t>
      </w:r>
    </w:p>
  </w:footnote>
  <w:footnote w:id="20">
    <w:p w:rsidR="001D37F5" w:rsidRPr="00046560" w:rsidRDefault="00F0437B">
      <w:pPr>
        <w:pStyle w:val="a5"/>
        <w:rPr>
          <w:rFonts w:ascii="Times New Roman" w:hAnsi="Times New Roman" w:cs="Times New Roman"/>
          <w:sz w:val="22"/>
          <w:szCs w:val="22"/>
        </w:rPr>
      </w:pPr>
      <w:r w:rsidRPr="00046560">
        <w:rPr>
          <w:rStyle w:val="a7"/>
          <w:rFonts w:ascii="Times New Roman" w:hAnsi="Times New Roman"/>
          <w:sz w:val="22"/>
          <w:szCs w:val="22"/>
        </w:rPr>
        <w:footnoteRef/>
      </w:r>
      <w:r w:rsidRPr="00046560">
        <w:rPr>
          <w:rFonts w:ascii="Times New Roman" w:hAnsi="Times New Roman" w:cs="Times New Roman"/>
          <w:sz w:val="22"/>
          <w:szCs w:val="22"/>
        </w:rPr>
        <w:t xml:space="preserve"> </w:t>
      </w:r>
      <w:hyperlink r:id="rId4" w:tooltip="Записи Елена Сарашевская" w:history="1">
        <w:r w:rsidRPr="00046560">
          <w:rPr>
            <w:rFonts w:ascii="Times New Roman" w:eastAsia="Times New Roman" w:hAnsi="Times New Roman" w:cs="Times New Roman"/>
            <w:sz w:val="22"/>
            <w:szCs w:val="22"/>
            <w:lang w:eastAsia="ru-RU"/>
          </w:rPr>
          <w:t>Е.Сарашевская</w:t>
        </w:r>
      </w:hyperlink>
      <w:r w:rsidRPr="00046560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, </w:t>
      </w:r>
      <w:r w:rsidRPr="00046560">
        <w:rPr>
          <w:rFonts w:ascii="Times New Roman" w:hAnsi="Times New Roman" w:cs="Times New Roman"/>
          <w:sz w:val="22"/>
          <w:szCs w:val="22"/>
        </w:rPr>
        <w:t xml:space="preserve">Даешь статую Свободы </w:t>
      </w:r>
      <w:proofErr w:type="spellStart"/>
      <w:r w:rsidRPr="00046560">
        <w:rPr>
          <w:rFonts w:ascii="Times New Roman" w:hAnsi="Times New Roman" w:cs="Times New Roman"/>
          <w:sz w:val="22"/>
          <w:szCs w:val="22"/>
        </w:rPr>
        <w:t>Биро-Биджану</w:t>
      </w:r>
      <w:proofErr w:type="spellEnd"/>
      <w:r w:rsidRPr="00046560">
        <w:rPr>
          <w:rFonts w:ascii="Times New Roman" w:hAnsi="Times New Roman" w:cs="Times New Roman"/>
          <w:sz w:val="22"/>
          <w:szCs w:val="22"/>
        </w:rPr>
        <w:t>!</w:t>
      </w:r>
      <w:r w:rsidR="00046560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</w:t>
      </w:r>
      <w:r w:rsidRPr="00046560">
        <w:rPr>
          <w:rFonts w:ascii="Times New Roman" w:eastAsia="Times New Roman" w:hAnsi="Times New Roman" w:cs="Times New Roman"/>
          <w:sz w:val="22"/>
          <w:szCs w:val="22"/>
          <w:lang w:eastAsia="ru-RU"/>
        </w:rPr>
        <w:t>газета «</w:t>
      </w:r>
      <w:hyperlink r:id="rId5" w:history="1">
        <w:r w:rsidRPr="00046560">
          <w:rPr>
            <w:rStyle w:val="a8"/>
            <w:rFonts w:ascii="Times New Roman" w:eastAsia="Times New Roman" w:hAnsi="Times New Roman"/>
            <w:color w:val="auto"/>
            <w:sz w:val="22"/>
            <w:szCs w:val="22"/>
            <w:u w:val="none"/>
            <w:lang w:eastAsia="ru-RU"/>
          </w:rPr>
          <w:t>Биробиджанер Штерн»</w:t>
        </w:r>
        <w:r w:rsidR="00046560">
          <w:rPr>
            <w:rStyle w:val="a8"/>
            <w:rFonts w:ascii="Times New Roman" w:eastAsia="Times New Roman" w:hAnsi="Times New Roman"/>
            <w:color w:val="auto"/>
            <w:sz w:val="22"/>
            <w:szCs w:val="22"/>
            <w:u w:val="none"/>
            <w:lang w:eastAsia="ru-RU"/>
          </w:rPr>
          <w:t xml:space="preserve"> </w:t>
        </w:r>
        <w:r w:rsidRPr="00046560">
          <w:rPr>
            <w:rStyle w:val="a8"/>
            <w:rFonts w:ascii="Times New Roman" w:eastAsia="Times New Roman" w:hAnsi="Times New Roman"/>
            <w:color w:val="auto"/>
            <w:sz w:val="22"/>
            <w:szCs w:val="22"/>
            <w:u w:val="none"/>
            <w:lang w:eastAsia="ru-RU"/>
          </w:rPr>
          <w:t>02.05.2018</w:t>
        </w:r>
        <w:r w:rsidRPr="00046560">
          <w:rPr>
            <w:rStyle w:val="a8"/>
            <w:rFonts w:ascii="Times New Roman" w:eastAsia="Times New Roman" w:hAnsi="Times New Roman"/>
            <w:color w:val="auto"/>
            <w:sz w:val="22"/>
            <w:szCs w:val="22"/>
            <w:lang w:eastAsia="ru-RU"/>
          </w:rPr>
          <w:t xml:space="preserve"> </w:t>
        </w:r>
      </w:hyperlink>
      <w:r w:rsidRPr="00046560">
        <w:rPr>
          <w:rFonts w:ascii="Times New Roman" w:hAnsi="Times New Roman" w:cs="Times New Roman"/>
          <w:sz w:val="22"/>
          <w:szCs w:val="22"/>
        </w:rPr>
        <w:t>https://www.gazetaeao.ru/shtern/17-14589-02-05-2018/</w:t>
      </w:r>
    </w:p>
  </w:footnote>
  <w:footnote w:id="21">
    <w:p w:rsidR="001D37F5" w:rsidRPr="00046560" w:rsidRDefault="00F0437B">
      <w:pPr>
        <w:pStyle w:val="a5"/>
        <w:jc w:val="both"/>
        <w:rPr>
          <w:rFonts w:ascii="Times New Roman" w:hAnsi="Times New Roman" w:cs="Times New Roman"/>
          <w:sz w:val="22"/>
          <w:szCs w:val="22"/>
        </w:rPr>
      </w:pPr>
      <w:r w:rsidRPr="00046560">
        <w:rPr>
          <w:rStyle w:val="a7"/>
          <w:rFonts w:ascii="Times New Roman" w:hAnsi="Times New Roman"/>
          <w:sz w:val="22"/>
          <w:szCs w:val="22"/>
        </w:rPr>
        <w:footnoteRef/>
      </w:r>
      <w:r w:rsidRPr="00046560">
        <w:rPr>
          <w:rFonts w:ascii="Times New Roman" w:hAnsi="Times New Roman" w:cs="Times New Roman"/>
          <w:sz w:val="22"/>
          <w:szCs w:val="22"/>
        </w:rPr>
        <w:t xml:space="preserve"> </w:t>
      </w:r>
      <w:r w:rsidRPr="00046560">
        <w:rPr>
          <w:rFonts w:ascii="Times New Roman" w:hAnsi="Times New Roman" w:cs="Times New Roman"/>
          <w:sz w:val="22"/>
          <w:szCs w:val="22"/>
        </w:rPr>
        <w:t xml:space="preserve">И. С. </w:t>
      </w:r>
      <w:proofErr w:type="spellStart"/>
      <w:r w:rsidRPr="00046560">
        <w:rPr>
          <w:rFonts w:ascii="Times New Roman" w:hAnsi="Times New Roman" w:cs="Times New Roman"/>
          <w:sz w:val="22"/>
          <w:szCs w:val="22"/>
        </w:rPr>
        <w:t>Бренер</w:t>
      </w:r>
      <w:proofErr w:type="spellEnd"/>
      <w:r w:rsidRPr="00046560">
        <w:rPr>
          <w:rFonts w:ascii="Times New Roman" w:hAnsi="Times New Roman" w:cs="Times New Roman"/>
          <w:sz w:val="22"/>
          <w:szCs w:val="22"/>
        </w:rPr>
        <w:t>, В. Н. Журавлев АМБИДЖАН—БИРОБИДЖАН: ИСТОРИЯ ФОТОАЛЬБОМА, ПОСВЯЩЕННОГО 20-ЛЕТИЮ НАЧАЛА ПЕРЕСЕЛЕНИЯ ЕВРЕЕВ В БИРОБИДЖАНСКИЙ РАЙОН ДАЛЬНЕВОСТОЧНОГО КРАЯ.</w:t>
      </w:r>
      <w:r w:rsidRPr="00046560">
        <w:rPr>
          <w:rFonts w:ascii="Times New Roman" w:hAnsi="Times New Roman" w:cs="Times New Roman"/>
          <w:sz w:val="22"/>
          <w:szCs w:val="22"/>
        </w:rPr>
        <w:t xml:space="preserve"> </w:t>
      </w:r>
      <w:r w:rsidRPr="00046560">
        <w:rPr>
          <w:rFonts w:ascii="Times New Roman" w:hAnsi="Times New Roman" w:cs="Times New Roman"/>
          <w:sz w:val="22"/>
          <w:szCs w:val="22"/>
        </w:rPr>
        <w:t>Журнал JUDAICA PETROPOLITANA № 8 (2017) с.152-184</w:t>
      </w:r>
    </w:p>
  </w:footnote>
  <w:footnote w:id="22">
    <w:p w:rsidR="001D37F5" w:rsidRPr="00046560" w:rsidRDefault="00F0437B">
      <w:pPr>
        <w:pStyle w:val="a5"/>
        <w:jc w:val="both"/>
        <w:rPr>
          <w:rFonts w:ascii="Times New Roman" w:hAnsi="Times New Roman" w:cs="Times New Roman"/>
          <w:sz w:val="22"/>
          <w:szCs w:val="22"/>
        </w:rPr>
      </w:pPr>
      <w:r w:rsidRPr="00046560">
        <w:rPr>
          <w:rStyle w:val="a7"/>
          <w:rFonts w:ascii="Times New Roman" w:hAnsi="Times New Roman"/>
          <w:sz w:val="22"/>
          <w:szCs w:val="22"/>
        </w:rPr>
        <w:footnoteRef/>
      </w:r>
      <w:r w:rsidRPr="00046560">
        <w:rPr>
          <w:rStyle w:val="a7"/>
          <w:rFonts w:ascii="Times New Roman" w:hAnsi="Times New Roman"/>
          <w:sz w:val="22"/>
          <w:szCs w:val="22"/>
        </w:rPr>
        <w:t xml:space="preserve"> </w:t>
      </w:r>
      <w:r w:rsidRPr="00046560"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РГАСПИ. Ф. 17. Оп. 163. Д. 1527. Л. 64–73.</w:t>
      </w:r>
    </w:p>
  </w:footnote>
  <w:footnote w:id="23">
    <w:p w:rsidR="001D37F5" w:rsidRDefault="00F0437B">
      <w:pPr>
        <w:pStyle w:val="a5"/>
        <w:rPr>
          <w:rFonts w:asciiTheme="majorBidi" w:hAnsiTheme="majorBidi" w:cstheme="majorBidi"/>
          <w:sz w:val="22"/>
          <w:szCs w:val="22"/>
        </w:rPr>
      </w:pPr>
      <w:r>
        <w:rPr>
          <w:rStyle w:val="a7"/>
        </w:rPr>
        <w:footnoteRef/>
      </w:r>
      <w:r>
        <w:t xml:space="preserve"> </w:t>
      </w:r>
      <w:r>
        <w:rPr>
          <w:rFonts w:asciiTheme="majorBidi" w:hAnsiTheme="majorBidi" w:cstheme="majorBidi"/>
          <w:sz w:val="24"/>
          <w:szCs w:val="24"/>
        </w:rPr>
        <w:t>Еврейская автономная</w:t>
      </w:r>
      <w:r w:rsidR="00046560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область, Сборник</w:t>
      </w:r>
      <w:r>
        <w:t xml:space="preserve">, </w:t>
      </w:r>
      <w:r>
        <w:rPr>
          <w:rFonts w:asciiTheme="majorBidi" w:hAnsiTheme="majorBidi" w:cstheme="majorBidi"/>
          <w:sz w:val="24"/>
          <w:szCs w:val="24"/>
        </w:rPr>
        <w:t>Хабаровское книжное издательство</w:t>
      </w:r>
      <w:r>
        <w:t xml:space="preserve">, 1959 </w:t>
      </w:r>
      <w:hyperlink r:id="rId6" w:history="1">
        <w:r>
          <w:rPr>
            <w:rStyle w:val="a8"/>
            <w:rFonts w:asciiTheme="majorBidi" w:hAnsiTheme="majorBidi" w:cstheme="majorBidi"/>
            <w:color w:val="auto"/>
            <w:sz w:val="22"/>
            <w:szCs w:val="22"/>
            <w:u w:val="none"/>
          </w:rPr>
          <w:t>http://nasledie-eao.ru/news/EAO_1959.pdf</w:t>
        </w:r>
      </w:hyperlink>
      <w:r>
        <w:t xml:space="preserve"> </w:t>
      </w:r>
      <w:r>
        <w:rPr>
          <w:rFonts w:asciiTheme="majorBidi" w:hAnsiTheme="majorBidi" w:cstheme="majorBidi"/>
          <w:sz w:val="22"/>
          <w:szCs w:val="22"/>
        </w:rPr>
        <w:t>(просмотрено 17.05.2022)</w:t>
      </w:r>
    </w:p>
  </w:footnote>
  <w:footnote w:id="24">
    <w:p w:rsidR="001D37F5" w:rsidRDefault="00F0437B">
      <w:pPr>
        <w:pStyle w:val="a5"/>
        <w:jc w:val="both"/>
        <w:rPr>
          <w:rFonts w:asciiTheme="majorBidi" w:hAnsiTheme="majorBidi" w:cstheme="majorBidi"/>
          <w:sz w:val="22"/>
          <w:szCs w:val="22"/>
        </w:rPr>
      </w:pPr>
      <w:r>
        <w:rPr>
          <w:rStyle w:val="a7"/>
          <w:rFonts w:asciiTheme="majorBidi" w:hAnsiTheme="majorBidi" w:cstheme="majorBidi"/>
          <w:sz w:val="22"/>
          <w:szCs w:val="22"/>
        </w:rPr>
        <w:footnoteRef/>
      </w:r>
      <w:r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>
        <w:rPr>
          <w:rFonts w:asciiTheme="majorBidi" w:hAnsiTheme="majorBidi" w:cstheme="majorBidi"/>
          <w:sz w:val="22"/>
          <w:szCs w:val="22"/>
        </w:rPr>
        <w:t>Бренер</w:t>
      </w:r>
      <w:proofErr w:type="spellEnd"/>
      <w:r>
        <w:rPr>
          <w:rFonts w:asciiTheme="majorBidi" w:hAnsiTheme="majorBidi" w:cstheme="majorBidi"/>
          <w:sz w:val="22"/>
          <w:szCs w:val="22"/>
        </w:rPr>
        <w:t xml:space="preserve"> И.С. Киев </w:t>
      </w:r>
      <w:proofErr w:type="gramStart"/>
      <w:r>
        <w:rPr>
          <w:rFonts w:asciiTheme="majorBidi" w:hAnsiTheme="majorBidi" w:cstheme="majorBidi"/>
          <w:sz w:val="22"/>
          <w:szCs w:val="22"/>
        </w:rPr>
        <w:t>–Б</w:t>
      </w:r>
      <w:proofErr w:type="gramEnd"/>
      <w:r>
        <w:rPr>
          <w:rFonts w:asciiTheme="majorBidi" w:hAnsiTheme="majorBidi" w:cstheme="majorBidi"/>
          <w:sz w:val="22"/>
          <w:szCs w:val="22"/>
        </w:rPr>
        <w:t>иробиджан: научный подход в создании Еврейской автономной области в период 1928-1948 годов</w:t>
      </w:r>
      <w:r w:rsidR="00046560">
        <w:rPr>
          <w:rFonts w:asciiTheme="majorBidi" w:hAnsiTheme="majorBidi" w:cstheme="majorBidi"/>
          <w:sz w:val="22"/>
          <w:szCs w:val="22"/>
        </w:rPr>
        <w:t xml:space="preserve"> </w:t>
      </w:r>
      <w:r>
        <w:rPr>
          <w:rFonts w:asciiTheme="majorBidi" w:hAnsiTheme="majorBidi" w:cstheme="majorBidi"/>
          <w:sz w:val="22"/>
          <w:szCs w:val="22"/>
        </w:rPr>
        <w:t>Ежегодник ЕАЕК 2018-2019/5779, Евреи Европы и Азии: состояние, наследие и перспективы. Израиль 2019, с.265</w:t>
      </w:r>
    </w:p>
  </w:footnote>
  <w:footnote w:id="25">
    <w:p w:rsidR="001D37F5" w:rsidRDefault="00F0437B">
      <w:pPr>
        <w:pStyle w:val="a5"/>
        <w:rPr>
          <w:rFonts w:asciiTheme="majorBidi" w:hAnsiTheme="majorBidi" w:cstheme="majorBidi"/>
          <w:color w:val="000000" w:themeColor="text1"/>
          <w:sz w:val="22"/>
          <w:szCs w:val="22"/>
        </w:rPr>
      </w:pPr>
      <w:r>
        <w:rPr>
          <w:rStyle w:val="a7"/>
          <w:rFonts w:asciiTheme="majorBidi" w:hAnsiTheme="majorBidi" w:cstheme="majorBidi"/>
          <w:color w:val="000000" w:themeColor="text1"/>
          <w:sz w:val="22"/>
          <w:szCs w:val="22"/>
        </w:rPr>
        <w:footnoteRef/>
      </w:r>
      <w:r>
        <w:rPr>
          <w:rFonts w:asciiTheme="majorBidi" w:hAnsiTheme="majorBidi" w:cstheme="majorBidi"/>
          <w:color w:val="000000" w:themeColor="text1"/>
          <w:sz w:val="22"/>
          <w:szCs w:val="22"/>
        </w:rPr>
        <w:t xml:space="preserve"> РГАНИ Ф. 4. Оп. 19. Д. 191. Л.34-36.</w:t>
      </w:r>
    </w:p>
  </w:footnote>
  <w:footnote w:id="26">
    <w:p w:rsidR="001D37F5" w:rsidRDefault="00F0437B">
      <w:pPr>
        <w:pStyle w:val="a5"/>
        <w:rPr>
          <w:rFonts w:asciiTheme="majorBidi" w:hAnsiTheme="majorBidi" w:cstheme="majorBidi"/>
          <w:color w:val="000000" w:themeColor="text1"/>
          <w:sz w:val="22"/>
          <w:szCs w:val="22"/>
        </w:rPr>
      </w:pPr>
      <w:r>
        <w:rPr>
          <w:rStyle w:val="a7"/>
          <w:rFonts w:asciiTheme="majorBidi" w:hAnsiTheme="majorBidi" w:cstheme="majorBidi"/>
          <w:color w:val="000000" w:themeColor="text1"/>
          <w:sz w:val="22"/>
          <w:szCs w:val="22"/>
        </w:rPr>
        <w:footnoteRef/>
      </w:r>
      <w:r>
        <w:rPr>
          <w:rFonts w:asciiTheme="majorBidi" w:hAnsiTheme="majorBidi" w:cstheme="majorBidi"/>
          <w:color w:val="000000" w:themeColor="text1"/>
          <w:sz w:val="22"/>
          <w:szCs w:val="22"/>
        </w:rPr>
        <w:t xml:space="preserve"> Постановление бюро обкома КПСС Еврейской автономной области от 12 декабря 1988 г. «О т. Школьнике Л.Б.» // ГА ЕАО Ф.1-П, Оп.1, Д.2950. Л.103.</w:t>
      </w:r>
    </w:p>
  </w:footnote>
  <w:footnote w:id="27">
    <w:p w:rsidR="001D37F5" w:rsidRDefault="00F0437B">
      <w:pPr>
        <w:spacing w:after="0"/>
        <w:jc w:val="both"/>
        <w:rPr>
          <w:rFonts w:asciiTheme="majorBidi" w:hAnsiTheme="majorBidi" w:cstheme="majorBidi"/>
          <w:color w:val="000000" w:themeColor="text1"/>
        </w:rPr>
      </w:pPr>
      <w:r>
        <w:rPr>
          <w:rStyle w:val="a7"/>
          <w:rFonts w:asciiTheme="majorBidi" w:hAnsiTheme="majorBidi" w:cstheme="majorBidi"/>
          <w:color w:val="000000" w:themeColor="text1"/>
        </w:rPr>
        <w:footnoteRef/>
      </w:r>
      <w:r>
        <w:rPr>
          <w:rFonts w:asciiTheme="majorBidi" w:hAnsiTheme="majorBidi" w:cstheme="majorBidi"/>
          <w:color w:val="000000" w:themeColor="text1"/>
        </w:rPr>
        <w:t xml:space="preserve"> Протокол партсобрания № 13 от 27 октября 1981 г. Отчет о работе партийного бюро с октября 1980 по октябрь 1981 </w:t>
      </w:r>
      <w:r>
        <w:rPr>
          <w:rFonts w:asciiTheme="majorBidi" w:hAnsiTheme="majorBidi" w:cstheme="majorBidi"/>
          <w:color w:val="000000" w:themeColor="text1"/>
        </w:rPr>
        <w:t xml:space="preserve">года. // </w:t>
      </w:r>
      <w:proofErr w:type="gramStart"/>
      <w:r>
        <w:rPr>
          <w:rFonts w:asciiTheme="majorBidi" w:hAnsiTheme="majorBidi" w:cstheme="majorBidi"/>
          <w:color w:val="000000" w:themeColor="text1"/>
        </w:rPr>
        <w:t>ГА</w:t>
      </w:r>
      <w:proofErr w:type="gramEnd"/>
      <w:r>
        <w:rPr>
          <w:rFonts w:asciiTheme="majorBidi" w:hAnsiTheme="majorBidi" w:cstheme="majorBidi"/>
          <w:color w:val="000000" w:themeColor="text1"/>
        </w:rPr>
        <w:t xml:space="preserve"> ЕАО </w:t>
      </w:r>
      <w:r>
        <w:rPr>
          <w:rFonts w:asciiTheme="majorBidi" w:hAnsiTheme="majorBidi" w:cstheme="majorBidi"/>
          <w:iCs/>
          <w:color w:val="000000" w:themeColor="text1"/>
        </w:rPr>
        <w:t>Ф.362-П. Оп.1. Д.23. Л.43.</w:t>
      </w:r>
      <w:r w:rsidR="00046560">
        <w:rPr>
          <w:rFonts w:asciiTheme="majorBidi" w:hAnsiTheme="majorBidi" w:cstheme="majorBidi"/>
          <w:iCs/>
          <w:color w:val="000000" w:themeColor="text1"/>
        </w:rPr>
        <w:t xml:space="preserve"> </w:t>
      </w:r>
    </w:p>
  </w:footnote>
  <w:footnote w:id="28">
    <w:p w:rsidR="001D37F5" w:rsidRDefault="00F0437B">
      <w:pPr>
        <w:pStyle w:val="a5"/>
        <w:rPr>
          <w:sz w:val="22"/>
          <w:szCs w:val="22"/>
        </w:rPr>
      </w:pPr>
      <w:r>
        <w:rPr>
          <w:rStyle w:val="a7"/>
        </w:rPr>
        <w:footnoteRef/>
      </w:r>
      <w:r>
        <w:t xml:space="preserve"> </w:t>
      </w:r>
      <w:r>
        <w:rPr>
          <w:rFonts w:asciiTheme="majorBidi" w:hAnsiTheme="majorBidi" w:cstheme="majorBidi"/>
          <w:sz w:val="22"/>
          <w:szCs w:val="22"/>
        </w:rPr>
        <w:t>«Биробиджанский репортаж», журнал «</w:t>
      </w:r>
      <w:proofErr w:type="spellStart"/>
      <w:r>
        <w:rPr>
          <w:rFonts w:asciiTheme="majorBidi" w:hAnsiTheme="majorBidi" w:cstheme="majorBidi"/>
          <w:sz w:val="22"/>
          <w:szCs w:val="22"/>
        </w:rPr>
        <w:t>Советиш</w:t>
      </w:r>
      <w:proofErr w:type="spellEnd"/>
      <w:r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>
        <w:rPr>
          <w:rFonts w:asciiTheme="majorBidi" w:hAnsiTheme="majorBidi" w:cstheme="majorBidi"/>
          <w:sz w:val="22"/>
          <w:szCs w:val="22"/>
        </w:rPr>
        <w:t>Геймланд</w:t>
      </w:r>
      <w:proofErr w:type="spellEnd"/>
      <w:r>
        <w:rPr>
          <w:rFonts w:asciiTheme="majorBidi" w:hAnsiTheme="majorBidi" w:cstheme="majorBidi"/>
          <w:sz w:val="22"/>
          <w:szCs w:val="22"/>
        </w:rPr>
        <w:t>», 1970, № 12</w:t>
      </w:r>
    </w:p>
  </w:footnote>
  <w:footnote w:id="29">
    <w:p w:rsidR="001D37F5" w:rsidRDefault="00F0437B">
      <w:pPr>
        <w:pStyle w:val="a5"/>
        <w:rPr>
          <w:rFonts w:asciiTheme="majorBidi" w:hAnsiTheme="majorBidi" w:cstheme="majorBidi"/>
          <w:i/>
          <w:iCs/>
          <w:color w:val="000000" w:themeColor="text1"/>
          <w:sz w:val="22"/>
          <w:szCs w:val="22"/>
        </w:rPr>
      </w:pPr>
      <w:r>
        <w:rPr>
          <w:rStyle w:val="a7"/>
          <w:rFonts w:asciiTheme="majorBidi" w:hAnsiTheme="majorBidi" w:cstheme="majorBidi"/>
          <w:i/>
          <w:iCs/>
          <w:color w:val="000000" w:themeColor="text1"/>
          <w:sz w:val="22"/>
          <w:szCs w:val="22"/>
        </w:rPr>
        <w:footnoteRef/>
      </w:r>
      <w:r>
        <w:rPr>
          <w:rStyle w:val="ac"/>
          <w:rFonts w:asciiTheme="majorBidi" w:hAnsiTheme="majorBidi" w:cstheme="majorBidi"/>
          <w:i w:val="0"/>
          <w:iCs w:val="0"/>
          <w:color w:val="000000" w:themeColor="text1"/>
          <w:sz w:val="22"/>
          <w:szCs w:val="22"/>
        </w:rPr>
        <w:t xml:space="preserve">Еврейская автономная область: энциклопедический словарь / отв. ред. В. С. Гуревич, Ф. Н. </w:t>
      </w:r>
      <w:proofErr w:type="spellStart"/>
      <w:r>
        <w:rPr>
          <w:rStyle w:val="ac"/>
          <w:rFonts w:asciiTheme="majorBidi" w:hAnsiTheme="majorBidi" w:cstheme="majorBidi"/>
          <w:i w:val="0"/>
          <w:iCs w:val="0"/>
          <w:color w:val="000000" w:themeColor="text1"/>
          <w:sz w:val="22"/>
          <w:szCs w:val="22"/>
        </w:rPr>
        <w:t>Рянский</w:t>
      </w:r>
      <w:proofErr w:type="spellEnd"/>
      <w:r>
        <w:rPr>
          <w:rStyle w:val="ac"/>
          <w:rFonts w:asciiTheme="majorBidi" w:hAnsiTheme="majorBidi" w:cstheme="majorBidi"/>
          <w:i w:val="0"/>
          <w:iCs w:val="0"/>
          <w:color w:val="000000" w:themeColor="text1"/>
          <w:sz w:val="22"/>
          <w:szCs w:val="22"/>
        </w:rPr>
        <w:t>. Хабаровск, 1999. С. 148.</w:t>
      </w:r>
    </w:p>
  </w:footnote>
  <w:footnote w:id="30">
    <w:p w:rsidR="001D37F5" w:rsidRPr="00046560" w:rsidRDefault="00F0437B">
      <w:pPr>
        <w:pStyle w:val="a5"/>
        <w:rPr>
          <w:rFonts w:ascii="Times New Roman" w:hAnsi="Times New Roman" w:cs="Times New Roman"/>
          <w:sz w:val="22"/>
          <w:szCs w:val="22"/>
        </w:rPr>
      </w:pPr>
      <w:r w:rsidRPr="00046560">
        <w:rPr>
          <w:rStyle w:val="a7"/>
          <w:rFonts w:ascii="Times New Roman" w:hAnsi="Times New Roman"/>
          <w:sz w:val="22"/>
          <w:szCs w:val="22"/>
        </w:rPr>
        <w:footnoteRef/>
      </w:r>
      <w:r w:rsidRPr="00046560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046560">
        <w:rPr>
          <w:rFonts w:ascii="Times New Roman" w:hAnsi="Times New Roman" w:cs="Times New Roman"/>
          <w:sz w:val="22"/>
          <w:szCs w:val="22"/>
        </w:rPr>
        <w:t>ГА</w:t>
      </w:r>
      <w:proofErr w:type="gramEnd"/>
      <w:r w:rsidRPr="00046560">
        <w:rPr>
          <w:rFonts w:ascii="Times New Roman" w:hAnsi="Times New Roman" w:cs="Times New Roman"/>
          <w:sz w:val="22"/>
          <w:szCs w:val="22"/>
        </w:rPr>
        <w:t xml:space="preserve"> ЕАО Ф.1-П, Оп.1, Д.3108,</w:t>
      </w:r>
      <w:r w:rsidR="00046560" w:rsidRPr="00046560">
        <w:rPr>
          <w:rFonts w:ascii="Times New Roman" w:hAnsi="Times New Roman" w:cs="Times New Roman"/>
          <w:sz w:val="22"/>
          <w:szCs w:val="22"/>
        </w:rPr>
        <w:t xml:space="preserve"> </w:t>
      </w:r>
      <w:r w:rsidRPr="00046560">
        <w:rPr>
          <w:rFonts w:ascii="Times New Roman" w:hAnsi="Times New Roman" w:cs="Times New Roman"/>
          <w:sz w:val="22"/>
          <w:szCs w:val="22"/>
        </w:rPr>
        <w:t>Л.2,3</w:t>
      </w:r>
    </w:p>
  </w:footnote>
  <w:footnote w:id="31">
    <w:p w:rsidR="001D37F5" w:rsidRPr="00046560" w:rsidRDefault="00F0437B" w:rsidP="00046560">
      <w:pPr>
        <w:pStyle w:val="a5"/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046560">
        <w:rPr>
          <w:rStyle w:val="a7"/>
          <w:rFonts w:ascii="Times New Roman" w:hAnsi="Times New Roman"/>
          <w:sz w:val="22"/>
          <w:szCs w:val="22"/>
        </w:rPr>
        <w:footnoteRef/>
      </w:r>
      <w:r w:rsidRPr="00046560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046560">
        <w:rPr>
          <w:rFonts w:ascii="Times New Roman" w:hAnsi="Times New Roman" w:cs="Times New Roman"/>
          <w:sz w:val="22"/>
          <w:szCs w:val="22"/>
          <w:lang w:val="en-US"/>
        </w:rPr>
        <w:t xml:space="preserve">http://nasledie-eao.ru/news/ </w:t>
      </w:r>
      <w:r w:rsidRPr="00046560">
        <w:rPr>
          <w:rFonts w:ascii="Times New Roman" w:hAnsi="Times New Roman" w:cs="Times New Roman"/>
          <w:sz w:val="22"/>
          <w:szCs w:val="22"/>
        </w:rPr>
        <w:t>ИКАРП</w:t>
      </w:r>
      <w:r w:rsidRPr="00046560">
        <w:rPr>
          <w:rFonts w:ascii="Times New Roman" w:hAnsi="Times New Roman" w:cs="Times New Roman"/>
          <w:sz w:val="22"/>
          <w:szCs w:val="22"/>
          <w:lang w:val="en-US"/>
        </w:rPr>
        <w:t>_30_</w:t>
      </w:r>
      <w:r w:rsidRPr="00046560">
        <w:rPr>
          <w:rFonts w:ascii="Times New Roman" w:hAnsi="Times New Roman" w:cs="Times New Roman"/>
          <w:sz w:val="22"/>
          <w:szCs w:val="22"/>
        </w:rPr>
        <w:t>май</w:t>
      </w:r>
      <w:r w:rsidRPr="00046560">
        <w:rPr>
          <w:rFonts w:ascii="Times New Roman" w:hAnsi="Times New Roman" w:cs="Times New Roman"/>
          <w:sz w:val="22"/>
          <w:szCs w:val="22"/>
          <w:lang w:val="en-US"/>
        </w:rPr>
        <w:t>.</w:t>
      </w:r>
      <w:proofErr w:type="spellStart"/>
      <w:r w:rsidRPr="00046560">
        <w:rPr>
          <w:rFonts w:ascii="Times New Roman" w:hAnsi="Times New Roman" w:cs="Times New Roman"/>
          <w:sz w:val="22"/>
          <w:szCs w:val="22"/>
          <w:lang w:val="en-US"/>
        </w:rPr>
        <w:t>pdf</w:t>
      </w:r>
      <w:proofErr w:type="spellEnd"/>
      <w:r w:rsidRPr="00046560">
        <w:rPr>
          <w:rFonts w:ascii="Times New Roman" w:hAnsi="Times New Roman" w:cs="Times New Roman"/>
          <w:sz w:val="22"/>
          <w:szCs w:val="22"/>
          <w:lang w:val="en-US"/>
        </w:rPr>
        <w:t>; http://</w:t>
      </w:r>
      <w:proofErr w:type="spellStart"/>
      <w:r w:rsidRPr="00046560">
        <w:rPr>
          <w:rFonts w:ascii="Times New Roman" w:hAnsi="Times New Roman" w:cs="Times New Roman"/>
          <w:sz w:val="22"/>
          <w:szCs w:val="22"/>
        </w:rPr>
        <w:t>икарп</w:t>
      </w:r>
      <w:proofErr w:type="spellEnd"/>
      <w:r w:rsidRPr="00046560">
        <w:rPr>
          <w:rFonts w:ascii="Times New Roman" w:hAnsi="Times New Roman" w:cs="Times New Roman"/>
          <w:sz w:val="22"/>
          <w:szCs w:val="22"/>
          <w:lang w:val="en-US"/>
        </w:rPr>
        <w:t>.</w:t>
      </w:r>
      <w:proofErr w:type="spellStart"/>
      <w:r w:rsidRPr="00046560">
        <w:rPr>
          <w:rFonts w:ascii="Times New Roman" w:hAnsi="Times New Roman" w:cs="Times New Roman"/>
          <w:sz w:val="22"/>
          <w:szCs w:val="22"/>
        </w:rPr>
        <w:t>рф</w:t>
      </w:r>
      <w:proofErr w:type="spellEnd"/>
      <w:r w:rsidRPr="00046560">
        <w:rPr>
          <w:rFonts w:ascii="Times New Roman" w:hAnsi="Times New Roman" w:cs="Times New Roman"/>
          <w:sz w:val="22"/>
          <w:szCs w:val="22"/>
          <w:lang w:val="en-US"/>
        </w:rPr>
        <w:t xml:space="preserve"> /download/ob-institute/index.php</w:t>
      </w:r>
    </w:p>
  </w:footnote>
  <w:footnote w:id="32">
    <w:p w:rsidR="001D37F5" w:rsidRPr="00046560" w:rsidRDefault="00F0437B" w:rsidP="0004656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6560">
        <w:rPr>
          <w:rStyle w:val="a7"/>
          <w:rFonts w:ascii="Times New Roman" w:hAnsi="Times New Roman"/>
        </w:rPr>
        <w:footnoteRef/>
      </w:r>
      <w:r w:rsidRPr="00046560">
        <w:rPr>
          <w:rFonts w:ascii="Times New Roman" w:hAnsi="Times New Roman" w:cs="Times New Roman"/>
        </w:rPr>
        <w:t xml:space="preserve"> </w:t>
      </w:r>
      <w:proofErr w:type="spellStart"/>
      <w:r w:rsidRPr="00046560">
        <w:rPr>
          <w:rFonts w:ascii="Times New Roman" w:hAnsi="Times New Roman" w:cs="Times New Roman"/>
          <w:bCs/>
          <w:lang w:bidi="ar-SA"/>
        </w:rPr>
        <w:t>Бренер</w:t>
      </w:r>
      <w:proofErr w:type="spellEnd"/>
      <w:r w:rsidRPr="00046560">
        <w:rPr>
          <w:rFonts w:ascii="Times New Roman" w:hAnsi="Times New Roman" w:cs="Times New Roman"/>
          <w:bCs/>
          <w:lang w:bidi="ar-SA"/>
        </w:rPr>
        <w:t xml:space="preserve"> И.С. Киев </w:t>
      </w:r>
      <w:proofErr w:type="gramStart"/>
      <w:r w:rsidRPr="00046560">
        <w:rPr>
          <w:rFonts w:ascii="Times New Roman" w:hAnsi="Times New Roman" w:cs="Times New Roman"/>
          <w:bCs/>
          <w:lang w:bidi="ar-SA"/>
        </w:rPr>
        <w:t>–Б</w:t>
      </w:r>
      <w:proofErr w:type="gramEnd"/>
      <w:r w:rsidRPr="00046560">
        <w:rPr>
          <w:rFonts w:ascii="Times New Roman" w:hAnsi="Times New Roman" w:cs="Times New Roman"/>
          <w:bCs/>
          <w:lang w:bidi="ar-SA"/>
        </w:rPr>
        <w:t xml:space="preserve">иробиджан: научный подход в создании Еврейской автономной области в период 1928-1948 годов. Ежегодник </w:t>
      </w:r>
      <w:r w:rsidRPr="00046560">
        <w:rPr>
          <w:rFonts w:ascii="Times New Roman" w:hAnsi="Times New Roman" w:cs="Times New Roman"/>
          <w:bCs/>
          <w:lang w:bidi="ar-SA"/>
        </w:rPr>
        <w:t>5779</w:t>
      </w:r>
      <w:r w:rsidR="00046560" w:rsidRPr="00046560">
        <w:rPr>
          <w:rFonts w:ascii="Times New Roman" w:hAnsi="Times New Roman" w:cs="Times New Roman"/>
          <w:bCs/>
          <w:lang w:bidi="ar-SA"/>
        </w:rPr>
        <w:t xml:space="preserve"> </w:t>
      </w:r>
      <w:r w:rsidRPr="00046560">
        <w:rPr>
          <w:rFonts w:ascii="Times New Roman" w:hAnsi="Times New Roman" w:cs="Times New Roman"/>
          <w:bCs/>
          <w:lang w:bidi="ar-SA"/>
        </w:rPr>
        <w:t>2018-2019 .</w:t>
      </w:r>
      <w:r w:rsidR="00046560" w:rsidRPr="00046560">
        <w:rPr>
          <w:rFonts w:ascii="Times New Roman" w:hAnsi="Times New Roman" w:cs="Times New Roman"/>
          <w:bCs/>
          <w:lang w:bidi="ar-SA"/>
        </w:rPr>
        <w:t xml:space="preserve"> </w:t>
      </w:r>
      <w:r w:rsidRPr="00046560">
        <w:rPr>
          <w:rFonts w:ascii="Times New Roman" w:hAnsi="Times New Roman" w:cs="Times New Roman"/>
          <w:bCs/>
          <w:lang w:bidi="ar-SA"/>
        </w:rPr>
        <w:t>Евреи Европы и Азии: состояние, наследие и перспективы. Израиль , 2019. С.246-265</w:t>
      </w:r>
    </w:p>
  </w:footnote>
  <w:footnote w:id="33">
    <w:p w:rsidR="001D37F5" w:rsidRPr="00046560" w:rsidRDefault="00F0437B" w:rsidP="00046560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11111"/>
          <w:lang w:eastAsia="ru-RU"/>
        </w:rPr>
      </w:pPr>
      <w:r w:rsidRPr="00046560">
        <w:rPr>
          <w:rStyle w:val="a7"/>
          <w:rFonts w:ascii="Times New Roman" w:hAnsi="Times New Roman"/>
        </w:rPr>
        <w:footnoteRef/>
      </w:r>
      <w:r w:rsidRPr="00046560">
        <w:rPr>
          <w:rFonts w:ascii="Times New Roman" w:hAnsi="Times New Roman" w:cs="Times New Roman"/>
        </w:rPr>
        <w:t xml:space="preserve"> </w:t>
      </w:r>
      <w:proofErr w:type="spellStart"/>
      <w:r w:rsidRPr="00046560">
        <w:rPr>
          <w:rFonts w:ascii="Times New Roman" w:eastAsia="Times New Roman" w:hAnsi="Times New Roman" w:cs="Times New Roman"/>
          <w:color w:val="111111"/>
          <w:lang w:eastAsia="ru-RU"/>
        </w:rPr>
        <w:t>Бренер</w:t>
      </w:r>
      <w:proofErr w:type="spellEnd"/>
      <w:r w:rsidRPr="00046560">
        <w:rPr>
          <w:rFonts w:ascii="Times New Roman" w:eastAsia="Times New Roman" w:hAnsi="Times New Roman" w:cs="Times New Roman"/>
          <w:color w:val="111111"/>
          <w:lang w:eastAsia="ru-RU"/>
        </w:rPr>
        <w:t xml:space="preserve"> И.С. Еврейская автономная область – реальность в познании</w:t>
      </w:r>
      <w:r w:rsidRPr="00046560">
        <w:rPr>
          <w:rFonts w:ascii="Times New Roman" w:hAnsi="Times New Roman" w:cs="Times New Roman"/>
        </w:rPr>
        <w:t>.</w:t>
      </w:r>
      <w:r w:rsidRPr="00046560">
        <w:rPr>
          <w:rFonts w:ascii="Times New Roman" w:eastAsia="Times New Roman" w:hAnsi="Times New Roman" w:cs="Times New Roman"/>
          <w:color w:val="111111"/>
          <w:lang w:eastAsia="ru-RU"/>
        </w:rPr>
        <w:t xml:space="preserve"> </w:t>
      </w:r>
      <w:hyperlink r:id="rId7" w:history="1">
        <w:r w:rsidRPr="00046560">
          <w:rPr>
            <w:rStyle w:val="a8"/>
            <w:rFonts w:ascii="Times New Roman" w:eastAsia="Times New Roman" w:hAnsi="Times New Roman"/>
            <w:color w:val="auto"/>
            <w:u w:val="none"/>
            <w:lang w:eastAsia="ru-RU"/>
          </w:rPr>
          <w:t>https://institute.eajc.org/eajpp-31</w:t>
        </w:r>
        <w:r w:rsidRPr="00046560">
          <w:rPr>
            <w:rStyle w:val="a8"/>
            <w:rFonts w:ascii="Times New Roman" w:eastAsia="Times New Roman" w:hAnsi="Times New Roman"/>
            <w:color w:val="auto"/>
            <w:u w:val="none"/>
            <w:lang w:eastAsia="ru-RU"/>
          </w:rPr>
          <w:t>/</w:t>
        </w:r>
      </w:hyperlink>
      <w:r w:rsidR="00046560" w:rsidRPr="00046560">
        <w:rPr>
          <w:rFonts w:ascii="Times New Roman" w:eastAsia="Times New Roman" w:hAnsi="Times New Roman" w:cs="Times New Roman"/>
          <w:color w:val="111111"/>
          <w:lang w:eastAsia="ru-RU"/>
        </w:rPr>
        <w:t xml:space="preserve"> </w:t>
      </w:r>
      <w:r w:rsidRPr="00046560">
        <w:rPr>
          <w:rFonts w:ascii="Times New Roman" w:eastAsia="Times New Roman" w:hAnsi="Times New Roman" w:cs="Times New Roman"/>
          <w:color w:val="111111"/>
          <w:lang w:eastAsia="ru-RU"/>
        </w:rPr>
        <w:t>По воспоминаниям</w:t>
      </w:r>
      <w:r w:rsidR="00046560" w:rsidRPr="00046560">
        <w:rPr>
          <w:rFonts w:ascii="Times New Roman" w:eastAsia="Times New Roman" w:hAnsi="Times New Roman" w:cs="Times New Roman"/>
          <w:color w:val="111111"/>
          <w:lang w:eastAsia="ru-RU"/>
        </w:rPr>
        <w:t xml:space="preserve"> </w:t>
      </w:r>
      <w:proofErr w:type="spellStart"/>
      <w:r w:rsidRPr="00046560">
        <w:rPr>
          <w:rFonts w:ascii="Times New Roman" w:eastAsia="Times New Roman" w:hAnsi="Times New Roman" w:cs="Times New Roman"/>
          <w:color w:val="111111"/>
          <w:lang w:eastAsia="ru-RU"/>
        </w:rPr>
        <w:t>Р.Сандика</w:t>
      </w:r>
      <w:proofErr w:type="spellEnd"/>
      <w:r w:rsidRPr="00046560">
        <w:rPr>
          <w:rFonts w:ascii="Times New Roman" w:eastAsia="Times New Roman" w:hAnsi="Times New Roman" w:cs="Times New Roman"/>
          <w:color w:val="111111"/>
          <w:lang w:eastAsia="ru-RU"/>
        </w:rPr>
        <w:t xml:space="preserve"> в период активной репатриации в начале</w:t>
      </w:r>
      <w:r w:rsidR="00046560" w:rsidRPr="00046560">
        <w:rPr>
          <w:rFonts w:ascii="Times New Roman" w:eastAsia="Times New Roman" w:hAnsi="Times New Roman" w:cs="Times New Roman"/>
          <w:color w:val="111111"/>
          <w:lang w:eastAsia="ru-RU"/>
        </w:rPr>
        <w:t xml:space="preserve"> </w:t>
      </w:r>
      <w:r w:rsidRPr="00046560">
        <w:rPr>
          <w:rFonts w:ascii="Times New Roman" w:eastAsia="Times New Roman" w:hAnsi="Times New Roman" w:cs="Times New Roman"/>
          <w:color w:val="111111"/>
          <w:lang w:eastAsia="ru-RU"/>
        </w:rPr>
        <w:t>90-х годов, в городе</w:t>
      </w:r>
      <w:r w:rsidR="00046560" w:rsidRPr="00046560">
        <w:rPr>
          <w:rFonts w:ascii="Times New Roman" w:eastAsia="Times New Roman" w:hAnsi="Times New Roman" w:cs="Times New Roman"/>
          <w:color w:val="111111"/>
          <w:lang w:eastAsia="ru-RU"/>
        </w:rPr>
        <w:t xml:space="preserve"> </w:t>
      </w:r>
      <w:proofErr w:type="spellStart"/>
      <w:r w:rsidRPr="00046560">
        <w:rPr>
          <w:rFonts w:ascii="Times New Roman" w:eastAsia="Times New Roman" w:hAnsi="Times New Roman" w:cs="Times New Roman"/>
          <w:color w:val="111111"/>
          <w:lang w:eastAsia="ru-RU"/>
        </w:rPr>
        <w:t>Нацрат-Илит</w:t>
      </w:r>
      <w:proofErr w:type="spellEnd"/>
      <w:r w:rsidRPr="00046560">
        <w:rPr>
          <w:rFonts w:ascii="Times New Roman" w:eastAsia="Times New Roman" w:hAnsi="Times New Roman" w:cs="Times New Roman"/>
          <w:color w:val="111111"/>
          <w:lang w:eastAsia="ru-RU"/>
        </w:rPr>
        <w:t xml:space="preserve"> один из вновь построенных районов и заселенном,</w:t>
      </w:r>
      <w:r w:rsidR="00046560" w:rsidRPr="00046560">
        <w:rPr>
          <w:rFonts w:ascii="Times New Roman" w:eastAsia="Times New Roman" w:hAnsi="Times New Roman" w:cs="Times New Roman"/>
          <w:color w:val="111111"/>
          <w:lang w:eastAsia="ru-RU"/>
        </w:rPr>
        <w:t xml:space="preserve"> </w:t>
      </w:r>
      <w:r w:rsidRPr="00046560">
        <w:rPr>
          <w:rFonts w:ascii="Times New Roman" w:eastAsia="Times New Roman" w:hAnsi="Times New Roman" w:cs="Times New Roman"/>
          <w:color w:val="111111"/>
          <w:lang w:eastAsia="ru-RU"/>
        </w:rPr>
        <w:t>в основном,</w:t>
      </w:r>
      <w:r w:rsidR="00046560" w:rsidRPr="00046560">
        <w:rPr>
          <w:rFonts w:ascii="Times New Roman" w:eastAsia="Times New Roman" w:hAnsi="Times New Roman" w:cs="Times New Roman"/>
          <w:color w:val="111111"/>
          <w:lang w:eastAsia="ru-RU"/>
        </w:rPr>
        <w:t xml:space="preserve"> </w:t>
      </w:r>
      <w:proofErr w:type="spellStart"/>
      <w:r w:rsidRPr="00046560">
        <w:rPr>
          <w:rFonts w:ascii="Times New Roman" w:eastAsia="Times New Roman" w:hAnsi="Times New Roman" w:cs="Times New Roman"/>
          <w:color w:val="111111"/>
          <w:lang w:eastAsia="ru-RU"/>
        </w:rPr>
        <w:t>биробиджанцами</w:t>
      </w:r>
      <w:proofErr w:type="spellEnd"/>
      <w:r w:rsidRPr="00046560">
        <w:rPr>
          <w:rFonts w:ascii="Times New Roman" w:eastAsia="Times New Roman" w:hAnsi="Times New Roman" w:cs="Times New Roman"/>
          <w:color w:val="111111"/>
          <w:lang w:eastAsia="ru-RU"/>
        </w:rPr>
        <w:t>,</w:t>
      </w:r>
      <w:r w:rsidR="00046560" w:rsidRPr="00046560">
        <w:rPr>
          <w:rFonts w:ascii="Times New Roman" w:eastAsia="Times New Roman" w:hAnsi="Times New Roman" w:cs="Times New Roman"/>
          <w:color w:val="111111"/>
          <w:lang w:eastAsia="ru-RU"/>
        </w:rPr>
        <w:t xml:space="preserve"> </w:t>
      </w:r>
      <w:r w:rsidRPr="00046560">
        <w:rPr>
          <w:rFonts w:ascii="Times New Roman" w:eastAsia="Times New Roman" w:hAnsi="Times New Roman" w:cs="Times New Roman"/>
          <w:color w:val="111111"/>
          <w:lang w:eastAsia="ru-RU"/>
        </w:rPr>
        <w:t>в народе так и называли</w:t>
      </w:r>
      <w:r w:rsidR="00046560" w:rsidRPr="00046560">
        <w:rPr>
          <w:rFonts w:ascii="Times New Roman" w:eastAsia="Times New Roman" w:hAnsi="Times New Roman" w:cs="Times New Roman"/>
          <w:color w:val="111111"/>
          <w:lang w:eastAsia="ru-RU"/>
        </w:rPr>
        <w:t xml:space="preserve"> </w:t>
      </w:r>
      <w:r w:rsidRPr="00046560">
        <w:rPr>
          <w:rFonts w:ascii="Times New Roman" w:eastAsia="Times New Roman" w:hAnsi="Times New Roman" w:cs="Times New Roman"/>
          <w:color w:val="111111"/>
          <w:lang w:eastAsia="ru-RU"/>
        </w:rPr>
        <w:t>- Биробиджан.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22C35"/>
    <w:multiLevelType w:val="hybridMultilevel"/>
    <w:tmpl w:val="57E4234C"/>
    <w:lvl w:ilvl="0" w:tplc="6394A958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  <w:lang w:val="ru-RU"/>
      </w:rPr>
    </w:lvl>
    <w:lvl w:ilvl="1" w:tplc="09E27BDE">
      <w:numFmt w:val="decimal"/>
      <w:lvlText w:val=""/>
      <w:lvlJc w:val="left"/>
    </w:lvl>
    <w:lvl w:ilvl="2" w:tplc="697ACE9C">
      <w:numFmt w:val="decimal"/>
      <w:lvlText w:val=""/>
      <w:lvlJc w:val="left"/>
    </w:lvl>
    <w:lvl w:ilvl="3" w:tplc="DBD04BCA">
      <w:numFmt w:val="decimal"/>
      <w:lvlText w:val=""/>
      <w:lvlJc w:val="left"/>
    </w:lvl>
    <w:lvl w:ilvl="4" w:tplc="E0300B1E">
      <w:numFmt w:val="decimal"/>
      <w:lvlText w:val=""/>
      <w:lvlJc w:val="left"/>
    </w:lvl>
    <w:lvl w:ilvl="5" w:tplc="D5B07366">
      <w:numFmt w:val="decimal"/>
      <w:lvlText w:val=""/>
      <w:lvlJc w:val="left"/>
    </w:lvl>
    <w:lvl w:ilvl="6" w:tplc="8554647E">
      <w:numFmt w:val="decimal"/>
      <w:lvlText w:val=""/>
      <w:lvlJc w:val="left"/>
    </w:lvl>
    <w:lvl w:ilvl="7" w:tplc="9B767BEA">
      <w:numFmt w:val="decimal"/>
      <w:lvlText w:val=""/>
      <w:lvlJc w:val="left"/>
    </w:lvl>
    <w:lvl w:ilvl="8" w:tplc="2C5667F8">
      <w:numFmt w:val="decimal"/>
      <w:lvlText w:val=""/>
      <w:lvlJc w:val="left"/>
    </w:lvl>
  </w:abstractNum>
  <w:abstractNum w:abstractNumId="1">
    <w:nsid w:val="1095592A"/>
    <w:multiLevelType w:val="hybridMultilevel"/>
    <w:tmpl w:val="B726E67E"/>
    <w:lvl w:ilvl="0" w:tplc="ED521AA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5C2FC8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D1008C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B38805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CF6222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5B480C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4F4E57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5A45FB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CB8B4A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62215D"/>
    <w:multiLevelType w:val="hybridMultilevel"/>
    <w:tmpl w:val="529CC4CE"/>
    <w:lvl w:ilvl="0" w:tplc="BEAA24C0">
      <w:start w:val="1"/>
      <w:numFmt w:val="decimal"/>
      <w:lvlText w:val="%1.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6"/>
        <w:szCs w:val="16"/>
        <w:u w:val="none"/>
        <w:lang w:val="en-US"/>
      </w:rPr>
    </w:lvl>
    <w:lvl w:ilvl="1" w:tplc="2A4E7DFC">
      <w:numFmt w:val="decimal"/>
      <w:lvlText w:val=""/>
      <w:lvlJc w:val="left"/>
    </w:lvl>
    <w:lvl w:ilvl="2" w:tplc="D348F836">
      <w:numFmt w:val="decimal"/>
      <w:lvlText w:val=""/>
      <w:lvlJc w:val="left"/>
    </w:lvl>
    <w:lvl w:ilvl="3" w:tplc="F4F60458">
      <w:numFmt w:val="decimal"/>
      <w:lvlText w:val=""/>
      <w:lvlJc w:val="left"/>
    </w:lvl>
    <w:lvl w:ilvl="4" w:tplc="EDFC7BD6">
      <w:numFmt w:val="decimal"/>
      <w:lvlText w:val=""/>
      <w:lvlJc w:val="left"/>
    </w:lvl>
    <w:lvl w:ilvl="5" w:tplc="51B634A0">
      <w:numFmt w:val="decimal"/>
      <w:lvlText w:val=""/>
      <w:lvlJc w:val="left"/>
    </w:lvl>
    <w:lvl w:ilvl="6" w:tplc="4368526C">
      <w:numFmt w:val="decimal"/>
      <w:lvlText w:val=""/>
      <w:lvlJc w:val="left"/>
    </w:lvl>
    <w:lvl w:ilvl="7" w:tplc="69764368">
      <w:numFmt w:val="decimal"/>
      <w:lvlText w:val=""/>
      <w:lvlJc w:val="left"/>
    </w:lvl>
    <w:lvl w:ilvl="8" w:tplc="7C4CEF44">
      <w:numFmt w:val="decimal"/>
      <w:lvlText w:val=""/>
      <w:lvlJc w:val="left"/>
    </w:lvl>
  </w:abstractNum>
  <w:abstractNum w:abstractNumId="3">
    <w:nsid w:val="410652A8"/>
    <w:multiLevelType w:val="hybridMultilevel"/>
    <w:tmpl w:val="5BD6A5A6"/>
    <w:lvl w:ilvl="0" w:tplc="69045876">
      <w:start w:val="12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1"/>
        <w:w w:val="100"/>
        <w:position w:val="0"/>
        <w:sz w:val="13"/>
        <w:szCs w:val="13"/>
        <w:u w:val="none"/>
        <w:vertAlign w:val="superscript"/>
        <w:lang w:val="ru-RU"/>
      </w:rPr>
    </w:lvl>
    <w:lvl w:ilvl="1" w:tplc="FC0625CC">
      <w:numFmt w:val="decimal"/>
      <w:lvlText w:val=""/>
      <w:lvlJc w:val="left"/>
    </w:lvl>
    <w:lvl w:ilvl="2" w:tplc="52C0FB62">
      <w:numFmt w:val="decimal"/>
      <w:lvlText w:val=""/>
      <w:lvlJc w:val="left"/>
    </w:lvl>
    <w:lvl w:ilvl="3" w:tplc="6B62FF9E">
      <w:numFmt w:val="decimal"/>
      <w:lvlText w:val=""/>
      <w:lvlJc w:val="left"/>
    </w:lvl>
    <w:lvl w:ilvl="4" w:tplc="DC66C732">
      <w:numFmt w:val="decimal"/>
      <w:lvlText w:val=""/>
      <w:lvlJc w:val="left"/>
    </w:lvl>
    <w:lvl w:ilvl="5" w:tplc="53902C2E">
      <w:numFmt w:val="decimal"/>
      <w:lvlText w:val=""/>
      <w:lvlJc w:val="left"/>
    </w:lvl>
    <w:lvl w:ilvl="6" w:tplc="2DF09BD4">
      <w:numFmt w:val="decimal"/>
      <w:lvlText w:val=""/>
      <w:lvlJc w:val="left"/>
    </w:lvl>
    <w:lvl w:ilvl="7" w:tplc="B7FA96F4">
      <w:numFmt w:val="decimal"/>
      <w:lvlText w:val=""/>
      <w:lvlJc w:val="left"/>
    </w:lvl>
    <w:lvl w:ilvl="8" w:tplc="9E6AE81A">
      <w:numFmt w:val="decimal"/>
      <w:lvlText w:val=""/>
      <w:lvlJc w:val="left"/>
    </w:lvl>
  </w:abstractNum>
  <w:abstractNum w:abstractNumId="4">
    <w:nsid w:val="58737620"/>
    <w:multiLevelType w:val="hybridMultilevel"/>
    <w:tmpl w:val="028E4128"/>
    <w:lvl w:ilvl="0" w:tplc="DA00B05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58B9773E"/>
    <w:multiLevelType w:val="hybridMultilevel"/>
    <w:tmpl w:val="A3547A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9451327"/>
    <w:multiLevelType w:val="hybridMultilevel"/>
    <w:tmpl w:val="849AAAAC"/>
    <w:lvl w:ilvl="0" w:tplc="F950F8E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E08137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80A363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C004E7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37EEE2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61CA6E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F96C63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450685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6D2454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A074262"/>
    <w:multiLevelType w:val="hybridMultilevel"/>
    <w:tmpl w:val="F424A012"/>
    <w:lvl w:ilvl="0" w:tplc="647C75AA">
      <w:start w:val="1"/>
      <w:numFmt w:val="bullet"/>
      <w:lvlText w:val="—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26"/>
        <w:w w:val="100"/>
        <w:position w:val="0"/>
        <w:sz w:val="17"/>
        <w:szCs w:val="17"/>
        <w:u w:val="none"/>
      </w:rPr>
    </w:lvl>
    <w:lvl w:ilvl="1" w:tplc="99A0FB9C">
      <w:numFmt w:val="decimal"/>
      <w:lvlText w:val=""/>
      <w:lvlJc w:val="left"/>
    </w:lvl>
    <w:lvl w:ilvl="2" w:tplc="15BA0622">
      <w:numFmt w:val="decimal"/>
      <w:lvlText w:val=""/>
      <w:lvlJc w:val="left"/>
    </w:lvl>
    <w:lvl w:ilvl="3" w:tplc="C85C0BC8">
      <w:numFmt w:val="decimal"/>
      <w:lvlText w:val=""/>
      <w:lvlJc w:val="left"/>
    </w:lvl>
    <w:lvl w:ilvl="4" w:tplc="64603BB2">
      <w:numFmt w:val="decimal"/>
      <w:lvlText w:val=""/>
      <w:lvlJc w:val="left"/>
    </w:lvl>
    <w:lvl w:ilvl="5" w:tplc="977AA944">
      <w:numFmt w:val="decimal"/>
      <w:lvlText w:val=""/>
      <w:lvlJc w:val="left"/>
    </w:lvl>
    <w:lvl w:ilvl="6" w:tplc="1952E71E">
      <w:numFmt w:val="decimal"/>
      <w:lvlText w:val=""/>
      <w:lvlJc w:val="left"/>
    </w:lvl>
    <w:lvl w:ilvl="7" w:tplc="0E48489A">
      <w:numFmt w:val="decimal"/>
      <w:lvlText w:val=""/>
      <w:lvlJc w:val="left"/>
    </w:lvl>
    <w:lvl w:ilvl="8" w:tplc="C4F22F36">
      <w:numFmt w:val="decimal"/>
      <w:lvlText w:val=""/>
      <w:lvlJc w:val="left"/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1"/>
  </w:num>
  <w:num w:numId="5">
    <w:abstractNumId w:val="7"/>
  </w:num>
  <w:num w:numId="6">
    <w:abstractNumId w:val="2"/>
  </w:num>
  <w:num w:numId="7">
    <w:abstractNumId w:val="5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D37F5"/>
    <w:rsid w:val="00046560"/>
    <w:rsid w:val="001D37F5"/>
    <w:rsid w:val="005E0C29"/>
    <w:rsid w:val="00F043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7F5"/>
  </w:style>
  <w:style w:type="paragraph" w:styleId="1">
    <w:name w:val="heading 1"/>
    <w:basedOn w:val="a"/>
    <w:next w:val="a"/>
    <w:link w:val="10"/>
    <w:uiPriority w:val="9"/>
    <w:qFormat/>
    <w:rsid w:val="001D37F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D37F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D37F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D37F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1D37F5"/>
  </w:style>
  <w:style w:type="paragraph" w:styleId="a3">
    <w:name w:val="endnote text"/>
    <w:basedOn w:val="a"/>
    <w:link w:val="a4"/>
    <w:uiPriority w:val="99"/>
    <w:semiHidden/>
    <w:unhideWhenUsed/>
    <w:rsid w:val="001D37F5"/>
    <w:pPr>
      <w:spacing w:after="0" w:line="240" w:lineRule="auto"/>
    </w:pPr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1D37F5"/>
    <w:rPr>
      <w:sz w:val="20"/>
      <w:szCs w:val="20"/>
    </w:rPr>
  </w:style>
  <w:style w:type="paragraph" w:styleId="a5">
    <w:name w:val="footnote text"/>
    <w:basedOn w:val="a"/>
    <w:link w:val="a6"/>
    <w:semiHidden/>
    <w:unhideWhenUsed/>
    <w:rsid w:val="001D37F5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1D37F5"/>
    <w:rPr>
      <w:sz w:val="20"/>
      <w:szCs w:val="20"/>
    </w:rPr>
  </w:style>
  <w:style w:type="character" w:styleId="a7">
    <w:name w:val="footnote reference"/>
    <w:basedOn w:val="a0"/>
    <w:semiHidden/>
    <w:rsid w:val="001D37F5"/>
    <w:rPr>
      <w:rFonts w:cs="Times New Roman"/>
      <w:vertAlign w:val="superscript"/>
    </w:rPr>
  </w:style>
  <w:style w:type="character" w:styleId="a8">
    <w:name w:val="Hyperlink"/>
    <w:basedOn w:val="a0"/>
    <w:rsid w:val="001D37F5"/>
    <w:rPr>
      <w:rFonts w:cs="Times New Roman"/>
      <w:color w:val="0000FF"/>
      <w:u w:val="single"/>
    </w:rPr>
  </w:style>
  <w:style w:type="paragraph" w:styleId="a9">
    <w:name w:val="footer"/>
    <w:basedOn w:val="a"/>
    <w:link w:val="aa"/>
    <w:uiPriority w:val="99"/>
    <w:unhideWhenUsed/>
    <w:rsid w:val="001D37F5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bidi="ar-SA"/>
    </w:rPr>
  </w:style>
  <w:style w:type="character" w:customStyle="1" w:styleId="aa">
    <w:name w:val="Нижний колонтитул Знак"/>
    <w:basedOn w:val="a0"/>
    <w:link w:val="a9"/>
    <w:uiPriority w:val="99"/>
    <w:rsid w:val="001D37F5"/>
    <w:rPr>
      <w:rFonts w:ascii="Calibri" w:eastAsia="Calibri" w:hAnsi="Calibri" w:cs="Times New Roman"/>
      <w:lang w:bidi="ar-SA"/>
    </w:rPr>
  </w:style>
  <w:style w:type="character" w:customStyle="1" w:styleId="ab">
    <w:name w:val="Основной текст_"/>
    <w:basedOn w:val="a0"/>
    <w:link w:val="4"/>
    <w:rsid w:val="001D37F5"/>
    <w:rPr>
      <w:rFonts w:ascii="Times New Roman" w:eastAsia="Times New Roman" w:hAnsi="Times New Roman" w:cs="Times New Roman"/>
      <w:spacing w:val="5"/>
      <w:sz w:val="17"/>
      <w:szCs w:val="17"/>
      <w:shd w:val="clear" w:color="auto" w:fill="FFFFFF"/>
    </w:rPr>
  </w:style>
  <w:style w:type="character" w:customStyle="1" w:styleId="0pt">
    <w:name w:val="Основной текст + Интервал 0 pt"/>
    <w:basedOn w:val="ab"/>
    <w:rsid w:val="001D37F5"/>
    <w:rPr>
      <w:rFonts w:ascii="Times New Roman" w:eastAsia="Times New Roman" w:hAnsi="Times New Roman" w:cs="Times New Roman"/>
      <w:color w:val="000000"/>
      <w:spacing w:val="7"/>
      <w:w w:val="100"/>
      <w:position w:val="0"/>
      <w:sz w:val="17"/>
      <w:szCs w:val="17"/>
      <w:shd w:val="clear" w:color="auto" w:fill="FFFFFF"/>
      <w:lang w:val="ru-RU"/>
    </w:rPr>
  </w:style>
  <w:style w:type="paragraph" w:customStyle="1" w:styleId="4">
    <w:name w:val="Основной текст4"/>
    <w:basedOn w:val="a"/>
    <w:link w:val="ab"/>
    <w:rsid w:val="001D37F5"/>
    <w:pPr>
      <w:widowControl w:val="0"/>
      <w:shd w:val="clear" w:color="auto" w:fill="FFFFFF"/>
      <w:spacing w:after="120" w:line="0" w:lineRule="atLeast"/>
      <w:ind w:hanging="560"/>
    </w:pPr>
    <w:rPr>
      <w:rFonts w:ascii="Times New Roman" w:eastAsia="Times New Roman" w:hAnsi="Times New Roman" w:cs="Times New Roman"/>
      <w:spacing w:val="5"/>
      <w:sz w:val="17"/>
      <w:szCs w:val="17"/>
    </w:rPr>
  </w:style>
  <w:style w:type="character" w:styleId="ac">
    <w:name w:val="Emphasis"/>
    <w:basedOn w:val="a0"/>
    <w:uiPriority w:val="20"/>
    <w:qFormat/>
    <w:rsid w:val="001D37F5"/>
    <w:rPr>
      <w:i/>
      <w:iCs/>
    </w:rPr>
  </w:style>
  <w:style w:type="character" w:customStyle="1" w:styleId="5">
    <w:name w:val="Заголовок №5_"/>
    <w:basedOn w:val="a0"/>
    <w:link w:val="50"/>
    <w:rsid w:val="001D37F5"/>
    <w:rPr>
      <w:rFonts w:ascii="Times New Roman" w:eastAsia="Times New Roman" w:hAnsi="Times New Roman" w:cs="Times New Roman"/>
      <w:b/>
      <w:bCs/>
      <w:sz w:val="29"/>
      <w:szCs w:val="29"/>
      <w:shd w:val="clear" w:color="auto" w:fill="FFFFFF"/>
    </w:rPr>
  </w:style>
  <w:style w:type="paragraph" w:customStyle="1" w:styleId="50">
    <w:name w:val="Заголовок №5"/>
    <w:basedOn w:val="a"/>
    <w:link w:val="5"/>
    <w:rsid w:val="001D37F5"/>
    <w:pPr>
      <w:widowControl w:val="0"/>
      <w:shd w:val="clear" w:color="auto" w:fill="FFFFFF"/>
      <w:spacing w:after="180" w:line="0" w:lineRule="atLeast"/>
      <w:jc w:val="both"/>
      <w:outlineLvl w:val="4"/>
    </w:pPr>
    <w:rPr>
      <w:rFonts w:ascii="Times New Roman" w:eastAsia="Times New Roman" w:hAnsi="Times New Roman" w:cs="Times New Roman"/>
      <w:b/>
      <w:bCs/>
      <w:sz w:val="29"/>
      <w:szCs w:val="29"/>
    </w:rPr>
  </w:style>
  <w:style w:type="character" w:customStyle="1" w:styleId="135">
    <w:name w:val="Основной текст (135)_"/>
    <w:basedOn w:val="a0"/>
    <w:rsid w:val="001D37F5"/>
    <w:rPr>
      <w:rFonts w:ascii="Segoe UI" w:eastAsia="Segoe UI" w:hAnsi="Segoe UI" w:cs="Segoe UI"/>
      <w:b/>
      <w:bCs/>
      <w:i w:val="0"/>
      <w:iCs w:val="0"/>
      <w:smallCaps w:val="0"/>
      <w:strike w:val="0"/>
      <w:spacing w:val="18"/>
      <w:sz w:val="15"/>
      <w:szCs w:val="15"/>
      <w:u w:val="none"/>
      <w:lang/>
    </w:rPr>
  </w:style>
  <w:style w:type="character" w:customStyle="1" w:styleId="1350">
    <w:name w:val="Основной текст (135)"/>
    <w:basedOn w:val="135"/>
    <w:rsid w:val="001D37F5"/>
    <w:rPr>
      <w:rFonts w:ascii="Segoe UI" w:eastAsia="Segoe UI" w:hAnsi="Segoe UI" w:cs="Segoe UI"/>
      <w:b/>
      <w:bCs/>
      <w:i w:val="0"/>
      <w:iCs w:val="0"/>
      <w:smallCaps w:val="0"/>
      <w:strike w:val="0"/>
      <w:color w:val="000000"/>
      <w:spacing w:val="18"/>
      <w:w w:val="100"/>
      <w:position w:val="0"/>
      <w:sz w:val="15"/>
      <w:szCs w:val="15"/>
      <w:u w:val="none"/>
      <w:lang/>
    </w:rPr>
  </w:style>
  <w:style w:type="character" w:customStyle="1" w:styleId="143">
    <w:name w:val="Основной текст (143)_"/>
    <w:basedOn w:val="a0"/>
    <w:rsid w:val="001D37F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"/>
      <w:sz w:val="17"/>
      <w:szCs w:val="17"/>
      <w:u w:val="none"/>
      <w:lang/>
    </w:rPr>
  </w:style>
  <w:style w:type="character" w:customStyle="1" w:styleId="1430">
    <w:name w:val="Основной текст (143)"/>
    <w:basedOn w:val="143"/>
    <w:rsid w:val="001D37F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"/>
      <w:w w:val="100"/>
      <w:position w:val="0"/>
      <w:sz w:val="17"/>
      <w:szCs w:val="17"/>
      <w:u w:val="none"/>
      <w:lang/>
    </w:rPr>
  </w:style>
  <w:style w:type="character" w:customStyle="1" w:styleId="157">
    <w:name w:val="Основной текст (157)_"/>
    <w:basedOn w:val="a0"/>
    <w:rsid w:val="001D37F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"/>
      <w:sz w:val="19"/>
      <w:szCs w:val="19"/>
      <w:u w:val="none"/>
      <w:lang/>
    </w:rPr>
  </w:style>
  <w:style w:type="character" w:customStyle="1" w:styleId="1570">
    <w:name w:val="Основной текст (157)"/>
    <w:basedOn w:val="157"/>
    <w:rsid w:val="001D37F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"/>
      <w:w w:val="100"/>
      <w:position w:val="0"/>
      <w:sz w:val="19"/>
      <w:szCs w:val="19"/>
      <w:u w:val="none"/>
      <w:lang/>
    </w:rPr>
  </w:style>
  <w:style w:type="character" w:customStyle="1" w:styleId="12">
    <w:name w:val="Колонтитул (12)_"/>
    <w:basedOn w:val="a0"/>
    <w:rsid w:val="001D37F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"/>
      <w:sz w:val="22"/>
      <w:szCs w:val="22"/>
      <w:u w:val="none"/>
      <w:lang/>
    </w:rPr>
  </w:style>
  <w:style w:type="character" w:customStyle="1" w:styleId="120">
    <w:name w:val="Колонтитул (12)"/>
    <w:basedOn w:val="12"/>
    <w:rsid w:val="001D37F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2"/>
      <w:szCs w:val="22"/>
      <w:u w:val="none"/>
      <w:lang/>
    </w:rPr>
  </w:style>
  <w:style w:type="character" w:customStyle="1" w:styleId="150">
    <w:name w:val="Основной текст (150)_"/>
    <w:basedOn w:val="a0"/>
    <w:rsid w:val="001D37F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"/>
      <w:sz w:val="21"/>
      <w:szCs w:val="21"/>
      <w:u w:val="none"/>
      <w:lang/>
    </w:rPr>
  </w:style>
  <w:style w:type="character" w:customStyle="1" w:styleId="1500">
    <w:name w:val="Основной текст (150)"/>
    <w:basedOn w:val="150"/>
    <w:rsid w:val="001D37F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lang/>
    </w:rPr>
  </w:style>
  <w:style w:type="character" w:customStyle="1" w:styleId="100">
    <w:name w:val="Заголовок №10_"/>
    <w:basedOn w:val="a0"/>
    <w:rsid w:val="001D37F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4"/>
      <w:sz w:val="50"/>
      <w:szCs w:val="50"/>
      <w:u w:val="none"/>
      <w:lang/>
    </w:rPr>
  </w:style>
  <w:style w:type="character" w:customStyle="1" w:styleId="101">
    <w:name w:val="Заголовок №10"/>
    <w:basedOn w:val="100"/>
    <w:rsid w:val="001D37F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"/>
      <w:w w:val="100"/>
      <w:position w:val="0"/>
      <w:sz w:val="50"/>
      <w:szCs w:val="50"/>
      <w:u w:val="none"/>
      <w:lang/>
    </w:rPr>
  </w:style>
  <w:style w:type="character" w:customStyle="1" w:styleId="9">
    <w:name w:val="Заголовок №9_"/>
    <w:basedOn w:val="a0"/>
    <w:rsid w:val="001D37F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7"/>
      <w:sz w:val="77"/>
      <w:szCs w:val="77"/>
      <w:u w:val="none"/>
      <w:lang/>
    </w:rPr>
  </w:style>
  <w:style w:type="character" w:customStyle="1" w:styleId="90">
    <w:name w:val="Заголовок №9"/>
    <w:basedOn w:val="9"/>
    <w:rsid w:val="001D37F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7"/>
      <w:w w:val="100"/>
      <w:position w:val="0"/>
      <w:sz w:val="77"/>
      <w:szCs w:val="77"/>
      <w:u w:val="none"/>
      <w:lang/>
    </w:rPr>
  </w:style>
  <w:style w:type="character" w:customStyle="1" w:styleId="158">
    <w:name w:val="Основной текст (158)_"/>
    <w:basedOn w:val="a0"/>
    <w:rsid w:val="001D37F5"/>
    <w:rPr>
      <w:rFonts w:ascii="Times New Roman" w:eastAsia="Times New Roman" w:hAnsi="Times New Roman" w:cs="Times New Roman"/>
      <w:b/>
      <w:bCs/>
      <w:i/>
      <w:iCs/>
      <w:smallCaps w:val="0"/>
      <w:strike w:val="0"/>
      <w:spacing w:val="25"/>
      <w:sz w:val="55"/>
      <w:szCs w:val="55"/>
      <w:u w:val="none"/>
      <w:lang/>
    </w:rPr>
  </w:style>
  <w:style w:type="character" w:customStyle="1" w:styleId="1580">
    <w:name w:val="Основной текст (158)"/>
    <w:basedOn w:val="158"/>
    <w:rsid w:val="001D37F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5"/>
      <w:w w:val="100"/>
      <w:position w:val="0"/>
      <w:sz w:val="55"/>
      <w:szCs w:val="55"/>
      <w:u w:val="none"/>
      <w:lang/>
    </w:rPr>
  </w:style>
  <w:style w:type="character" w:customStyle="1" w:styleId="152">
    <w:name w:val="Основной текст (152)_"/>
    <w:basedOn w:val="a0"/>
    <w:rsid w:val="001D37F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7"/>
      <w:sz w:val="19"/>
      <w:szCs w:val="19"/>
      <w:u w:val="none"/>
      <w:lang/>
    </w:rPr>
  </w:style>
  <w:style w:type="character" w:customStyle="1" w:styleId="1520">
    <w:name w:val="Основной текст (152)"/>
    <w:basedOn w:val="152"/>
    <w:rsid w:val="001D37F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"/>
      <w:w w:val="100"/>
      <w:position w:val="0"/>
      <w:sz w:val="19"/>
      <w:szCs w:val="19"/>
      <w:u w:val="none"/>
      <w:lang/>
    </w:rPr>
  </w:style>
  <w:style w:type="character" w:customStyle="1" w:styleId="152Candara10pt0pt">
    <w:name w:val="Основной текст (152) + Candara;10 pt;Интервал 0 pt"/>
    <w:basedOn w:val="152"/>
    <w:rsid w:val="001D37F5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8"/>
      <w:w w:val="100"/>
      <w:position w:val="0"/>
      <w:sz w:val="20"/>
      <w:szCs w:val="20"/>
      <w:u w:val="none"/>
      <w:lang/>
    </w:rPr>
  </w:style>
  <w:style w:type="character" w:customStyle="1" w:styleId="6">
    <w:name w:val="Заголовок №6_"/>
    <w:basedOn w:val="a0"/>
    <w:link w:val="60"/>
    <w:rsid w:val="001D37F5"/>
    <w:rPr>
      <w:rFonts w:ascii="Times New Roman" w:eastAsia="Times New Roman" w:hAnsi="Times New Roman" w:cs="Times New Roman"/>
      <w:b/>
      <w:bCs/>
      <w:spacing w:val="3"/>
      <w:sz w:val="25"/>
      <w:szCs w:val="25"/>
      <w:shd w:val="clear" w:color="auto" w:fill="FFFFFF"/>
    </w:rPr>
  </w:style>
  <w:style w:type="paragraph" w:customStyle="1" w:styleId="60">
    <w:name w:val="Заголовок №6"/>
    <w:basedOn w:val="a"/>
    <w:link w:val="6"/>
    <w:rsid w:val="001D37F5"/>
    <w:pPr>
      <w:widowControl w:val="0"/>
      <w:shd w:val="clear" w:color="auto" w:fill="FFFFFF"/>
      <w:spacing w:before="180" w:after="180" w:line="0" w:lineRule="atLeast"/>
      <w:jc w:val="center"/>
      <w:outlineLvl w:val="5"/>
    </w:pPr>
    <w:rPr>
      <w:rFonts w:ascii="Times New Roman" w:eastAsia="Times New Roman" w:hAnsi="Times New Roman" w:cs="Times New Roman"/>
      <w:b/>
      <w:bCs/>
      <w:spacing w:val="3"/>
      <w:sz w:val="25"/>
      <w:szCs w:val="25"/>
    </w:rPr>
  </w:style>
  <w:style w:type="character" w:styleId="ad">
    <w:name w:val="Strong"/>
    <w:basedOn w:val="a0"/>
    <w:uiPriority w:val="22"/>
    <w:qFormat/>
    <w:rsid w:val="001D37F5"/>
    <w:rPr>
      <w:b/>
      <w:bCs/>
    </w:rPr>
  </w:style>
  <w:style w:type="character" w:customStyle="1" w:styleId="4-3pt">
    <w:name w:val="Заголовок №4 + Интервал -3 pt"/>
    <w:basedOn w:val="a0"/>
    <w:rsid w:val="001D37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78"/>
      <w:w w:val="100"/>
      <w:position w:val="0"/>
      <w:sz w:val="69"/>
      <w:szCs w:val="69"/>
      <w:u w:val="none"/>
    </w:rPr>
  </w:style>
  <w:style w:type="character" w:customStyle="1" w:styleId="2">
    <w:name w:val="Основной текст (2)_"/>
    <w:basedOn w:val="a0"/>
    <w:link w:val="20"/>
    <w:rsid w:val="001D37F5"/>
    <w:rPr>
      <w:rFonts w:ascii="Times New Roman" w:eastAsia="Times New Roman" w:hAnsi="Times New Roman" w:cs="Times New Roman"/>
      <w:b/>
      <w:bCs/>
      <w:spacing w:val="3"/>
      <w:sz w:val="25"/>
      <w:szCs w:val="25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D37F5"/>
    <w:pPr>
      <w:widowControl w:val="0"/>
      <w:shd w:val="clear" w:color="auto" w:fill="FFFFFF"/>
      <w:spacing w:before="300" w:after="300" w:line="0" w:lineRule="atLeast"/>
      <w:ind w:hanging="140"/>
    </w:pPr>
    <w:rPr>
      <w:rFonts w:ascii="Times New Roman" w:eastAsia="Times New Roman" w:hAnsi="Times New Roman" w:cs="Times New Roman"/>
      <w:b/>
      <w:bCs/>
      <w:spacing w:val="3"/>
      <w:sz w:val="25"/>
      <w:szCs w:val="25"/>
    </w:rPr>
  </w:style>
  <w:style w:type="character" w:customStyle="1" w:styleId="51">
    <w:name w:val="Основной текст (5)_"/>
    <w:basedOn w:val="a0"/>
    <w:link w:val="52"/>
    <w:rsid w:val="001D37F5"/>
    <w:rPr>
      <w:rFonts w:ascii="Lucida Sans Unicode" w:eastAsia="Lucida Sans Unicode" w:hAnsi="Lucida Sans Unicode" w:cs="Lucida Sans Unicode"/>
      <w:spacing w:val="-8"/>
      <w:sz w:val="21"/>
      <w:szCs w:val="21"/>
      <w:shd w:val="clear" w:color="auto" w:fill="FFFFFF"/>
    </w:rPr>
  </w:style>
  <w:style w:type="character" w:customStyle="1" w:styleId="21">
    <w:name w:val="Основной текст (21)_"/>
    <w:basedOn w:val="a0"/>
    <w:link w:val="210"/>
    <w:rsid w:val="001D37F5"/>
    <w:rPr>
      <w:rFonts w:ascii="Century Schoolbook" w:eastAsia="Century Schoolbook" w:hAnsi="Century Schoolbook" w:cs="Century Schoolbook"/>
      <w:spacing w:val="6"/>
      <w:sz w:val="16"/>
      <w:szCs w:val="16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1D37F5"/>
    <w:pPr>
      <w:widowControl w:val="0"/>
      <w:shd w:val="clear" w:color="auto" w:fill="FFFFFF"/>
      <w:spacing w:after="0" w:line="586" w:lineRule="exact"/>
      <w:ind w:hanging="1040"/>
      <w:jc w:val="center"/>
    </w:pPr>
    <w:rPr>
      <w:rFonts w:ascii="Lucida Sans Unicode" w:eastAsia="Lucida Sans Unicode" w:hAnsi="Lucida Sans Unicode" w:cs="Lucida Sans Unicode"/>
      <w:spacing w:val="-8"/>
      <w:sz w:val="21"/>
      <w:szCs w:val="21"/>
    </w:rPr>
  </w:style>
  <w:style w:type="paragraph" w:customStyle="1" w:styleId="210">
    <w:name w:val="Основной текст (21)"/>
    <w:basedOn w:val="a"/>
    <w:link w:val="21"/>
    <w:rsid w:val="001D37F5"/>
    <w:pPr>
      <w:widowControl w:val="0"/>
      <w:shd w:val="clear" w:color="auto" w:fill="FFFFFF"/>
      <w:spacing w:before="120" w:after="0" w:line="0" w:lineRule="atLeast"/>
      <w:ind w:hanging="200"/>
      <w:jc w:val="both"/>
    </w:pPr>
    <w:rPr>
      <w:rFonts w:ascii="Century Schoolbook" w:eastAsia="Century Schoolbook" w:hAnsi="Century Schoolbook" w:cs="Century Schoolbook"/>
      <w:spacing w:val="6"/>
      <w:sz w:val="16"/>
      <w:szCs w:val="16"/>
    </w:rPr>
  </w:style>
  <w:style w:type="paragraph" w:customStyle="1" w:styleId="121">
    <w:name w:val="Основной текст12"/>
    <w:basedOn w:val="a"/>
    <w:rsid w:val="001D37F5"/>
    <w:pPr>
      <w:widowControl w:val="0"/>
      <w:shd w:val="clear" w:color="auto" w:fill="FFFFFF"/>
      <w:spacing w:before="900" w:after="0" w:line="264" w:lineRule="exact"/>
      <w:jc w:val="both"/>
    </w:pPr>
    <w:rPr>
      <w:rFonts w:ascii="Times New Roman" w:eastAsia="Times New Roman" w:hAnsi="Times New Roman" w:cs="Times New Roman"/>
      <w:sz w:val="21"/>
      <w:szCs w:val="21"/>
      <w:shd w:val="clear" w:color="auto" w:fill="FFFFFF"/>
      <w:lang w:eastAsia="ru-RU" w:bidi="ar-SA"/>
    </w:rPr>
  </w:style>
  <w:style w:type="paragraph" w:customStyle="1" w:styleId="13">
    <w:name w:val="Основной текст1"/>
    <w:basedOn w:val="a"/>
    <w:rsid w:val="001D37F5"/>
    <w:pPr>
      <w:widowControl w:val="0"/>
      <w:shd w:val="clear" w:color="auto" w:fill="FFFFFF"/>
      <w:spacing w:before="840" w:after="0" w:line="202" w:lineRule="exact"/>
      <w:jc w:val="both"/>
    </w:pPr>
    <w:rPr>
      <w:rFonts w:ascii="Times New Roman" w:eastAsia="Times New Roman" w:hAnsi="Times New Roman" w:cs="Times New Roman"/>
      <w:color w:val="000000"/>
      <w:spacing w:val="15"/>
      <w:sz w:val="17"/>
      <w:szCs w:val="17"/>
      <w:lang w:eastAsia="ru-RU"/>
    </w:rPr>
  </w:style>
  <w:style w:type="character" w:customStyle="1" w:styleId="122">
    <w:name w:val="Основной текст (12)_"/>
    <w:basedOn w:val="a0"/>
    <w:link w:val="123"/>
    <w:rsid w:val="001D37F5"/>
    <w:rPr>
      <w:rFonts w:ascii="Microsoft Sans Serif" w:eastAsia="Microsoft Sans Serif" w:hAnsi="Microsoft Sans Serif" w:cs="Microsoft Sans Serif"/>
      <w:spacing w:val="10"/>
      <w:sz w:val="16"/>
      <w:szCs w:val="16"/>
      <w:shd w:val="clear" w:color="auto" w:fill="FFFFFF"/>
    </w:rPr>
  </w:style>
  <w:style w:type="paragraph" w:customStyle="1" w:styleId="123">
    <w:name w:val="Основной текст (12)"/>
    <w:basedOn w:val="a"/>
    <w:link w:val="122"/>
    <w:rsid w:val="001D37F5"/>
    <w:pPr>
      <w:widowControl w:val="0"/>
      <w:shd w:val="clear" w:color="auto" w:fill="FFFFFF"/>
      <w:spacing w:after="1020" w:line="281" w:lineRule="exact"/>
      <w:jc w:val="right"/>
    </w:pPr>
    <w:rPr>
      <w:rFonts w:ascii="Microsoft Sans Serif" w:eastAsia="Microsoft Sans Serif" w:hAnsi="Microsoft Sans Serif" w:cs="Microsoft Sans Serif"/>
      <w:spacing w:val="10"/>
      <w:sz w:val="16"/>
      <w:szCs w:val="16"/>
    </w:rPr>
  </w:style>
  <w:style w:type="character" w:styleId="ae">
    <w:name w:val="annotation reference"/>
    <w:basedOn w:val="a0"/>
    <w:uiPriority w:val="99"/>
    <w:semiHidden/>
    <w:unhideWhenUsed/>
    <w:rsid w:val="001D37F5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1D37F5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1D37F5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1D37F5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1D37F5"/>
    <w:rPr>
      <w:b/>
      <w:bCs/>
      <w:sz w:val="20"/>
      <w:szCs w:val="20"/>
    </w:rPr>
  </w:style>
  <w:style w:type="paragraph" w:styleId="af3">
    <w:name w:val="Balloon Text"/>
    <w:basedOn w:val="a"/>
    <w:link w:val="af4"/>
    <w:uiPriority w:val="99"/>
    <w:semiHidden/>
    <w:unhideWhenUsed/>
    <w:rsid w:val="001D37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1D37F5"/>
    <w:rPr>
      <w:rFonts w:ascii="Segoe UI" w:hAnsi="Segoe UI" w:cs="Segoe UI"/>
      <w:sz w:val="18"/>
      <w:szCs w:val="18"/>
    </w:rPr>
  </w:style>
  <w:style w:type="character" w:customStyle="1" w:styleId="22">
    <w:name w:val="Оглавление 2 Знак"/>
    <w:basedOn w:val="a0"/>
    <w:link w:val="23"/>
    <w:rsid w:val="001D37F5"/>
    <w:rPr>
      <w:rFonts w:ascii="Times New Roman" w:eastAsia="Times New Roman" w:hAnsi="Times New Roman" w:cs="Times New Roman"/>
      <w:spacing w:val="12"/>
      <w:sz w:val="16"/>
      <w:szCs w:val="16"/>
      <w:shd w:val="clear" w:color="auto" w:fill="FFFFFF"/>
    </w:rPr>
  </w:style>
  <w:style w:type="paragraph" w:styleId="23">
    <w:name w:val="toc 2"/>
    <w:basedOn w:val="a"/>
    <w:link w:val="22"/>
    <w:autoRedefine/>
    <w:rsid w:val="001D37F5"/>
    <w:pPr>
      <w:widowControl w:val="0"/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spacing w:val="12"/>
      <w:sz w:val="16"/>
      <w:szCs w:val="16"/>
    </w:rPr>
  </w:style>
  <w:style w:type="paragraph" w:styleId="31">
    <w:name w:val="toc 3"/>
    <w:basedOn w:val="a"/>
    <w:autoRedefine/>
    <w:rsid w:val="001D37F5"/>
    <w:pPr>
      <w:widowControl w:val="0"/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color w:val="000000"/>
      <w:spacing w:val="12"/>
      <w:sz w:val="16"/>
      <w:szCs w:val="16"/>
      <w:lang w:eastAsia="ru-RU"/>
    </w:rPr>
  </w:style>
  <w:style w:type="character" w:customStyle="1" w:styleId="32">
    <w:name w:val="Основной текст3"/>
    <w:basedOn w:val="ab"/>
    <w:rsid w:val="001D37F5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paragraph" w:styleId="af5">
    <w:name w:val="header"/>
    <w:basedOn w:val="a"/>
    <w:link w:val="af6"/>
    <w:uiPriority w:val="99"/>
    <w:unhideWhenUsed/>
    <w:rsid w:val="001D37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1D37F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zetaeao.ru/resurs/uploads/2018/05/B.-Smol-Vremya-li-sejchas-dlya-pamyatnika-1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gazetaeao.ru/resurs/uploads/2018/05/D.L.-SHatsov-Pamyatnik-kak-simvol-natsionalnogo-osvobozhdeniya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nasledie-eao.ru/news/&#1071;&#1089;&#1080;&#1085;&#1089;&#1082;&#1080;&#1081;_&#1041;&#1080;&#1088;&#1086;&#1073;&#1080;&#1076;&#1078;&#1072;&#1085;.pdf" TargetMode="External"/><Relationship Id="rId7" Type="http://schemas.openxmlformats.org/officeDocument/2006/relationships/hyperlink" Target="https://institute.eajc.org/eajpp-31/" TargetMode="External"/><Relationship Id="rId2" Type="http://schemas.openxmlformats.org/officeDocument/2006/relationships/hyperlink" Target="http://nasledie-eao.ru/services/histori/educational-and-reference-literature-on-the-history-of-the-area/10-let..pdf" TargetMode="External"/><Relationship Id="rId1" Type="http://schemas.openxmlformats.org/officeDocument/2006/relationships/hyperlink" Target="http://eao.memo27reg.org/kniga-pamati" TargetMode="External"/><Relationship Id="rId6" Type="http://schemas.openxmlformats.org/officeDocument/2006/relationships/hyperlink" Target="http://nasledie-eao.ru/news/EAO_1959.pdf" TargetMode="External"/><Relationship Id="rId5" Type="http://schemas.openxmlformats.org/officeDocument/2006/relationships/hyperlink" Target="&#1041;&#1080;&#1088;&#1086;&#1073;&#1080;&#1076;&#1078;&#1072;&#1085;&#1077;&#1088;%20&#1064;&#1090;&#1077;&#1088;&#1085;" TargetMode="External"/><Relationship Id="rId4" Type="http://schemas.openxmlformats.org/officeDocument/2006/relationships/hyperlink" Target="https://www.gazetaeao.ru/author/sarashevskaya-gazetaeao-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1542</TotalTime>
  <Pages>15</Pages>
  <Words>7461</Words>
  <Characters>42531</Characters>
  <Application>Microsoft Office Word</Application>
  <DocSecurity>0</DocSecurity>
  <Lines>354</Lines>
  <Paragraphs>99</Paragraphs>
  <ScaleCrop>false</ScaleCrop>
  <Company/>
  <LinksUpToDate>false</LinksUpToDate>
  <CharactersWithSpaces>49893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angela</cp:lastModifiedBy>
  <cp:revision>23</cp:revision>
  <dcterms:created xsi:type="dcterms:W3CDTF">2022-05-23T15:43:00Z</dcterms:created>
  <dcterms:modified xsi:type="dcterms:W3CDTF">2022-06-06T05:29:00Z</dcterms:modified>
</cp:coreProperties>
</file>